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Loz Mckenzie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Sit Spot Expectations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It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