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Partner:</w:t>
      </w:r>
    </w:p>
    <w:p w:rsidR="00000000" w:rsidDel="00000000" w:rsidP="00000000" w:rsidRDefault="00000000" w:rsidRPr="00000000" w14:paraId="00000002">
      <w:pPr>
        <w:spacing w:after="200"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Date of Lab:</w:t>
      </w:r>
    </w:p>
    <w:p w:rsidR="00000000" w:rsidDel="00000000" w:rsidP="00000000" w:rsidRDefault="00000000" w:rsidRPr="00000000" w14:paraId="00000003">
      <w:pPr>
        <w:spacing w:after="200"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Matter in a Plastic Bag</w:t>
      </w:r>
    </w:p>
    <w:p w:rsidR="00000000" w:rsidDel="00000000" w:rsidP="00000000" w:rsidRDefault="00000000" w:rsidRPr="00000000" w14:paraId="00000004">
      <w:pPr>
        <w:spacing w:after="200" w:line="24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Analysis</w:t>
      </w: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Claim-Evidence-Reasoning Outline</w:t>
      </w:r>
    </w:p>
    <w:p w:rsidR="00000000" w:rsidDel="00000000" w:rsidP="00000000" w:rsidRDefault="00000000" w:rsidRPr="00000000" w14:paraId="00000006">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State the claim in either the affirmative (yes) or negative (no):  </w:t>
      </w:r>
    </w:p>
    <w:p w:rsidR="00000000" w:rsidDel="00000000" w:rsidP="00000000" w:rsidRDefault="00000000" w:rsidRPr="00000000" w14:paraId="00000007">
      <w:pPr>
        <w:ind w:left="720" w:firstLine="0"/>
        <w:rPr>
          <w:rFonts w:ascii="Source Sans Pro" w:cs="Source Sans Pro" w:eastAsia="Source Sans Pro" w:hAnsi="Source Sans Pro"/>
          <w:color w:val="0d0303"/>
          <w:sz w:val="24"/>
          <w:szCs w:val="24"/>
        </w:rPr>
      </w:pPr>
      <w:r w:rsidDel="00000000" w:rsidR="00000000" w:rsidRPr="00000000">
        <w:rPr>
          <w:rFonts w:ascii="Source Sans Pro" w:cs="Source Sans Pro" w:eastAsia="Source Sans Pro" w:hAnsi="Source Sans Pro"/>
          <w:color w:val="0d0303"/>
          <w:sz w:val="24"/>
          <w:szCs w:val="24"/>
          <w:rtl w:val="0"/>
        </w:rPr>
        <w:t xml:space="preserve">A chemical change occurred during the "matter in a bag" activity</w:t>
      </w:r>
    </w:p>
    <w:p w:rsidR="00000000" w:rsidDel="00000000" w:rsidP="00000000" w:rsidRDefault="00000000" w:rsidRPr="00000000" w14:paraId="00000008">
      <w:pPr>
        <w:numPr>
          <w:ilvl w:val="0"/>
          <w:numId w:val="2"/>
        </w:numPr>
        <w:ind w:left="720" w:hanging="360"/>
        <w:rPr>
          <w:rFonts w:ascii="Source Sans Pro" w:cs="Source Sans Pro" w:eastAsia="Source Sans Pro" w:hAnsi="Source Sans Pro"/>
          <w:color w:val="0d0303"/>
          <w:sz w:val="24"/>
          <w:szCs w:val="24"/>
        </w:rPr>
      </w:pPr>
      <w:r w:rsidDel="00000000" w:rsidR="00000000" w:rsidRPr="00000000">
        <w:rPr>
          <w:rFonts w:ascii="Source Sans Pro" w:cs="Source Sans Pro" w:eastAsia="Source Sans Pro" w:hAnsi="Source Sans Pro"/>
          <w:color w:val="0d0303"/>
          <w:sz w:val="24"/>
          <w:szCs w:val="24"/>
          <w:rtl w:val="0"/>
        </w:rPr>
        <w:t xml:space="preserve">Record in the space below (4 points)</w:t>
      </w:r>
    </w:p>
    <w:p w:rsidR="00000000" w:rsidDel="00000000" w:rsidP="00000000" w:rsidRDefault="00000000" w:rsidRPr="00000000" w14:paraId="00000009">
      <w:pPr>
        <w:rPr>
          <w:rFonts w:ascii="Source Sans Pro" w:cs="Source Sans Pro" w:eastAsia="Source Sans Pro" w:hAnsi="Source Sans Pro"/>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Final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4"/>
                <w:szCs w:val="24"/>
              </w:rPr>
            </w:pPr>
            <w:r w:rsidDel="00000000" w:rsidR="00000000" w:rsidRPr="00000000">
              <w:rPr>
                <w:rtl w:val="0"/>
              </w:rPr>
            </w:r>
          </w:p>
        </w:tc>
      </w:tr>
    </w:tbl>
    <w:p w:rsidR="00000000" w:rsidDel="00000000" w:rsidP="00000000" w:rsidRDefault="00000000" w:rsidRPr="00000000" w14:paraId="0000000F">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your notes to </w:t>
      </w:r>
      <w:r w:rsidDel="00000000" w:rsidR="00000000" w:rsidRPr="00000000">
        <w:rPr>
          <w:rFonts w:ascii="Source Sans Pro" w:cs="Source Sans Pro" w:eastAsia="Source Sans Pro" w:hAnsi="Source Sans Pro"/>
          <w:b w:val="1"/>
          <w:sz w:val="24"/>
          <w:szCs w:val="24"/>
          <w:rtl w:val="0"/>
        </w:rPr>
        <w:t xml:space="preserve">list</w:t>
      </w:r>
      <w:r w:rsidDel="00000000" w:rsidR="00000000" w:rsidRPr="00000000">
        <w:rPr>
          <w:rFonts w:ascii="Source Sans Pro" w:cs="Source Sans Pro" w:eastAsia="Source Sans Pro" w:hAnsi="Source Sans Pro"/>
          <w:sz w:val="24"/>
          <w:szCs w:val="24"/>
          <w:rtl w:val="0"/>
        </w:rPr>
        <w:t xml:space="preserve"> evidence that can occur during a chemical reaction (bulleted list)</w:t>
      </w:r>
    </w:p>
    <w:p w:rsidR="00000000" w:rsidDel="00000000" w:rsidP="00000000" w:rsidRDefault="00000000" w:rsidRPr="00000000" w14:paraId="00000012">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Record in the space below (12 points)</w:t>
      </w:r>
    </w:p>
    <w:p w:rsidR="00000000" w:rsidDel="00000000" w:rsidP="00000000" w:rsidRDefault="00000000" w:rsidRPr="00000000" w14:paraId="00000013">
      <w:pPr>
        <w:rPr>
          <w:rFonts w:ascii="Source Sans Pro" w:cs="Source Sans Pro" w:eastAsia="Source Sans Pro" w:hAnsi="Source Sans Pro"/>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Scientific Evidence from notes and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r>
    </w:tbl>
    <w:p w:rsidR="00000000" w:rsidDel="00000000" w:rsidP="00000000" w:rsidRDefault="00000000" w:rsidRPr="00000000" w14:paraId="00000019">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your observations to list evidence that occurred during the activity</w:t>
      </w:r>
    </w:p>
    <w:p w:rsidR="00000000" w:rsidDel="00000000" w:rsidP="00000000" w:rsidRDefault="00000000" w:rsidRPr="00000000" w14:paraId="0000001B">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Record in the space below (12 points)</w:t>
      </w:r>
    </w:p>
    <w:p w:rsidR="00000000" w:rsidDel="00000000" w:rsidP="00000000" w:rsidRDefault="00000000" w:rsidRPr="00000000" w14:paraId="0000001C">
      <w:pPr>
        <w:rPr>
          <w:rFonts w:ascii="Source Sans Pro" w:cs="Source Sans Pro" w:eastAsia="Source Sans Pro" w:hAnsi="Source Sans Pro"/>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Evidence from Observations</w:t>
            </w:r>
          </w:p>
          <w:p w:rsidR="00000000" w:rsidDel="00000000" w:rsidP="00000000" w:rsidRDefault="00000000" w:rsidRPr="00000000" w14:paraId="0000001E">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r>
    </w:tbl>
    <w:p w:rsidR="00000000" w:rsidDel="00000000" w:rsidP="00000000" w:rsidRDefault="00000000" w:rsidRPr="00000000" w14:paraId="0000002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 your paragraph, explain how the evidence you observed and the scientific evidence from your notes support the claim or not. You are connecting the scientific evidence to your observations.    You should support with at least 3 specific examples of evidence linking the observations to scientific evidence to the claim.</w:t>
      </w:r>
    </w:p>
    <w:p w:rsidR="00000000" w:rsidDel="00000000" w:rsidP="00000000" w:rsidRDefault="00000000" w:rsidRPr="00000000" w14:paraId="00000025">
      <w:pPr>
        <w:ind w:left="0" w:firstLine="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Paragraph- Connect the three parts together </w:t>
      </w:r>
    </w:p>
    <w:p w:rsidR="00000000" w:rsidDel="00000000" w:rsidP="00000000" w:rsidRDefault="00000000" w:rsidRPr="00000000" w14:paraId="00000026">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transitional words and phrases.</w:t>
      </w:r>
    </w:p>
    <w:p w:rsidR="00000000" w:rsidDel="00000000" w:rsidP="00000000" w:rsidRDefault="00000000" w:rsidRPr="00000000" w14:paraId="00000027">
      <w:pPr>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Use complete sentences with specific subjects and clear grammar.  </w:t>
      </w:r>
    </w:p>
    <w:p w:rsidR="00000000" w:rsidDel="00000000" w:rsidP="00000000" w:rsidRDefault="00000000" w:rsidRPr="00000000" w14:paraId="00000028">
      <w:pPr>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Type your paragraph below the rubric, above the rubric, or on a new page.</w:t>
      </w:r>
    </w:p>
    <w:p w:rsidR="00000000" w:rsidDel="00000000" w:rsidP="00000000" w:rsidRDefault="00000000" w:rsidRPr="00000000" w14:paraId="00000029">
      <w:pPr>
        <w:numPr>
          <w:ilvl w:val="0"/>
          <w:numId w:val="1"/>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u w:val="single"/>
          <w:rtl w:val="0"/>
        </w:rPr>
        <w:t xml:space="preserve">Grading</w:t>
      </w:r>
    </w:p>
    <w:p w:rsidR="00000000" w:rsidDel="00000000" w:rsidP="00000000" w:rsidRDefault="00000000" w:rsidRPr="00000000" w14:paraId="0000002A">
      <w:pPr>
        <w:numPr>
          <w:ilvl w:val="1"/>
          <w:numId w:val="1"/>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Claim 4 points</w:t>
      </w:r>
    </w:p>
    <w:p w:rsidR="00000000" w:rsidDel="00000000" w:rsidP="00000000" w:rsidRDefault="00000000" w:rsidRPr="00000000" w14:paraId="0000002B">
      <w:pPr>
        <w:numPr>
          <w:ilvl w:val="1"/>
          <w:numId w:val="1"/>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Evidence 4 points per reason (3 reasons):  12 points</w:t>
      </w:r>
    </w:p>
    <w:p w:rsidR="00000000" w:rsidDel="00000000" w:rsidP="00000000" w:rsidRDefault="00000000" w:rsidRPr="00000000" w14:paraId="0000002C">
      <w:pPr>
        <w:numPr>
          <w:ilvl w:val="1"/>
          <w:numId w:val="1"/>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Reasoning 4 points</w:t>
      </w:r>
    </w:p>
    <w:p w:rsidR="00000000" w:rsidDel="00000000" w:rsidP="00000000" w:rsidRDefault="00000000" w:rsidRPr="00000000" w14:paraId="0000002D">
      <w:pPr>
        <w:numPr>
          <w:ilvl w:val="1"/>
          <w:numId w:val="1"/>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Grammar 4 points</w:t>
      </w:r>
    </w:p>
    <w:p w:rsidR="00000000" w:rsidDel="00000000" w:rsidP="00000000" w:rsidRDefault="00000000" w:rsidRPr="00000000" w14:paraId="0000002E">
      <w:pPr>
        <w:numPr>
          <w:ilvl w:val="1"/>
          <w:numId w:val="1"/>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Spelling 4 points</w:t>
      </w:r>
    </w:p>
    <w:p w:rsidR="00000000" w:rsidDel="00000000" w:rsidP="00000000" w:rsidRDefault="00000000" w:rsidRPr="00000000" w14:paraId="0000002F">
      <w:pPr>
        <w:numPr>
          <w:ilvl w:val="1"/>
          <w:numId w:val="1"/>
        </w:numPr>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Flow 4 points</w:t>
      </w:r>
    </w:p>
    <w:p w:rsidR="00000000" w:rsidDel="00000000" w:rsidP="00000000" w:rsidRDefault="00000000" w:rsidRPr="00000000" w14:paraId="00000030">
      <w:pPr>
        <w:numPr>
          <w:ilvl w:val="1"/>
          <w:numId w:val="1"/>
        </w:numPr>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Brainstorm 28 points</w:t>
      </w:r>
    </w:p>
    <w:p w:rsidR="00000000" w:rsidDel="00000000" w:rsidP="00000000" w:rsidRDefault="00000000" w:rsidRPr="00000000" w14:paraId="00000031">
      <w:pPr>
        <w:numPr>
          <w:ilvl w:val="2"/>
          <w:numId w:val="1"/>
        </w:numPr>
        <w:ind w:left="21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60</w:t>
      </w:r>
      <w:r w:rsidDel="00000000" w:rsidR="00000000" w:rsidRPr="00000000">
        <w:rPr>
          <w:rFonts w:ascii="Source Sans Pro" w:cs="Source Sans Pro" w:eastAsia="Source Sans Pro" w:hAnsi="Source Sans Pro"/>
          <w:sz w:val="24"/>
          <w:szCs w:val="24"/>
          <w:rtl w:val="0"/>
        </w:rPr>
        <w:t xml:space="preserve"> points total</w:t>
      </w:r>
    </w:p>
    <w:p w:rsidR="00000000" w:rsidDel="00000000" w:rsidP="00000000" w:rsidRDefault="00000000" w:rsidRPr="00000000" w14:paraId="00000032">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33">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Pr>
        <w:drawing>
          <wp:inline distB="114300" distT="114300" distL="114300" distR="114300">
            <wp:extent cx="5943600" cy="472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