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Conservation of Energy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Read the procedure and basic design of the lab shown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will measure time of travel as well as distance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 that you 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lculate)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You will complete 3 trials for 3 different ramp heights and 3 trials for 3 different masses in the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and complete the questions on the HMH handout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lease use complete and detailed sentences to answer the following (3 points each)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line="240" w:lineRule="auto"/>
        <w:ind w:left="11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you tell whether an object is in motion?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after="0" w:line="240" w:lineRule="auto"/>
        <w:ind w:left="11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two measurements are needed to calculate speed?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line="240" w:lineRule="auto"/>
        <w:ind w:left="11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you determine the amount of kinetic energy of an object?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line="240" w:lineRule="auto"/>
        <w:ind w:left="11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two factors affect the potential energy of an object?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line="240" w:lineRule="auto"/>
        <w:ind w:left="117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law of conservation of energy?  Will all of the car's potential energy convert to kinetic energy?  Why or why not (where is it "lost"?)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the purpose of this activity is to investigate the relationship between gravitational potential energy and kinetic energy of a car rolling down a ramp.</w:t>
      </w:r>
    </w:p>
    <w:p w:rsidR="00000000" w:rsidDel="00000000" w:rsidP="00000000" w:rsidRDefault="00000000" w:rsidRPr="00000000" w14:paraId="00000012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14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is the effect of ramp height on the speed of a car sent down the ramp?</w:t>
      </w:r>
    </w:p>
    <w:p w:rsidR="00000000" w:rsidDel="00000000" w:rsidP="00000000" w:rsidRDefault="00000000" w:rsidRPr="00000000" w14:paraId="00000016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What is the effect of mass on the speed of a car sent down a ramp?</w:t>
      </w:r>
    </w:p>
    <w:p w:rsidR="00000000" w:rsidDel="00000000" w:rsidP="00000000" w:rsidRDefault="00000000" w:rsidRPr="00000000" w14:paraId="00000018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Predictions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-complete the statements by adding increase or decrease (1 point each)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height of the ramp increases, then the speed of the car will ____________________.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mass of the car increases, then the speed of the car will ____________________.</w:t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Hypotheses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-create a hypothesis by added increase or decrease AND a reason for this guess (5 points each)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ramp height increases, the speed of a car sent down the ramp will _____________, because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the mass of the car increases, the speed of a car will ____________, because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4271963" cy="2539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53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and Observations (10 points per table)</w:t>
      </w:r>
    </w:p>
    <w:p w:rsidR="00000000" w:rsidDel="00000000" w:rsidP="00000000" w:rsidRDefault="00000000" w:rsidRPr="00000000" w14:paraId="00000033">
      <w:pPr>
        <w:pageBreakBefore w:val="0"/>
        <w:spacing w:after="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1.  Effect of Ramp Height on Speed of a Car</w:t>
      </w:r>
    </w:p>
    <w:p w:rsidR="00000000" w:rsidDel="00000000" w:rsidP="00000000" w:rsidRDefault="00000000" w:rsidRPr="00000000" w14:paraId="00000035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2.5"/>
        <w:gridCol w:w="2162.5"/>
        <w:gridCol w:w="2162.5"/>
        <w:gridCol w:w="2162.5"/>
        <w:gridCol w:w="2162.5"/>
        <w:gridCol w:w="2162.5"/>
        <w:tblGridChange w:id="0">
          <w:tblGrid>
            <w:gridCol w:w="2162.5"/>
            <w:gridCol w:w="2162.5"/>
            <w:gridCol w:w="2162.5"/>
            <w:gridCol w:w="2162.5"/>
            <w:gridCol w:w="2162.5"/>
            <w:gridCol w:w="216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Ramp Height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(# of books)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Travel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Distance Traveled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Speed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(d/t)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Average Speed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cm/s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books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Speed = distance divided by time</w:t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Average = add all speeds for the ramp height and divide by 3</w:t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Calculate the Potential and Kinetic Energy of the Car at each height on the next page!</w:t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1. Calculate the Potential Energy of the Car at each height:</w:t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(weight should be the SAME for all three)</w:t>
      </w:r>
    </w:p>
    <w:tbl>
      <w:tblPr>
        <w:tblStyle w:val="Table2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Ramp Height (meters)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 of Car (kilograms)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Weight of Car in Newtons  (mass x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Potential Energy ( PE = wh)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1. Calculate the Kinetic Energy of the Car at each height: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3955.0000000000005"/>
        <w:gridCol w:w="3955.0000000000005"/>
        <w:gridCol w:w="3955.0000000000005"/>
        <w:tblGridChange w:id="0">
          <w:tblGrid>
            <w:gridCol w:w="1095"/>
            <w:gridCol w:w="3955.0000000000005"/>
            <w:gridCol w:w="3955.0000000000005"/>
            <w:gridCol w:w="3955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 of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Average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Kinetic energy (KE = ½ mv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1.  Compare PE and KE for Part 1</w:t>
      </w:r>
    </w:p>
    <w:p w:rsidR="00000000" w:rsidDel="00000000" w:rsidP="00000000" w:rsidRDefault="00000000" w:rsidRPr="00000000" w14:paraId="000000A7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940.0000000000005"/>
        <w:gridCol w:w="3940.0000000000005"/>
        <w:gridCol w:w="3940.0000000000005"/>
        <w:tblGridChange w:id="0">
          <w:tblGrid>
            <w:gridCol w:w="1140"/>
            <w:gridCol w:w="3940.0000000000005"/>
            <w:gridCol w:w="3940.0000000000005"/>
            <w:gridCol w:w="394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Potential Energy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Kinetic Energy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Where is the missing Energy?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2. Effect of Mass on Speed of a Car</w:t>
      </w:r>
    </w:p>
    <w:p w:rsidR="00000000" w:rsidDel="00000000" w:rsidP="00000000" w:rsidRDefault="00000000" w:rsidRPr="00000000" w14:paraId="000000BB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29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2.5"/>
        <w:gridCol w:w="2162.5"/>
        <w:gridCol w:w="2162.5"/>
        <w:gridCol w:w="2162.5"/>
        <w:gridCol w:w="2162.5"/>
        <w:gridCol w:w="2162.5"/>
        <w:tblGridChange w:id="0">
          <w:tblGrid>
            <w:gridCol w:w="2162.5"/>
            <w:gridCol w:w="2162.5"/>
            <w:gridCol w:w="2162.5"/>
            <w:gridCol w:w="2162.5"/>
            <w:gridCol w:w="2162.5"/>
            <w:gridCol w:w="2162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 ((kilograms))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 Travel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Distance Traveled</w:t>
            </w:r>
          </w:p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(cm)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Speed</w:t>
            </w:r>
          </w:p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(d/t)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Average Speed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cm/s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Empty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 +200 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 + 400 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Calculate the Potential and Kinetic Energy of the Car at each height on the next page!</w:t>
      </w:r>
    </w:p>
    <w:p w:rsidR="00000000" w:rsidDel="00000000" w:rsidP="00000000" w:rsidRDefault="00000000" w:rsidRPr="00000000" w14:paraId="000000FE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2. Calculate the Potential Energy of the Car for each mass: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(height should be the SAME for all 3)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3240"/>
        <w:gridCol w:w="3240"/>
        <w:gridCol w:w="3240"/>
        <w:tblGridChange w:id="0">
          <w:tblGrid>
            <w:gridCol w:w="3240"/>
            <w:gridCol w:w="3240"/>
            <w:gridCol w:w="324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Ramp Height (meters)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 of Car (kilograms)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Weight of Car in Newtons  (mass x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Potential Energy ( PE = wh)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2. Calculate the Kinetic Energy of the Car at each height:</w:t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29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3955.0000000000005"/>
        <w:gridCol w:w="3955.0000000000005"/>
        <w:gridCol w:w="3955.0000000000005"/>
        <w:tblGridChange w:id="0">
          <w:tblGrid>
            <w:gridCol w:w="1095"/>
            <w:gridCol w:w="3955.0000000000005"/>
            <w:gridCol w:w="3955.0000000000005"/>
            <w:gridCol w:w="3955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Mass of Car (kilograms)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Average 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Kinetic energy (KE = ½ mv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 2.  Compare PE and KE for Part 2</w:t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29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3940.0000000000005"/>
        <w:gridCol w:w="3940.0000000000005"/>
        <w:gridCol w:w="3940.0000000000005"/>
        <w:tblGridChange w:id="0">
          <w:tblGrid>
            <w:gridCol w:w="1140"/>
            <w:gridCol w:w="3940.0000000000005"/>
            <w:gridCol w:w="3940.0000000000005"/>
            <w:gridCol w:w="3940.0000000000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Potential Energy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Kinetic Energy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Where is the missing Energy?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Two Graphs</w:t>
      </w:r>
    </w:p>
    <w:p w:rsidR="00000000" w:rsidDel="00000000" w:rsidP="00000000" w:rsidRDefault="00000000" w:rsidRPr="00000000" w14:paraId="00000141">
      <w:pPr>
        <w:pageBreakBefore w:val="0"/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Height vs. speed:  height on X axis and AVERAGE speed on Y axis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(you are graphing 3 heights and 3 speeds)</w:t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4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Mass vs. speed:  mass on X axis and AVERAGE speed on Y axis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(you are graphing 3 masses and 3 speeds)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after="0" w:line="276" w:lineRule="auto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pacing w:after="0" w:line="276" w:lineRule="auto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Graph Grading:  </w:t>
      </w:r>
    </w:p>
    <w:p w:rsidR="00000000" w:rsidDel="00000000" w:rsidP="00000000" w:rsidRDefault="00000000" w:rsidRPr="00000000" w14:paraId="00000145">
      <w:pPr>
        <w:pageBreakBefore w:val="0"/>
        <w:spacing w:after="0" w:line="276" w:lineRule="auto"/>
        <w:rPr>
          <w:rFonts w:ascii="Source Sans Pro" w:cs="Source Sans Pro" w:eastAsia="Source Sans Pro" w:hAnsi="Source Sans Pro"/>
          <w:i w:val="1"/>
          <w:sz w:val="24"/>
          <w:szCs w:val="24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4"/>
          <w:szCs w:val="24"/>
          <w:rtl w:val="0"/>
        </w:rPr>
        <w:t xml:space="preserve">Title (2 points); axes labels with units (2 points each); no data labels (2 points); data entered and graphed correctly (9 points) both graphs =30 points)</w:t>
      </w:r>
    </w:p>
    <w:p w:rsidR="00000000" w:rsidDel="00000000" w:rsidP="00000000" w:rsidRDefault="00000000" w:rsidRPr="00000000" w14:paraId="00000146">
      <w:pPr>
        <w:pageBreakBefore w:val="0"/>
        <w:spacing w:after="0" w:line="276" w:lineRule="auto"/>
        <w:rPr>
          <w:rFonts w:ascii="Source Sans Pro" w:cs="Source Sans Pro" w:eastAsia="Source Sans Pro" w:hAnsi="Source Sans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pacing w:after="0" w:line="276" w:lineRule="auto"/>
        <w:ind w:left="0" w:firstLine="0"/>
        <w:rPr>
          <w:rFonts w:ascii="Source Sans Pro" w:cs="Source Sans Pro" w:eastAsia="Source Sans Pro" w:hAnsi="Source Sans Pro"/>
          <w:b w:val="1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Conclusion Paragraph (25 points)</w:t>
      </w:r>
    </w:p>
    <w:p w:rsidR="00000000" w:rsidDel="00000000" w:rsidP="00000000" w:rsidRDefault="00000000" w:rsidRPr="00000000" w14:paraId="00000148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  <w:i w:val="1"/>
          <w:sz w:val="28"/>
          <w:szCs w:val="28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8"/>
          <w:szCs w:val="28"/>
          <w:rtl w:val="0"/>
        </w:rPr>
        <w:t xml:space="preserve">Sentence 1:  Start your paragraph with your hypothesis.  Explain your hypothesis. (4 points)</w:t>
      </w:r>
    </w:p>
    <w:p w:rsidR="00000000" w:rsidDel="00000000" w:rsidP="00000000" w:rsidRDefault="00000000" w:rsidRPr="00000000" w14:paraId="00000149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  <w:i w:val="1"/>
          <w:sz w:val="28"/>
          <w:szCs w:val="28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8"/>
          <w:szCs w:val="28"/>
          <w:rtl w:val="0"/>
        </w:rPr>
        <w:t xml:space="preserve">In 2-3 sentences: Explain how potential energy and kinetic energy were involved. Explain how speed is measured and calculated. (5 points)</w:t>
      </w:r>
    </w:p>
    <w:p w:rsidR="00000000" w:rsidDel="00000000" w:rsidP="00000000" w:rsidRDefault="00000000" w:rsidRPr="00000000" w14:paraId="0000014A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  <w:i w:val="1"/>
          <w:sz w:val="28"/>
          <w:szCs w:val="28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8"/>
          <w:szCs w:val="28"/>
          <w:rtl w:val="0"/>
        </w:rPr>
        <w:t xml:space="preserve">In 2-3 sentences:  Describe how you tested your hypothesis without using "I"   (we, our is better) (5 points)</w:t>
      </w:r>
    </w:p>
    <w:p w:rsidR="00000000" w:rsidDel="00000000" w:rsidP="00000000" w:rsidRDefault="00000000" w:rsidRPr="00000000" w14:paraId="0000014B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  <w:i w:val="1"/>
          <w:sz w:val="28"/>
          <w:szCs w:val="28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8"/>
          <w:szCs w:val="28"/>
          <w:rtl w:val="0"/>
        </w:rPr>
        <w:t xml:space="preserve">In 2-3 sentences: Describe whether your procedure was effective and successful. How could the experiment be improved? What errors occurred? (3 points)</w:t>
      </w:r>
    </w:p>
    <w:p w:rsidR="00000000" w:rsidDel="00000000" w:rsidP="00000000" w:rsidRDefault="00000000" w:rsidRPr="00000000" w14:paraId="0000014C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  <w:i w:val="1"/>
          <w:sz w:val="28"/>
          <w:szCs w:val="28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8"/>
          <w:szCs w:val="28"/>
          <w:rtl w:val="0"/>
        </w:rPr>
        <w:t xml:space="preserve">In 3-5 sentences: Summarize your results and what the results show. (4 points)</w:t>
      </w:r>
    </w:p>
    <w:p w:rsidR="00000000" w:rsidDel="00000000" w:rsidP="00000000" w:rsidRDefault="00000000" w:rsidRPr="00000000" w14:paraId="0000014D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Source Sans Pro" w:cs="Source Sans Pro" w:eastAsia="Source Sans Pro" w:hAnsi="Source Sans Pro"/>
          <w:i w:val="1"/>
          <w:sz w:val="28"/>
          <w:szCs w:val="28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8"/>
          <w:szCs w:val="28"/>
          <w:rtl w:val="0"/>
        </w:rPr>
        <w:t xml:space="preserve">Which had more of an impact on speed- height or mass?  Support with data.</w:t>
      </w:r>
    </w:p>
    <w:p w:rsidR="00000000" w:rsidDel="00000000" w:rsidP="00000000" w:rsidRDefault="00000000" w:rsidRPr="00000000" w14:paraId="0000014E">
      <w:pPr>
        <w:pageBreakBefore w:val="0"/>
        <w:numPr>
          <w:ilvl w:val="1"/>
          <w:numId w:val="1"/>
        </w:numPr>
        <w:spacing w:after="0" w:line="276" w:lineRule="auto"/>
        <w:ind w:left="1440" w:hanging="360"/>
        <w:rPr>
          <w:rFonts w:ascii="Source Sans Pro" w:cs="Source Sans Pro" w:eastAsia="Source Sans Pro" w:hAnsi="Source Sans Pro"/>
          <w:i w:val="1"/>
          <w:sz w:val="28"/>
          <w:szCs w:val="28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8"/>
          <w:szCs w:val="28"/>
          <w:rtl w:val="0"/>
        </w:rPr>
        <w:t xml:space="preserve">Was energy conserved?  Did all the PE convert to KE?  Why or why not?</w:t>
      </w:r>
    </w:p>
    <w:p w:rsidR="00000000" w:rsidDel="00000000" w:rsidP="00000000" w:rsidRDefault="00000000" w:rsidRPr="00000000" w14:paraId="0000014F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  <w:i w:val="1"/>
          <w:sz w:val="28"/>
          <w:szCs w:val="28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8"/>
          <w:szCs w:val="28"/>
          <w:rtl w:val="0"/>
        </w:rPr>
        <w:t xml:space="preserve">In 1-2 sentences: state that you proved or disproved your hypothesis. (2 points)</w:t>
      </w:r>
    </w:p>
    <w:p w:rsidR="00000000" w:rsidDel="00000000" w:rsidP="00000000" w:rsidRDefault="00000000" w:rsidRPr="00000000" w14:paraId="00000150">
      <w:pPr>
        <w:pageBreakBefore w:val="0"/>
        <w:numPr>
          <w:ilvl w:val="0"/>
          <w:numId w:val="1"/>
        </w:numPr>
        <w:spacing w:after="0" w:line="276" w:lineRule="auto"/>
        <w:ind w:left="720" w:hanging="360"/>
        <w:rPr>
          <w:rFonts w:ascii="Source Sans Pro" w:cs="Source Sans Pro" w:eastAsia="Source Sans Pro" w:hAnsi="Source Sans Pro"/>
          <w:i w:val="1"/>
          <w:sz w:val="28"/>
          <w:szCs w:val="28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i w:val="1"/>
          <w:sz w:val="28"/>
          <w:szCs w:val="28"/>
          <w:rtl w:val="0"/>
        </w:rPr>
        <w:t xml:space="preserve">End sentence:  state the relationship between the independent variable (manipulated) and the dependent variable (responding) as shown by your data. (2 points)</w:t>
      </w:r>
    </w:p>
    <w:p w:rsidR="00000000" w:rsidDel="00000000" w:rsidP="00000000" w:rsidRDefault="00000000" w:rsidRPr="00000000" w14:paraId="00000151">
      <w:pPr>
        <w:pageBreakBefore w:val="0"/>
        <w:spacing w:after="0" w:line="276" w:lineRule="auto"/>
        <w:ind w:left="720" w:firstLine="0"/>
        <w:rPr>
          <w:rFonts w:ascii="Source Sans Pro" w:cs="Source Sans Pro" w:eastAsia="Source Sans Pro" w:hAnsi="Source Sans Pro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after="0" w:line="276" w:lineRule="auto"/>
        <w:ind w:left="0" w:firstLine="0"/>
        <w:rPr>
          <w:rFonts w:ascii="Source Sans Pro" w:cs="Source Sans Pro" w:eastAsia="Source Sans Pro" w:hAnsi="Source Sans Pro"/>
          <w:sz w:val="28"/>
          <w:szCs w:val="28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28"/>
          <w:szCs w:val="28"/>
          <w:rtl w:val="0"/>
        </w:rPr>
        <w:t xml:space="preserve">Describe</w:t>
      </w:r>
      <w:r w:rsidDel="00000000" w:rsidR="00000000" w:rsidRPr="00000000">
        <w:rPr>
          <w:rFonts w:ascii="Source Sans Pro" w:cs="Source Sans Pro" w:eastAsia="Source Sans Pro" w:hAnsi="Source Sans Pro"/>
          <w:sz w:val="28"/>
          <w:szCs w:val="28"/>
          <w:rtl w:val="0"/>
        </w:rPr>
        <w:t xml:space="preserve"> means you should explain and support your statements.</w:t>
      </w:r>
    </w:p>
    <w:p w:rsidR="00000000" w:rsidDel="00000000" w:rsidP="00000000" w:rsidRDefault="00000000" w:rsidRPr="00000000" w14:paraId="00000153">
      <w:pPr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