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Urinary System Lab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Urinalysis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the purpose and Questions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Hypothesis:  create an answer to the question with a reason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Background Information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the Background Chart using the reading (fill in blank cells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 The purpose of this lab is to complete a urinalysis to determine the health condition of mock patients.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 How can a urinalysis determine the health of a patient?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b w:val="1"/>
          <w:rtl w:val="0"/>
        </w:rPr>
        <w:t xml:space="preserve">Hypothesis </w:t>
      </w:r>
      <w:r w:rsidDel="00000000" w:rsidR="00000000" w:rsidRPr="00000000">
        <w:rPr>
          <w:rtl w:val="0"/>
        </w:rPr>
        <w:t xml:space="preserve">(5 points):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Chart:</w:t>
      </w:r>
    </w:p>
    <w:p w:rsidR="00000000" w:rsidDel="00000000" w:rsidP="00000000" w:rsidRDefault="00000000" w:rsidRPr="00000000" w14:paraId="0000001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(complete using background information) (20 points)</w:t>
      </w:r>
    </w:p>
    <w:tbl>
      <w:tblPr>
        <w:tblStyle w:val="Table1"/>
        <w:tblW w:w="1078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155.0000000000005"/>
        <w:gridCol w:w="3155.0000000000005"/>
        <w:gridCol w:w="3155.0000000000005"/>
        <w:tblGridChange w:id="0">
          <w:tblGrid>
            <w:gridCol w:w="1320"/>
            <w:gridCol w:w="3155.0000000000005"/>
            <w:gridCol w:w="3155.0000000000005"/>
            <w:gridCol w:w="3155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Abnormal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Condition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4.5-7.5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Below 4.5; above 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Glucose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Little or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 amount (sweet smell)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Bilirubin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Nitrites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Notes: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and Evidence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1.  Qualitative Observations (10 points)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4687.5"/>
        <w:gridCol w:w="4687.5"/>
        <w:tblGridChange w:id="0">
          <w:tblGrid>
            <w:gridCol w:w="1425"/>
            <w:gridCol w:w="4687.5"/>
            <w:gridCol w:w="468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 &amp; Clarity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2. Quantitative Observations</w:t>
      </w:r>
    </w:p>
    <w:p w:rsidR="00000000" w:rsidDel="00000000" w:rsidP="00000000" w:rsidRDefault="00000000" w:rsidRPr="00000000" w14:paraId="0000005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-For pH- include the actual value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-For glucose, albumin, yeast, and calcium use negative or positive as data (30 points)</w:t>
      </w: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287.5"/>
        <w:gridCol w:w="2287.5"/>
        <w:gridCol w:w="2287.5"/>
        <w:gridCol w:w="2287.5"/>
        <w:tblGridChange w:id="0">
          <w:tblGrid>
            <w:gridCol w:w="1545"/>
            <w:gridCol w:w="2287.5"/>
            <w:gridCol w:w="2287.5"/>
            <w:gridCol w:w="2287.5"/>
            <w:gridCol w:w="228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Glucose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ProteinTest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Calcium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What is your diagnosis and why?* Read biographical info on next page 15 points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4657.5"/>
        <w:gridCol w:w="4657.5"/>
        <w:tblGridChange w:id="0">
          <w:tblGrid>
            <w:gridCol w:w="1485"/>
            <w:gridCol w:w="4657.5"/>
            <w:gridCol w:w="465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Diagnosis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3.  Biographical Information on Patients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4512966</wp:posOffset>
            </wp:positionV>
            <wp:extent cx="5996886" cy="21955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886" cy="2195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Patient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Patient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Patient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Patient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47-year old active female with a well-balanced diet. She enjoys sweets like chocolate and consumes 1-2 alcoholic beverages each week.  Often tired, but this is job stress related.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Overweight 36-year old male. He has recently lost a significant amount of weight though he is constantly hungry and thirsty.  He complains of feeling tired and run down frequently.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21-year old female with fever and nausea.  She is a vegetarian.  She has been having trouble keeping both food and liquids down.  She is not pregnant, but the doctor suspects a bacterial infection.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65-year old female being examined as part of a routine check up. She is not complaining of any symptoms and generally feels fine.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and Conclusion</w:t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a paragraph using the following outline and rubric (70 points)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*For the analysis, choose patient B, C or D.  Compare to A as needed. ONLY write about 1 patient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4230"/>
        <w:gridCol w:w="4425"/>
        <w:tblGridChange w:id="0">
          <w:tblGrid>
            <w:gridCol w:w="2145"/>
            <w:gridCol w:w="4230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Paragraph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Rubric (grading criteria)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Claim or Topic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can a urinalysis be used to diagnose metabolic disorders and/or other conditions?</w:t>
            </w:r>
          </w:p>
          <w:p w:rsidR="00000000" w:rsidDel="00000000" w:rsidP="00000000" w:rsidRDefault="00000000" w:rsidRPr="00000000" w14:paraId="00000097">
            <w:pPr>
              <w:pageBreakBefore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-includes a topic statement (purpose or prediction) and background information (hypothesis)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Georgia" w:cs="Georgia" w:eastAsia="Georgia" w:hAnsi="Georgia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A statement or conclusion</w:t>
            </w:r>
          </w:p>
          <w:p w:rsidR="00000000" w:rsidDel="00000000" w:rsidP="00000000" w:rsidRDefault="00000000" w:rsidRPr="00000000" w14:paraId="00000099">
            <w:pPr>
              <w:pageBreakBefore w:val="0"/>
              <w:rPr>
                <w:rFonts w:ascii="Georgia" w:cs="Georgia" w:eastAsia="Georgia" w:hAnsi="Georgia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that answers the original</w:t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rFonts w:ascii="Georgia" w:cs="Georgia" w:eastAsia="Georgia" w:hAnsi="Georgia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question/ problem.  </w:t>
            </w:r>
          </w:p>
          <w:p w:rsidR="00000000" w:rsidDel="00000000" w:rsidP="00000000" w:rsidRDefault="00000000" w:rsidRPr="00000000" w14:paraId="0000009B">
            <w:pPr>
              <w:pageBreakBefore w:val="0"/>
              <w:rPr>
                <w:rFonts w:ascii="Georgia" w:cs="Georgia" w:eastAsia="Georgia" w:hAnsi="Georgia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10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Body statements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Intro: normal urine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should be in normal urine?  How is urine made (brief)?</w:t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 points per part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numPr>
                <w:ilvl w:val="0"/>
                <w:numId w:val="1"/>
              </w:numPr>
              <w:ind w:left="270" w:hanging="360"/>
              <w:rPr>
                <w:rFonts w:ascii="Georgia" w:cs="Georgia" w:eastAsia="Georgia" w:hAnsi="Georgia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Sentences  support the claim with specific scientific information from notes, discussions, textbook or references</w:t>
            </w:r>
          </w:p>
          <w:p w:rsidR="00000000" w:rsidDel="00000000" w:rsidP="00000000" w:rsidRDefault="00000000" w:rsidRPr="00000000" w14:paraId="000000A3">
            <w:pPr>
              <w:pageBreakBefore w:val="0"/>
              <w:numPr>
                <w:ilvl w:val="0"/>
                <w:numId w:val="1"/>
              </w:numPr>
              <w:ind w:left="270" w:hanging="360"/>
              <w:rPr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Relevant (Directly &amp; clearly</w:t>
            </w:r>
          </w:p>
          <w:p w:rsidR="00000000" w:rsidDel="00000000" w:rsidP="00000000" w:rsidRDefault="00000000" w:rsidRPr="00000000" w14:paraId="000000A4">
            <w:pPr>
              <w:pageBreakBefore w:val="0"/>
              <w:numPr>
                <w:ilvl w:val="0"/>
                <w:numId w:val="1"/>
              </w:numPr>
              <w:ind w:left="270" w:hanging="360"/>
              <w:rPr>
                <w:rFonts w:ascii="Georgia" w:cs="Georgia" w:eastAsia="Georgia" w:hAnsi="Georgia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responds to question)</w:t>
            </w:r>
          </w:p>
          <w:p w:rsidR="00000000" w:rsidDel="00000000" w:rsidP="00000000" w:rsidRDefault="00000000" w:rsidRPr="00000000" w14:paraId="000000A5">
            <w:pPr>
              <w:pageBreakBefore w:val="0"/>
              <w:numPr>
                <w:ilvl w:val="0"/>
                <w:numId w:val="1"/>
              </w:numPr>
              <w:ind w:left="270" w:hanging="360"/>
              <w:rPr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Accurate (Consistent with</w:t>
            </w:r>
          </w:p>
          <w:p w:rsidR="00000000" w:rsidDel="00000000" w:rsidP="00000000" w:rsidRDefault="00000000" w:rsidRPr="00000000" w14:paraId="000000A6">
            <w:pPr>
              <w:pageBreakBefore w:val="0"/>
              <w:numPr>
                <w:ilvl w:val="0"/>
                <w:numId w:val="1"/>
              </w:numPr>
              <w:ind w:left="270" w:hanging="360"/>
              <w:rPr>
                <w:rFonts w:ascii="Georgia" w:cs="Georgia" w:eastAsia="Georgia" w:hAnsi="Georgia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evidence and scientific principles)</w:t>
            </w:r>
          </w:p>
          <w:p w:rsidR="00000000" w:rsidDel="00000000" w:rsidP="00000000" w:rsidRDefault="00000000" w:rsidRPr="00000000" w14:paraId="000000A7">
            <w:pPr>
              <w:pageBreakBefore w:val="0"/>
              <w:numPr>
                <w:ilvl w:val="0"/>
                <w:numId w:val="1"/>
              </w:numPr>
              <w:ind w:left="270" w:hanging="360"/>
              <w:rPr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Complete (Complete sentence</w:t>
            </w:r>
          </w:p>
          <w:p w:rsidR="00000000" w:rsidDel="00000000" w:rsidP="00000000" w:rsidRDefault="00000000" w:rsidRPr="00000000" w14:paraId="000000A8">
            <w:pPr>
              <w:pageBreakBefore w:val="0"/>
              <w:numPr>
                <w:ilvl w:val="0"/>
                <w:numId w:val="1"/>
              </w:numPr>
              <w:ind w:left="270" w:hanging="360"/>
              <w:rPr>
                <w:rFonts w:ascii="Georgia" w:cs="Georgia" w:eastAsia="Georgia" w:hAnsi="Georgia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that stands alone as topic sentence.</w:t>
            </w:r>
          </w:p>
          <w:p w:rsidR="00000000" w:rsidDel="00000000" w:rsidP="00000000" w:rsidRDefault="00000000" w:rsidRPr="00000000" w14:paraId="000000A9">
            <w:pPr>
              <w:pageBreakBefore w:val="0"/>
              <w:numPr>
                <w:ilvl w:val="0"/>
                <w:numId w:val="1"/>
              </w:numPr>
              <w:ind w:left="270" w:hanging="360"/>
              <w:rPr>
                <w:rFonts w:ascii="Georgia" w:cs="Georgia" w:eastAsia="Georgia" w:hAnsi="Georgia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Reasoning for hypothesis is supported with information from class that is relevant and accurate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Evidence:  abnormal test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What tests did YOUR patient test "abnormal" for? </w:t>
            </w:r>
          </w:p>
          <w:p w:rsidR="00000000" w:rsidDel="00000000" w:rsidP="00000000" w:rsidRDefault="00000000" w:rsidRPr="00000000" w14:paraId="000000A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 points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Reasoning: explain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Explain how the evidence led to the diagnosis.  What is happening to cause the test results?</w:t>
            </w:r>
          </w:p>
          <w:p w:rsidR="00000000" w:rsidDel="00000000" w:rsidP="00000000" w:rsidRDefault="00000000" w:rsidRPr="00000000" w14:paraId="000000B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20 points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Extension: treatment &amp; implications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What is your treatment plan for the patient (non-prescription plan, no meds)?  What will happen if the patient ignores your advice (implications)?</w:t>
            </w:r>
          </w:p>
          <w:p w:rsidR="00000000" w:rsidDel="00000000" w:rsidP="00000000" w:rsidRDefault="00000000" w:rsidRPr="00000000" w14:paraId="000000B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Helpful Websites:</w:t>
            </w:r>
          </w:p>
          <w:p w:rsidR="00000000" w:rsidDel="00000000" w:rsidP="00000000" w:rsidRDefault="00000000" w:rsidRPr="00000000" w14:paraId="000000B5">
            <w:pPr>
              <w:pageBreakBefore w:val="0"/>
              <w:ind w:left="0" w:firstLine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Try this website on kidney issues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ind w:left="0" w:firstLine="0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Glucose in urine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ind w:left="0" w:firstLine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Protein in urine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ind w:left="0" w:firstLine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Calcium in urine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 points per part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End with a conclusion related to the purpose of the lab (answer the question)</w:t>
            </w:r>
          </w:p>
          <w:p w:rsidR="00000000" w:rsidDel="00000000" w:rsidP="00000000" w:rsidRDefault="00000000" w:rsidRPr="00000000" w14:paraId="000000BD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Statement can stand alone as a claim without context and accurately answers the question stated at the start of the lab</w:t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*For the analysis, choose patient B, C or D.  Compare to A as needed.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idneyfund.org/all-about-kidneys/other-kidney-problems/protein-urine#:~:text=When%20your%20kidneys%20are%20not,that%20your%20kidneys%20are%20damaged." TargetMode="External"/><Relationship Id="rId10" Type="http://schemas.openxmlformats.org/officeDocument/2006/relationships/hyperlink" Target="https://www.medicalnewstoday.com/articles/326197#:~:text=Glycosuria%20is%20a%20condition%20in,diabetes%20and%20type%202%20diabetes.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mountsinai.org/health-library/tests/calcium-urine#:~:text=A%20high%20level%20of%20urine,may%20cause%20calcium%20kidney%20ston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iddk.nih.gov/health-information/kidney-disease/chronic-kidney-disease-ckd/eating-nutri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1Ryni47LAR4IVzWpnCXy2bwfAjSGYww/view?usp=share_link" TargetMode="External"/><Relationship Id="rId7" Type="http://schemas.openxmlformats.org/officeDocument/2006/relationships/hyperlink" Target="https://drive.google.com/file/d/1S1Ryni47LAR4IVzWpnCXy2bwfAjSGYww/view?usp=share_lin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