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it Further: States of Matter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354330</wp:posOffset>
            </wp:positionV>
            <wp:extent cx="5943600" cy="50419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2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3543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543300"/>
                          <a:chOff x="152400" y="152400"/>
                          <a:chExt cx="5943600" cy="35342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442725" y="3446650"/>
                            <a:ext cx="1146900" cy="23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00850" y="3446650"/>
                            <a:ext cx="1146900" cy="23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43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4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9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