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Gibb</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8th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6"/>
          <w:szCs w:val="26"/>
        </w:rPr>
      </w:pPr>
      <w:commentRangeStart w:id="0"/>
      <w:r w:rsidDel="00000000" w:rsidR="00000000" w:rsidRPr="00000000">
        <w:rPr>
          <w:rFonts w:ascii="Times New Roman" w:cs="Times New Roman" w:eastAsia="Times New Roman" w:hAnsi="Times New Roman"/>
          <w:sz w:val="26"/>
          <w:szCs w:val="26"/>
          <w:rtl w:val="0"/>
        </w:rPr>
        <w:t xml:space="preserve">Kurt Vonnegut’s Creation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Vonnegut has many ideas, the main one being there is no such thing as free will and we are slaves to the government, but let's not do that right now. Like all great writers there is an interesting or not so interesting story behind the Author like Kurt Vonnegut is a great example of an interesting story. The legendary author Kurt Vonnegut was born on November 11, 1922. He went to Cornell University, New York as a teenager while writing for his high school newspaper. He had majored in biochemistry before leaving to go join the army in 1</w:t>
      </w:r>
      <w:commentRangeStart w:id="1"/>
      <w:r w:rsidDel="00000000" w:rsidR="00000000" w:rsidRPr="00000000">
        <w:rPr>
          <w:rFonts w:ascii="Times New Roman" w:cs="Times New Roman" w:eastAsia="Times New Roman" w:hAnsi="Times New Roman"/>
          <w:sz w:val="24"/>
          <w:szCs w:val="24"/>
          <w:rtl w:val="0"/>
        </w:rPr>
        <w:t xml:space="preserve">943.</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After the war and surviving the Dresden Bombing Vonnegut returned to his studies at the University of Chicago and took graduate courses while also working as a reporter to receive his graduate degree in anthropology. In the early 1950s, Vonnegut began his career with writing short stories eventually becoming the author we know today. He won thirteen awards and credentials while he was alive and dead. His legacy is greatly remembered and the next bits will surprise you. </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Vonnegut had a unique style of writing unlike others he used a combination of materials. For example: Vonnegut used various themes of dark humor, free will, pacifism, social equality, and the need for common decency. Also technology, sexuality, and violence. When it comes to terms of fiction Vonnegut uses fantasy and science fiction to bring his novels to life. Vonnegut also uses his characters as a form of communication to the outside world to bring it to life. It is through these characters Vonnegut relays the message to us. Kurt Vonnegut never was influenced to write by anyone, but himself. Vonnegut wrote from his own experiences like when he was a prisoner of war in the Dresden Bombing causing him to write a novel centered and based around that called Slaughterhouse Five. His education consisted of Cornell University in Ithaca, New York and the University of Chicago. His style of writing, his themes, experiences, literary abilities, his education, all of it is his own special way of uniqueness.</w:t>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Vonngut served in the military and found the government had many secrets that they were not telling him or the public; Furthering his belief that the government is evil. Vonnegut once was a student, then a soldier, then a survivor, then a student again, then a writer, then an alcoholic the list goes on and </w:t>
      </w:r>
      <w:commentRangeStart w:id="2"/>
      <w:r w:rsidDel="00000000" w:rsidR="00000000" w:rsidRPr="00000000">
        <w:rPr>
          <w:rFonts w:ascii="Times New Roman" w:cs="Times New Roman" w:eastAsia="Times New Roman" w:hAnsi="Times New Roman"/>
          <w:sz w:val="24"/>
          <w:szCs w:val="24"/>
          <w:rtl w:val="0"/>
        </w:rPr>
        <w:t xml:space="preserve">on and on.</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His experiences revolving around his time in war opened his eyes as he found a passion for writing to spread his beliefs and information through his characters and stories.</w:t>
      </w:r>
      <w:r w:rsidDel="00000000" w:rsidR="00000000" w:rsidRPr="00000000">
        <w:rPr>
          <w:rFonts w:ascii="Times New Roman" w:cs="Times New Roman" w:eastAsia="Times New Roman" w:hAnsi="Times New Roman"/>
          <w:sz w:val="24"/>
          <w:szCs w:val="24"/>
          <w:rtl w:val="0"/>
        </w:rPr>
        <w:t xml:space="preserve"> Vonnegut studies the mysteries of life and tells his experiences in books to piece the puzzle together with his works 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Slaughterhouse Five and Breakfast of Champions.</w:t>
      </w:r>
      <w:r w:rsidDel="00000000" w:rsidR="00000000" w:rsidRPr="00000000">
        <w:rPr>
          <w:rtl w:val="0"/>
        </w:rPr>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have many experiences in their life that change their perspective on things. For Kurt Vonnegut it was trust </w:t>
      </w:r>
      <w:commentRangeStart w:id="3"/>
      <w:r w:rsidDel="00000000" w:rsidR="00000000" w:rsidRPr="00000000">
        <w:rPr>
          <w:rFonts w:ascii="Times New Roman" w:cs="Times New Roman" w:eastAsia="Times New Roman" w:hAnsi="Times New Roman"/>
          <w:sz w:val="24"/>
          <w:szCs w:val="24"/>
          <w:rtl w:val="0"/>
        </w:rPr>
        <w:t xml:space="preserve">issues</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His quote was, “Never trust a survivor until you know how they survived.” Now for Vonnegut he had lost most of his trust due to the horror and violence he witnessed in the Dresden Bombing in World War I</w:t>
      </w:r>
      <w:commentRangeStart w:id="4"/>
      <w:r w:rsidDel="00000000" w:rsidR="00000000" w:rsidRPr="00000000">
        <w:rPr>
          <w:rFonts w:ascii="Times New Roman" w:cs="Times New Roman" w:eastAsia="Times New Roman" w:hAnsi="Times New Roman"/>
          <w:sz w:val="24"/>
          <w:szCs w:val="24"/>
          <w:rtl w:val="0"/>
        </w:rPr>
        <w:t xml:space="preserve">I. It goes to show that people can be influenced and will change their perspectives over time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Trust is a key that people must earn and Vonnegut lost most of his ability and willingness to trust others. Experiences change people's lives and everything falls into place</w:t>
      </w:r>
      <w:commentRangeStart w:id="5"/>
      <w:r w:rsidDel="00000000" w:rsidR="00000000" w:rsidRPr="00000000">
        <w:rPr>
          <w:rFonts w:ascii="Times New Roman" w:cs="Times New Roman" w:eastAsia="Times New Roman" w:hAnsi="Times New Roman"/>
          <w:sz w:val="24"/>
          <w:szCs w:val="24"/>
          <w:rtl w:val="0"/>
        </w:rPr>
        <w:t xml:space="preserve"> like checkers on a checkerboard.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a subject that revolves around the past, present and future which for right now everyone is in their own present time. Kurt Vonnegut once said this quote in one of his life experiences that he put in </w:t>
      </w:r>
      <w:r w:rsidDel="00000000" w:rsidR="00000000" w:rsidRPr="00000000">
        <w:rPr>
          <w:rFonts w:ascii="Times New Roman" w:cs="Times New Roman" w:eastAsia="Times New Roman" w:hAnsi="Times New Roman"/>
          <w:i w:val="1"/>
          <w:sz w:val="24"/>
          <w:szCs w:val="24"/>
          <w:rtl w:val="0"/>
        </w:rPr>
        <w:t xml:space="preserve">Slaughterhouse Five</w:t>
      </w:r>
      <w:r w:rsidDel="00000000" w:rsidR="00000000" w:rsidRPr="00000000">
        <w:rPr>
          <w:rFonts w:ascii="Times New Roman" w:cs="Times New Roman" w:eastAsia="Times New Roman" w:hAnsi="Times New Roman"/>
          <w:sz w:val="24"/>
          <w:szCs w:val="24"/>
          <w:rtl w:val="0"/>
        </w:rPr>
        <w:t xml:space="preserve">, “Here we are, trapped in the amber of the moment. </w:t>
      </w:r>
      <w:r w:rsidDel="00000000" w:rsidR="00000000" w:rsidRPr="00000000">
        <w:rPr>
          <w:rFonts w:ascii="Times New Roman" w:cs="Times New Roman" w:eastAsia="Times New Roman" w:hAnsi="Times New Roman"/>
          <w:sz w:val="24"/>
          <w:szCs w:val="24"/>
          <w:rtl w:val="0"/>
        </w:rPr>
        <w:t xml:space="preserve">There is no why.” </w:t>
      </w:r>
      <w:r w:rsidDel="00000000" w:rsidR="00000000" w:rsidRPr="00000000">
        <w:rPr>
          <w:rFonts w:ascii="Times New Roman" w:cs="Times New Roman" w:eastAsia="Times New Roman" w:hAnsi="Times New Roman"/>
          <w:sz w:val="24"/>
          <w:szCs w:val="24"/>
          <w:rtl w:val="0"/>
        </w:rPr>
        <w:t xml:space="preserve">(Wikipedia, the free encyclopedia)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quote shows how everyone is trapped in time with no explanation. In life everyone is in their own moment Vonnegut knew that. But most people are ignorant to the fact. Time is an illusion to which we have no answer for, but what Vonnegut says is something more. Vonnegut shares that people are trapped in the amber o</w:t>
      </w:r>
      <w:commentRangeStart w:id="6"/>
      <w:r w:rsidDel="00000000" w:rsidR="00000000" w:rsidRPr="00000000">
        <w:rPr>
          <w:rFonts w:ascii="Times New Roman" w:cs="Times New Roman" w:eastAsia="Times New Roman" w:hAnsi="Times New Roman"/>
          <w:sz w:val="24"/>
          <w:szCs w:val="24"/>
          <w:rtl w:val="0"/>
        </w:rPr>
        <w:t xml:space="preserve">f the moment, the moment being referred to as taking your time and a precious experience</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This quote also goes to show how nothing goes according to plan. In life things will happen that you can’t control or predict. Life is a mysterious force that really makes you fill in the blanks. Time shows how everything isn’t a part of some grand master plan just to take things with a grain of salt. Time is a very important and powerful force which everyone is experiencing everywhere, every moment of every day.</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believe things that are false and they will think it is true when it isn’t. Kurt Vonnegut once said in his famous book </w:t>
      </w:r>
      <w:commentRangeStart w:id="7"/>
      <w:r w:rsidDel="00000000" w:rsidR="00000000" w:rsidRPr="00000000">
        <w:rPr>
          <w:rFonts w:ascii="Times New Roman" w:cs="Times New Roman" w:eastAsia="Times New Roman" w:hAnsi="Times New Roman"/>
          <w:i w:val="1"/>
          <w:sz w:val="24"/>
          <w:szCs w:val="24"/>
          <w:rtl w:val="0"/>
        </w:rPr>
        <w:t xml:space="preserve">Slaughterhouse Five</w:t>
      </w:r>
      <w:r w:rsidDel="00000000" w:rsidR="00000000" w:rsidRPr="00000000">
        <w:rPr>
          <w:rFonts w:ascii="Times New Roman" w:cs="Times New Roman" w:eastAsia="Times New Roman" w:hAnsi="Times New Roman"/>
          <w:sz w:val="24"/>
          <w:szCs w:val="24"/>
          <w:rtl w:val="0"/>
        </w:rPr>
        <w:t xml:space="preserve">,</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“Americans like human beings everywhere, believe many things that are obviously untrue,” (60). This quote shows how people are too gullible to figure out the difference of what is true and untrue. Vonnegut had many beliefs and implemented his own beliefs into his various different novels. This quote falls into line with one of his main beliefs about government: that everyone is ignorant and are all blinded into ignorance. In Vonnegut’s life when he was in the war the government kept secrets from him causing him to dig deeper. Vonnegut found that the government has kept a lot of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everyone and realized everyone is a puppet in their game. It shows how no one knows the truth because all the pieces are scattered and the information is mostly false. The truth is a concept that not everyone finds and is blinded by the false information showing how ignorant they are.</w:t>
      </w:r>
    </w:p>
    <w:p w:rsidR="00000000" w:rsidDel="00000000" w:rsidP="00000000" w:rsidRDefault="00000000" w:rsidRPr="00000000" w14:paraId="0000000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is a concept that people believe exists when there is only chaos. Vonnegut has lost a lot of his good side which can be shown in this quote from </w:t>
      </w:r>
      <w:r w:rsidDel="00000000" w:rsidR="00000000" w:rsidRPr="00000000">
        <w:rPr>
          <w:rFonts w:ascii="Times New Roman" w:cs="Times New Roman" w:eastAsia="Times New Roman" w:hAnsi="Times New Roman"/>
          <w:i w:val="1"/>
          <w:sz w:val="24"/>
          <w:szCs w:val="24"/>
          <w:rtl w:val="0"/>
        </w:rPr>
        <w:t xml:space="preserve">Breakfast of Champions</w:t>
      </w:r>
      <w:r w:rsidDel="00000000" w:rsidR="00000000" w:rsidRPr="00000000">
        <w:rPr>
          <w:rFonts w:ascii="Times New Roman" w:cs="Times New Roman" w:eastAsia="Times New Roman" w:hAnsi="Times New Roman"/>
          <w:sz w:val="24"/>
          <w:szCs w:val="24"/>
          <w:rtl w:val="0"/>
        </w:rPr>
        <w:t xml:space="preserve">, “There is no order in the world around us, we must adapt ourselves to the requirements of chaos instead.” (QuoteFancy) This quote shows how Vonnegut thinks there is no such thing as law and order, only destruction and chaos. Vonnegut has lost most of himself due to his past experiences due to being in the war seeing only violence and destruction everywhere he goes. World War II is a great example of chaos with no order, just people trying to control their own little worlds that are slowly falling apart. To counter this chaos they sent army recruitment forms and forced people to fight in the war. V</w:t>
      </w:r>
      <w:commentRangeStart w:id="8"/>
      <w:r w:rsidDel="00000000" w:rsidR="00000000" w:rsidRPr="00000000">
        <w:rPr>
          <w:rFonts w:ascii="Times New Roman" w:cs="Times New Roman" w:eastAsia="Times New Roman" w:hAnsi="Times New Roman"/>
          <w:sz w:val="24"/>
          <w:szCs w:val="24"/>
          <w:rtl w:val="0"/>
        </w:rPr>
        <w:t xml:space="preserve">onnegut was an unlucky soul who got to see multiple countries falling apart all while simultaneously killing each other.</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To add to even more chaos they dropped multiple bombs killing billions of people with Vonnegut having to witness his friends and fellow comrades die in the battle all in hope of trying to save a country to secure order. Then the Dresden Bombing happened in which Vonnegut was a survivor while he was lucky to survive; he only saw chaos and cruelty everywhere in his path. There is no such thing as perfection and laws, only chaos and he who sets into motion. Chaos dominates the playing field as more and more lives are taken every day with little order remaining in Vonnegut's dreadful</w:t>
      </w:r>
      <w:commentRangeStart w:id="9"/>
      <w:r w:rsidDel="00000000" w:rsidR="00000000" w:rsidRPr="00000000">
        <w:rPr>
          <w:rFonts w:ascii="Times New Roman" w:cs="Times New Roman" w:eastAsia="Times New Roman" w:hAnsi="Times New Roman"/>
          <w:sz w:val="24"/>
          <w:szCs w:val="24"/>
          <w:rtl w:val="0"/>
        </w:rPr>
        <w:t xml:space="preserve"> unhopeful eyes.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a confusing species that tend to do strange things that lead to the downfall in their own lives. A quote once discussed by the legendary Vonnegut in a novel called the </w:t>
      </w:r>
      <w:r w:rsidDel="00000000" w:rsidR="00000000" w:rsidRPr="00000000">
        <w:rPr>
          <w:rFonts w:ascii="Times New Roman" w:cs="Times New Roman" w:eastAsia="Times New Roman" w:hAnsi="Times New Roman"/>
          <w:i w:val="1"/>
          <w:sz w:val="24"/>
          <w:szCs w:val="24"/>
          <w:rtl w:val="0"/>
        </w:rPr>
        <w:t xml:space="preserve">Breakfast of Champions</w:t>
      </w:r>
      <w:r w:rsidDel="00000000" w:rsidR="00000000" w:rsidRPr="00000000">
        <w:rPr>
          <w:rFonts w:ascii="Times New Roman" w:cs="Times New Roman" w:eastAsia="Times New Roman" w:hAnsi="Times New Roman"/>
          <w:sz w:val="24"/>
          <w:szCs w:val="24"/>
          <w:rtl w:val="0"/>
        </w:rPr>
        <w:t xml:space="preserve"> was, “People took such awful chances with chemicals and their bodies because they wanted the quality of their lives to improve. They lived in ugly places where there were only ugly things to do. They didn't own doodley-squat, so they couldn't improve their surroundings. So they did their best to make their insides beautiful</w:t>
      </w:r>
      <w:r w:rsidDel="00000000" w:rsidR="00000000" w:rsidRPr="00000000">
        <w:rPr>
          <w:rFonts w:ascii="Times New Roman" w:cs="Times New Roman" w:eastAsia="Times New Roman" w:hAnsi="Times New Roman"/>
          <w:sz w:val="24"/>
          <w:szCs w:val="24"/>
          <w:rtl w:val="0"/>
        </w:rPr>
        <w:t xml:space="preserve"> instead.”</w:t>
      </w:r>
      <w:r w:rsidDel="00000000" w:rsidR="00000000" w:rsidRPr="00000000">
        <w:rPr>
          <w:rFonts w:ascii="Times New Roman" w:cs="Times New Roman" w:eastAsia="Times New Roman" w:hAnsi="Times New Roman"/>
          <w:sz w:val="24"/>
          <w:szCs w:val="24"/>
          <w:rtl w:val="0"/>
        </w:rPr>
        <w:t xml:space="preserve"> (Audible) This quote tells us that people take chemicals or in this case drugs to </w:t>
      </w:r>
      <w:commentRangeStart w:id="10"/>
      <w:r w:rsidDel="00000000" w:rsidR="00000000" w:rsidRPr="00000000">
        <w:rPr>
          <w:rFonts w:ascii="Times New Roman" w:cs="Times New Roman" w:eastAsia="Times New Roman" w:hAnsi="Times New Roman"/>
          <w:sz w:val="24"/>
          <w:szCs w:val="24"/>
          <w:rtl w:val="0"/>
        </w:rPr>
        <w:t xml:space="preserve">“improve themselves,”</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when really it just destroys them. After the drugs kick in and ruin their lives they find an urge to “improve themselves once more,” but this time on the inside. It goes to show that it matters what you are on the inside and not on the outside. </w:t>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Transgender is an example of trying to improve themselves. Transgender are people who are mentally ill that can’t debate whether they are a man or woman succumbing themselves to the decision that they are both meaning bisexual. In </w:t>
      </w:r>
      <w:r w:rsidDel="00000000" w:rsidR="00000000" w:rsidRPr="00000000">
        <w:rPr>
          <w:rFonts w:ascii="Times New Roman" w:cs="Times New Roman" w:eastAsia="Times New Roman" w:hAnsi="Times New Roman"/>
          <w:i w:val="1"/>
          <w:sz w:val="24"/>
          <w:szCs w:val="24"/>
          <w:rtl w:val="0"/>
        </w:rPr>
        <w:t xml:space="preserve">Breakfast of Champions</w:t>
      </w:r>
      <w:r w:rsidDel="00000000" w:rsidR="00000000" w:rsidRPr="00000000">
        <w:rPr>
          <w:rFonts w:ascii="Times New Roman" w:cs="Times New Roman" w:eastAsia="Times New Roman" w:hAnsi="Times New Roman"/>
          <w:sz w:val="24"/>
          <w:szCs w:val="24"/>
          <w:rtl w:val="0"/>
        </w:rPr>
        <w:t xml:space="preserve">, Bunny, a character who wants to be a woman instead of a man, decides to go through a series of surgical procedures to change his physical appearance. Now when you become a bisexual you may think it is cool and fun, but as time goes on once you realize what you have done there is no turning back. Transgender ruins many lives all starting with teenagers and young adults which messes up their hormones and ruins their lives causing them to spiral into a depression arc that can only be cured by a substance known as alcohol. Alcohol is another drug and chemical that ruins their lives by blackening their heart and destroying their mind ultimately dumbing themselves down all because they can’t handle their own energy. This combined with transgender can ruin a person’s life like a physical appearance causing them to fix the only thing they can fix their inside. Truly this quote suggests that people go through a depression phase making a series of bad choices using drugs and alcohol as a depressant. With multiple bad experiences struggling to get back on the right path they attempt to fix their lives and eventually do. People don’t always make the best decisions, but most of them learn from their mistakes in the </w:t>
      </w:r>
      <w:commentRangeStart w:id="11"/>
      <w:r w:rsidDel="00000000" w:rsidR="00000000" w:rsidRPr="00000000">
        <w:rPr>
          <w:rFonts w:ascii="Times New Roman" w:cs="Times New Roman" w:eastAsia="Times New Roman" w:hAnsi="Times New Roman"/>
          <w:sz w:val="24"/>
          <w:szCs w:val="24"/>
          <w:rtl w:val="0"/>
        </w:rPr>
        <w:t xml:space="preserve">end.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life people only live once and they have to enjoy it as much as they can to live their life to the fullest. A quote once uttered in the phrases of old spoken by Vonnegut was, “That's one thing Earthlings might learn to do, if they tried hard enough: Ignore the awful times, and concentrate on the good ones.” – (Wikipedia, the free encyclopedia) This quote is saying that people have to focus on the positives and distance the negatives to have a more prosperous fun life. Positives and negatives are forces of good and evil in a way. The positives which people can look back and reflect on are a happy thing. Negatives are a bad force that shows the downside to each scenario. The quotes show that if a person is truly to be free and happy they must find a way to distance themselves from the negatives and focus on the positives. In </w:t>
      </w:r>
      <w:r w:rsidDel="00000000" w:rsidR="00000000" w:rsidRPr="00000000">
        <w:rPr>
          <w:rFonts w:ascii="Times New Roman" w:cs="Times New Roman" w:eastAsia="Times New Roman" w:hAnsi="Times New Roman"/>
          <w:i w:val="1"/>
          <w:sz w:val="24"/>
          <w:szCs w:val="24"/>
          <w:rtl w:val="0"/>
        </w:rPr>
        <w:t xml:space="preserve">Breakfast of Champions and Slaughterhouse Five</w:t>
      </w:r>
      <w:r w:rsidDel="00000000" w:rsidR="00000000" w:rsidRPr="00000000">
        <w:rPr>
          <w:rFonts w:ascii="Times New Roman" w:cs="Times New Roman" w:eastAsia="Times New Roman" w:hAnsi="Times New Roman"/>
          <w:sz w:val="24"/>
          <w:szCs w:val="24"/>
          <w:rtl w:val="0"/>
        </w:rPr>
        <w:t xml:space="preserve"> all of the characters focused on the negative side causing their life to follow and stem into a series of bad choices made throughout their life. Life is a strange but wonderful occurrence where people live their lives however they want whether it's a positive experience in their life or a negative one.</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distributes its funds to suit themselves to give themselves a better life while allocating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limited resources to the citizens to “save money.” Many quotes have been spoken by Vonnegut, but this one might be in the top ten. The quote was, “We could have saved the Earth but we were too damned cheap.”(Goodreads) This quote means the government cheated out on us not trying to help fix problems on the planet, but rather suit their own selfish needs. Vonnegut shows his true opinion saying that if people weren’t so selfish like the government, everyone could have saved and improved the planet for its benefit. In Vonnegut’s life he saw how funds were distributed poorly in academics and the military both which he took part in. Vonnegut wrote in both his novels like in </w:t>
      </w:r>
      <w:r w:rsidDel="00000000" w:rsidR="00000000" w:rsidRPr="00000000">
        <w:rPr>
          <w:rFonts w:ascii="Times New Roman" w:cs="Times New Roman" w:eastAsia="Times New Roman" w:hAnsi="Times New Roman"/>
          <w:i w:val="1"/>
          <w:sz w:val="24"/>
          <w:szCs w:val="24"/>
          <w:rtl w:val="0"/>
        </w:rPr>
        <w:t xml:space="preserve">Slaughterhouse Five</w:t>
      </w:r>
      <w:r w:rsidDel="00000000" w:rsidR="00000000" w:rsidRPr="00000000">
        <w:rPr>
          <w:rFonts w:ascii="Times New Roman" w:cs="Times New Roman" w:eastAsia="Times New Roman" w:hAnsi="Times New Roman"/>
          <w:sz w:val="24"/>
          <w:szCs w:val="24"/>
          <w:rtl w:val="0"/>
        </w:rPr>
        <w:t xml:space="preserve">, it shows a lack of funds with a terrible impact of war with messes to clean up. In </w:t>
      </w:r>
      <w:r w:rsidDel="00000000" w:rsidR="00000000" w:rsidRPr="00000000">
        <w:rPr>
          <w:rFonts w:ascii="Times New Roman" w:cs="Times New Roman" w:eastAsia="Times New Roman" w:hAnsi="Times New Roman"/>
          <w:i w:val="1"/>
          <w:sz w:val="24"/>
          <w:szCs w:val="24"/>
          <w:rtl w:val="0"/>
        </w:rPr>
        <w:t xml:space="preserve">Breakfast of Champions</w:t>
      </w:r>
      <w:r w:rsidDel="00000000" w:rsidR="00000000" w:rsidRPr="00000000">
        <w:rPr>
          <w:rFonts w:ascii="Times New Roman" w:cs="Times New Roman" w:eastAsia="Times New Roman" w:hAnsi="Times New Roman"/>
          <w:sz w:val="24"/>
          <w:szCs w:val="24"/>
          <w:rtl w:val="0"/>
        </w:rPr>
        <w:t xml:space="preserve">, The Robo-Magic Corporation made the first automatic washing machine ever in existence during the Great Depression. Nobody could buy one but the company still advertised, reflecting the company’s selfishness and greed. The people of Earth have deprived themselves of providing a better opportunity for a better planet.</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Wars are a goal to achieve a victory over something or someone, but they can’t be commanded or executed without leaders. Vonnegut was a writer with many quotes. This is one of the most questionable, “Oh, sure, we have another world war coming, and another great depression, but where are the leaders this time?” This quote shows that we have a lack of good leaders and everyone is wondering who is going to rise up and step forward. Vonnegut saw this in World War II with his leaders making poor choices from Vonnegut’s point of view. To lead a war they have to have leaders, but right now with how leaders are acting politically everyone won’t be prepared for World War III if there are no good leaders. Wars are a bloody horrible thing that kills millions of people or maybe just a thousand. The goal is mainly to achieve victory in war, but nothing could happen with leaders directing it like a theater</w:t>
      </w:r>
      <w:commentRangeStart w:id="12"/>
      <w:r w:rsidDel="00000000" w:rsidR="00000000" w:rsidRPr="00000000">
        <w:rPr>
          <w:rFonts w:ascii="Times New Roman" w:cs="Times New Roman" w:eastAsia="Times New Roman" w:hAnsi="Times New Roman"/>
          <w:sz w:val="24"/>
          <w:szCs w:val="24"/>
          <w:rtl w:val="0"/>
        </w:rPr>
        <w:t xml:space="preserve"> play.</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Vonnegut has a vast sum of ideas, one being there is only suffering and slavery to the government giving everyone no meaning. Let's dive into that now! The main ideas with Vonnegut were free will, death, war, dark humor and government.  Vonnegut, a wise inspiration to the world, died on April 11, 2007. In Vonnegut’s life he went through many life experiences such as when it came to school in Cornell University, New York writing for his high school newspaper. He had majored in biochemistry and soon had drifted in a different direction when he got back after the Dresden Bombing. Vonnegut got back and pursued a different dream at the University of Chicago and took graduate courses while also working as a reporter to receive his graduate degree in anthropology. Vonnegut decided to pursue a new passion with writing and he eventually became an author. Like all amazing authors his legacy was a very important one with many life experiences that inspire others to think differently.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Vonnegut had many pieces of work and fiction in his time and many pieces that were great that he considered failures.Vonnegut had a style with his arts using various themes of dark humor, free will, pacifism, social equality, the need for common decency, technology, sexuality, and violence. In fiction Vonnegut always thought to incorporate elements of the real world and the use of fantasy. Vonnegut had a passion for science and decided to use science fiction to bring his novels to a whole new level. When it comes to characters Vonneugt makes sure they have a significant value, purpose and lesson. Vonnegut's characters are a form of interaction through the real world and the fiction to give a perspective on both worlds. A independent, non-influenced writer Vonnegut wrote experiences that were only from his imagination relating to the world or his experiences.</w:t>
      </w:r>
      <w:r w:rsidDel="00000000" w:rsidR="00000000" w:rsidRPr="00000000">
        <w:rPr>
          <w:rFonts w:ascii="Times New Roman" w:cs="Times New Roman" w:eastAsia="Times New Roman" w:hAnsi="Times New Roman"/>
          <w:i w:val="1"/>
          <w:sz w:val="24"/>
          <w:szCs w:val="24"/>
          <w:rtl w:val="0"/>
        </w:rPr>
        <w:t xml:space="preserve"> Slaughterhouse Five</w:t>
      </w:r>
      <w:r w:rsidDel="00000000" w:rsidR="00000000" w:rsidRPr="00000000">
        <w:rPr>
          <w:rFonts w:ascii="Times New Roman" w:cs="Times New Roman" w:eastAsia="Times New Roman" w:hAnsi="Times New Roman"/>
          <w:sz w:val="24"/>
          <w:szCs w:val="24"/>
          <w:rtl w:val="0"/>
        </w:rPr>
        <w:t xml:space="preserve"> a novel that Vonnegut personally considered a failure when it was a top notch selling book that in his eyes did not relay the horror of World War II and the Dresden Bombing. In his book </w:t>
      </w:r>
      <w:r w:rsidDel="00000000" w:rsidR="00000000" w:rsidRPr="00000000">
        <w:rPr>
          <w:rFonts w:ascii="Times New Roman" w:cs="Times New Roman" w:eastAsia="Times New Roman" w:hAnsi="Times New Roman"/>
          <w:i w:val="1"/>
          <w:sz w:val="24"/>
          <w:szCs w:val="24"/>
          <w:rtl w:val="0"/>
        </w:rPr>
        <w:t xml:space="preserve">Breakfast of Champions</w:t>
      </w:r>
      <w:r w:rsidDel="00000000" w:rsidR="00000000" w:rsidRPr="00000000">
        <w:rPr>
          <w:rFonts w:ascii="Times New Roman" w:cs="Times New Roman" w:eastAsia="Times New Roman" w:hAnsi="Times New Roman"/>
          <w:sz w:val="24"/>
          <w:szCs w:val="24"/>
          <w:rtl w:val="0"/>
        </w:rPr>
        <w:t xml:space="preserve">, the characters had a mixed perspective of life, god, government and death that led to a crazy demonic path for both of them after experiencing traumatic backstories and horrible experiences. Vonnegut’s pieces of work have filled in his works of fiction while filling in the puzzle that give people an understanding of what his life was like when writing these books.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Vonnegut was a unique author that combined his life with imagination and the work of fiction to bring life to a whole new idea. His life consisted of suffering, government, sorrow, sadness, violence and drunkenness that gave him the clarity and vision he needed to keep going forward and share his pain through his stories with the truth. Kurt Vonnegut was an interesting unique author that shared a lot during his 84 years. He went to school, served in the military, survived the Dresden Bombing, suffered through a lot and became a writer. Not everyone can go around doing and experiencing that. Vonnegut filled as much of the puzzle as he could, but death was his downfall. Vonnegut’s most famous quote that speaks about his fame and has valuable information was this, “We are what we pretend to be, so we must be careful about what we pretend to be” (Goodreads). Like all great writers their chapter will end, but their work will never be forgotten.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jc w:val="left"/>
        <w:rPr/>
      </w:pPr>
      <w:r w:rsidDel="00000000" w:rsidR="00000000" w:rsidRPr="00000000">
        <w:rPr>
          <w:rtl w:val="0"/>
        </w:rPr>
      </w:r>
    </w:p>
    <w:p w:rsidR="00000000" w:rsidDel="00000000" w:rsidP="00000000" w:rsidRDefault="00000000" w:rsidRPr="00000000" w14:paraId="00000019">
      <w:pPr>
        <w:spacing w:line="480" w:lineRule="auto"/>
        <w:ind w:firstLine="720"/>
        <w:jc w:val="left"/>
        <w:rPr/>
      </w:pPr>
      <w:r w:rsidDel="00000000" w:rsidR="00000000" w:rsidRPr="00000000">
        <w:rPr>
          <w:rtl w:val="0"/>
        </w:rPr>
      </w:r>
    </w:p>
    <w:p w:rsidR="00000000" w:rsidDel="00000000" w:rsidP="00000000" w:rsidRDefault="00000000" w:rsidRPr="00000000" w14:paraId="0000001A">
      <w:pPr>
        <w:spacing w:line="480" w:lineRule="auto"/>
        <w:ind w:firstLine="720"/>
        <w:jc w:val="left"/>
        <w:rPr/>
      </w:pPr>
      <w:r w:rsidDel="00000000" w:rsidR="00000000" w:rsidRPr="00000000">
        <w:rPr>
          <w:rtl w:val="0"/>
        </w:rPr>
      </w:r>
    </w:p>
    <w:p w:rsidR="00000000" w:rsidDel="00000000" w:rsidP="00000000" w:rsidRDefault="00000000" w:rsidRPr="00000000" w14:paraId="0000001B">
      <w:pPr>
        <w:spacing w:line="480" w:lineRule="auto"/>
        <w:ind w:firstLine="720"/>
        <w:jc w:val="left"/>
        <w:rPr/>
      </w:pPr>
      <w:r w:rsidDel="00000000" w:rsidR="00000000" w:rsidRPr="00000000">
        <w:rPr>
          <w:rtl w:val="0"/>
        </w:rPr>
      </w:r>
    </w:p>
    <w:p w:rsidR="00000000" w:rsidDel="00000000" w:rsidP="00000000" w:rsidRDefault="00000000" w:rsidRPr="00000000" w14:paraId="0000001C">
      <w:pPr>
        <w:spacing w:line="480" w:lineRule="auto"/>
        <w:ind w:firstLine="720"/>
        <w:jc w:val="left"/>
        <w:rPr/>
      </w:pPr>
      <w:r w:rsidDel="00000000" w:rsidR="00000000" w:rsidRPr="00000000">
        <w:rPr>
          <w:rtl w:val="0"/>
        </w:rPr>
      </w:r>
    </w:p>
    <w:p w:rsidR="00000000" w:rsidDel="00000000" w:rsidP="00000000" w:rsidRDefault="00000000" w:rsidRPr="00000000" w14:paraId="0000001D">
      <w:pPr>
        <w:spacing w:line="480" w:lineRule="auto"/>
        <w:ind w:firstLine="720"/>
        <w:jc w:val="left"/>
        <w:rPr/>
      </w:pPr>
      <w:r w:rsidDel="00000000" w:rsidR="00000000" w:rsidRPr="00000000">
        <w:rPr>
          <w:rtl w:val="0"/>
        </w:rPr>
      </w:r>
    </w:p>
    <w:p w:rsidR="00000000" w:rsidDel="00000000" w:rsidP="00000000" w:rsidRDefault="00000000" w:rsidRPr="00000000" w14:paraId="0000001E">
      <w:pPr>
        <w:spacing w:line="480" w:lineRule="auto"/>
        <w:ind w:firstLine="720"/>
        <w:jc w:val="left"/>
        <w:rPr/>
      </w:pPr>
      <w:r w:rsidDel="00000000" w:rsidR="00000000" w:rsidRPr="00000000">
        <w:rPr>
          <w:rtl w:val="0"/>
        </w:rPr>
      </w:r>
    </w:p>
    <w:p w:rsidR="00000000" w:rsidDel="00000000" w:rsidP="00000000" w:rsidRDefault="00000000" w:rsidRPr="00000000" w14:paraId="0000001F">
      <w:pPr>
        <w:spacing w:line="480" w:lineRule="auto"/>
        <w:ind w:firstLine="720"/>
        <w:jc w:val="left"/>
        <w:rPr/>
      </w:pPr>
      <w:r w:rsidDel="00000000" w:rsidR="00000000" w:rsidRPr="00000000">
        <w:rPr>
          <w:rtl w:val="0"/>
        </w:rPr>
        <w:tab/>
        <w:tab/>
        <w:tab/>
        <w:tab/>
        <w:tab/>
        <w:tab/>
      </w:r>
    </w:p>
    <w:p w:rsidR="00000000" w:rsidDel="00000000" w:rsidP="00000000" w:rsidRDefault="00000000" w:rsidRPr="00000000" w14:paraId="00000020">
      <w:pPr>
        <w:spacing w:line="480" w:lineRule="auto"/>
        <w:ind w:firstLine="720"/>
        <w:jc w:val="left"/>
        <w:rPr/>
      </w:pPr>
      <w:r w:rsidDel="00000000" w:rsidR="00000000" w:rsidRPr="00000000">
        <w:rPr>
          <w:rtl w:val="0"/>
        </w:rPr>
      </w:r>
    </w:p>
    <w:p w:rsidR="00000000" w:rsidDel="00000000" w:rsidP="00000000" w:rsidRDefault="00000000" w:rsidRPr="00000000" w14:paraId="00000021">
      <w:pPr>
        <w:spacing w:line="480" w:lineRule="auto"/>
        <w:ind w:firstLine="720"/>
        <w:jc w:val="left"/>
        <w:rPr/>
      </w:pPr>
      <w:r w:rsidDel="00000000" w:rsidR="00000000" w:rsidRPr="00000000">
        <w:rPr>
          <w:rtl w:val="0"/>
        </w:rPr>
      </w:r>
    </w:p>
    <w:p w:rsidR="00000000" w:rsidDel="00000000" w:rsidP="00000000" w:rsidRDefault="00000000" w:rsidRPr="00000000" w14:paraId="00000022">
      <w:pPr>
        <w:spacing w:line="480" w:lineRule="auto"/>
        <w:ind w:firstLine="720"/>
        <w:jc w:val="left"/>
        <w:rPr/>
      </w:pPr>
      <w:r w:rsidDel="00000000" w:rsidR="00000000" w:rsidRPr="00000000">
        <w:rPr>
          <w:rtl w:val="0"/>
        </w:rPr>
        <w:tab/>
        <w:tab/>
        <w:tab/>
        <w:tab/>
        <w:t xml:space="preserve">        Work Cited</w:t>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t xml:space="preserve">Kurt Vonnegut. </w:t>
      </w:r>
      <w:r w:rsidDel="00000000" w:rsidR="00000000" w:rsidRPr="00000000">
        <w:rPr>
          <w:i w:val="1"/>
          <w:rtl w:val="0"/>
        </w:rPr>
        <w:t xml:space="preserve">SlaughterHouse Five</w:t>
      </w:r>
      <w:r w:rsidDel="00000000" w:rsidR="00000000" w:rsidRPr="00000000">
        <w:rPr>
          <w:rtl w:val="0"/>
        </w:rPr>
        <w:t xml:space="preserve">. New York, Dial Press Trade Paperbacks, 2005.</w:t>
      </w:r>
      <w:r w:rsidDel="00000000" w:rsidR="00000000" w:rsidRPr="00000000">
        <w:rPr>
          <w:rtl w:val="0"/>
        </w:rPr>
      </w:r>
    </w:p>
    <w:p w:rsidR="00000000" w:rsidDel="00000000" w:rsidP="00000000" w:rsidRDefault="00000000" w:rsidRPr="00000000" w14:paraId="00000024">
      <w:pPr>
        <w:shd w:fill="f8f9fa" w:val="clear"/>
        <w:spacing w:after="240" w:before="100" w:line="342.85714285714283" w:lineRule="auto"/>
        <w:ind w:left="240" w:right="240" w:firstLine="0"/>
        <w:jc w:val="center"/>
        <w:rPr/>
      </w:pPr>
      <w:r w:rsidDel="00000000" w:rsidR="00000000" w:rsidRPr="00000000">
        <w:rPr>
          <w:rtl w:val="0"/>
        </w:rPr>
        <w:t xml:space="preserve">Kurt Vonnegut. </w:t>
      </w:r>
      <w:r w:rsidDel="00000000" w:rsidR="00000000" w:rsidRPr="00000000">
        <w:rPr>
          <w:i w:val="1"/>
          <w:rtl w:val="0"/>
        </w:rPr>
        <w:t xml:space="preserve">Kurt Vonnegut Breakfast of Champions</w:t>
      </w:r>
      <w:r w:rsidDel="00000000" w:rsidR="00000000" w:rsidRPr="00000000">
        <w:rPr>
          <w:rtl w:val="0"/>
        </w:rPr>
        <w:t xml:space="preserve">. New York, Random House, Inc, May 1999.</w:t>
      </w:r>
    </w:p>
    <w:p w:rsidR="00000000" w:rsidDel="00000000" w:rsidP="00000000" w:rsidRDefault="00000000" w:rsidRPr="00000000" w14:paraId="00000025">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“Breakfast of Champions Quotes by Kurt Vonnegut Jr:</w:t>
      </w:r>
      <w:r w:rsidDel="00000000" w:rsidR="00000000" w:rsidRPr="00000000">
        <w:rPr>
          <w:rFonts w:ascii="Times New Roman" w:cs="Times New Roman" w:eastAsia="Times New Roman" w:hAnsi="Times New Roman"/>
          <w:i w:val="1"/>
          <w:sz w:val="24"/>
          <w:szCs w:val="24"/>
          <w:rtl w:val="0"/>
        </w:rPr>
        <w:t xml:space="preserve"> Goodreads”</w:t>
      </w:r>
    </w:p>
    <w:p w:rsidR="00000000" w:rsidDel="00000000" w:rsidP="00000000" w:rsidRDefault="00000000" w:rsidRPr="00000000" w14:paraId="00000026">
      <w:pPr>
        <w:spacing w:line="480" w:lineRule="auto"/>
        <w:jc w:val="center"/>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https://www.goodreads.com/work/quotes/2859378-breakfast-of-champions</w:t>
        </w:r>
      </w:hyperlink>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ccessed: May 8, 2024 Author: Kurt Vonnegut Jr</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Unforgettable Kurt Vonnegut Quotes: </w:t>
      </w:r>
      <w:r w:rsidDel="00000000" w:rsidR="00000000" w:rsidRPr="00000000">
        <w:rPr>
          <w:rFonts w:ascii="Times New Roman" w:cs="Times New Roman" w:eastAsia="Times New Roman" w:hAnsi="Times New Roman"/>
          <w:i w:val="1"/>
          <w:sz w:val="24"/>
          <w:szCs w:val="24"/>
          <w:rtl w:val="0"/>
        </w:rPr>
        <w:t xml:space="preserve">Audible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480" w:lineRule="auto"/>
        <w:jc w:val="center"/>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https://www.audible.com/blog/quotes-kurt-vonnegut</w:t>
        </w:r>
      </w:hyperlink>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ublished: February 21, 2021</w:t>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May 9, 2024</w:t>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Mysia Haight</w:t>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“Capitalism and Consumerism Theme in Breakfast of Champions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LitCharts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480" w:lineRule="auto"/>
        <w:jc w:val="center"/>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https://www.litcharts.com/lit/breakfast-of-champions/themes/capitalism-and-consumerism</w:t>
        </w:r>
      </w:hyperlink>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ublished: April 29, 2019</w:t>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May 9, 2024</w:t>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Kurt</w:t>
      </w:r>
      <w:commentRangeStart w:id="13"/>
      <w:r w:rsidDel="00000000" w:rsidR="00000000" w:rsidRPr="00000000">
        <w:rPr>
          <w:rFonts w:ascii="Times New Roman" w:cs="Times New Roman" w:eastAsia="Times New Roman" w:hAnsi="Times New Roman"/>
          <w:sz w:val="24"/>
          <w:szCs w:val="24"/>
          <w:rtl w:val="0"/>
        </w:rPr>
        <w:t xml:space="preserve"> Vonnegut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3" w:date="2024-05-13T21:20:41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 like how you use a transition sentence in this paragraph; here you are sticking to the body paragraph structure</w:t>
      </w:r>
    </w:p>
  </w:comment>
  <w:comment w:author="Briant Gibb" w:id="1" w:date="2024-04-26T19:56:39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introducing Vonnegut! These are all important things to know about him as it relates to him later becoming a writer; nice work!</w:t>
      </w:r>
    </w:p>
  </w:comment>
  <w:comment w:author="Briant Gibb" w:id="11" w:date="2024-05-13T21:27:3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broke these paragraphs up; now they read much better</w:t>
      </w:r>
    </w:p>
  </w:comment>
  <w:comment w:author="Briant Gibb" w:id="5" w:date="2024-05-13T21:20:5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clever use of a simile here; nice work!</w:t>
      </w:r>
    </w:p>
  </w:comment>
  <w:comment w:author="Briant Gibb" w:id="12" w:date="2024-05-13T21:29:22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your body paragraphs are goood in length; with a conclusion you will come in at 8.5 pages. Good spot to be!</w:t>
      </w:r>
    </w:p>
  </w:comment>
  <w:comment w:author="Briant Gibb" w:id="10" w:date="2024-05-13T21:27:1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strong paragraph(s) where you bridge his life to his work; you are finding that sweet spot well; coincidentally you are also supporting your thesis statement</w:t>
      </w:r>
    </w:p>
  </w:comment>
  <w:comment w:author="Briant Gibb" w:id="2" w:date="2024-05-13T21:19:3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explain this cycle in his life; there are things that repeat</w:t>
      </w:r>
    </w:p>
  </w:comment>
  <w:comment w:author="Briant Gibb" w:id="13" w:date="2024-05-13T21:29:4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left alignment on WC page here; you are in center or justified alignment</w:t>
      </w:r>
    </w:p>
  </w:comment>
  <w:comment w:author="Briant Gibb" w:id="7" w:date="2024-05-13T21:23:50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title</w:t>
      </w:r>
    </w:p>
  </w:comment>
  <w:comment w:author="Briant Gibb" w:id="4" w:date="2024-05-13T21:22:2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reveal specific details of Vonnegut's gripe with the U.S. government; basically they would not report numbers of casualties or even provide public information on this bombing until decades later after pressure and breach of secrecy</w:t>
      </w:r>
    </w:p>
  </w:comment>
  <w:comment w:author="Briant Gibb" w:id="8" w:date="2024-05-13T21:25:3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explaining this! It shows his dubious nature which incidentally supports your thesis statement; you are staying on topic; awesome!</w:t>
      </w:r>
    </w:p>
  </w:comment>
  <w:comment w:author="Briant Gibb" w:id="0" w:date="2024-04-26T19:55:37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intriguing title to your essay</w:t>
      </w:r>
    </w:p>
  </w:comment>
  <w:comment w:author="Briant Gibb" w:id="9" w:date="2024-05-13T21:26:1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concluding sentence here at the end of this body paragraph; state the main idea of the paragraph(s)</w:t>
      </w:r>
    </w:p>
  </w:comment>
  <w:comment w:author="Briant Gibb" w:id="6" w:date="2024-05-13T21:23:33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you explain this quote; warrant/reasoning; you stick will to the body paragraph structure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litcharts.com/lit/breakfast-of-champions/themes/capitalism-and-consumerism" TargetMode="External"/><Relationship Id="rId9" Type="http://schemas.openxmlformats.org/officeDocument/2006/relationships/hyperlink" Target="https://www.audible.com/blog/quotes-kurt-vonnegu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oodreads.com/work/quotes/2859378-breakfast-of-champ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May 1999</b:Year>
    <b:SourceType>Book</b:SourceType>
    <b:Title>Kurt Vonnegut Breakfast of Champions</b:Title>
    <b:City>New York</b:City>
    <b:Publisher>Random House, Inc</b:Publisher>
    <b:Gdcea>{"AccessedType":"Print"}</b:Gdcea>
    <b:Author>
      <b:Author>
        <b:Corporate>Kurt Vonnegut</b:Corporate>
      </b:Author>
    </b:Author>
  </b:Source>
  <b:Source>
    <b:Tag>source2</b:Tag>
    <b:Year>2005</b:Year>
    <b:SourceType>Book</b:SourceType>
    <b:Title>SlaughterHouse Five</b:Title>
    <b:City>New York</b:City>
    <b:Publisher>Dial Press Trade Paperbacks</b:Publisher>
    <b:Gdcea>{"AccessedType":"Print"}</b:Gdcea>
    <b:Author>
      <b:Author>
        <b:Corporate>Kurt Vonnegut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