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Star Wars Old Republic</w:t>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                                       Revan</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In my book basically right now Scourge wants to kill Darth Xedrix for being a traitor but when finding more about his investigation for the Emperor he finds he is dead. He finds that it was a </w:t>
      </w:r>
      <w:r w:rsidDel="00000000" w:rsidR="00000000" w:rsidRPr="00000000">
        <w:rPr>
          <w:sz w:val="24"/>
          <w:szCs w:val="24"/>
          <w:rtl w:val="0"/>
        </w:rPr>
        <w:t xml:space="preserve">separatist</w:t>
      </w:r>
      <w:r w:rsidDel="00000000" w:rsidR="00000000" w:rsidRPr="00000000">
        <w:rPr>
          <w:sz w:val="24"/>
          <w:szCs w:val="24"/>
          <w:rtl w:val="0"/>
        </w:rPr>
        <w:t xml:space="preserve"> attack and he questions an advisor named Sechel. And asks him about how it was a staged event on Darth Nyriss’s life and just about when he is about to torture Sechel even more Darth Nyliss arrives. Darth Nyriss tells him they are trying to get rid of the emperor because the dark council knows he is trying to start another war and the dark council didn’t want that. So while keeping their plans secret they had to make sacrifices like getting rid of Darth Xedrix to throw the emperor off the trail and hire the Separatists to throw him even more off the trail. Then she asks him to join him but we have to stop there because I haven’t read </w:t>
      </w:r>
      <w:r w:rsidDel="00000000" w:rsidR="00000000" w:rsidRPr="00000000">
        <w:rPr>
          <w:b w:val="1"/>
          <w:sz w:val="24"/>
          <w:szCs w:val="24"/>
          <w:rtl w:val="0"/>
        </w:rPr>
        <w:t xml:space="preserve">any more. </w:t>
      </w:r>
      <w:r w:rsidDel="00000000" w:rsidR="00000000" w:rsidRPr="00000000">
        <w:rPr>
          <w:sz w:val="24"/>
          <w:szCs w:val="24"/>
          <w:rtl w:val="0"/>
        </w:rPr>
        <w:t xml:space="preserve">What I have learned is that if you are determined to get information or something and spend a lot of time devoted to it you will find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