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u w:val="single"/>
        </w:rPr>
      </w:pPr>
      <w:r w:rsidDel="00000000" w:rsidR="00000000" w:rsidRPr="00000000">
        <w:rPr>
          <w:u w:val="single"/>
          <w:rtl w:val="0"/>
        </w:rPr>
        <w:t xml:space="preserve">Cultura (III.II.)</w:t>
      </w:r>
    </w:p>
    <w:p w:rsidR="00000000" w:rsidDel="00000000" w:rsidP="00000000" w:rsidRDefault="00000000" w:rsidRPr="00000000" w14:paraId="00000002">
      <w:pPr>
        <w:pageBreakBefore w:val="0"/>
        <w:jc w:val="center"/>
        <w:rPr>
          <w:u w:val="single"/>
        </w:rPr>
      </w:pPr>
      <w:r w:rsidDel="00000000" w:rsidR="00000000" w:rsidRPr="00000000">
        <w:rPr>
          <w:u w:val="single"/>
          <w:rtl w:val="0"/>
        </w:rPr>
        <w:t xml:space="preserve">Las Cholitas de Bolivia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Watch </w:t>
      </w:r>
      <w:hyperlink r:id="rId6">
        <w:r w:rsidDel="00000000" w:rsidR="00000000" w:rsidRPr="00000000">
          <w:rPr>
            <w:color w:val="1155cc"/>
            <w:u w:val="single"/>
            <w:rtl w:val="0"/>
          </w:rPr>
          <w:t xml:space="preserve">this video</w:t>
        </w:r>
      </w:hyperlink>
      <w:r w:rsidDel="00000000" w:rsidR="00000000" w:rsidRPr="00000000">
        <w:rPr>
          <w:rtl w:val="0"/>
        </w:rPr>
        <w:t xml:space="preserve"> and answer the questions that relate to the information you learn.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Parte A:</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Las mujeres viven en _______________________, Bolivia.</w:t>
      </w:r>
    </w:p>
    <w:p w:rsidR="00000000" w:rsidDel="00000000" w:rsidP="00000000" w:rsidRDefault="00000000" w:rsidRPr="00000000" w14:paraId="00000008">
      <w:pPr>
        <w:pageBreakBefore w:val="0"/>
        <w:ind w:left="720" w:firstLine="0"/>
        <w:rPr/>
      </w:pPr>
      <w:r w:rsidDel="00000000" w:rsidR="00000000" w:rsidRPr="00000000">
        <w:rPr>
          <w:color w:val="ff0000"/>
          <w:rtl w:val="0"/>
        </w:rPr>
        <w:t xml:space="preserve">a.)</w:t>
      </w:r>
      <w:r w:rsidDel="00000000" w:rsidR="00000000" w:rsidRPr="00000000">
        <w:rPr>
          <w:rtl w:val="0"/>
        </w:rPr>
        <w:t xml:space="preserve"> El Alto</w:t>
        <w:tab/>
        <w:t xml:space="preserve">b.) La Paz</w:t>
        <w:tab/>
        <w:t xml:space="preserve">c.) Cochabamba</w:t>
        <w:tab/>
        <w:tab/>
        <w:t xml:space="preserve">d.) Yacuíba</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 las 0:46 en el video, Jimena Lidia Huayalas dice "me dedico a___________ montañas."</w:t>
      </w:r>
    </w:p>
    <w:p w:rsidR="00000000" w:rsidDel="00000000" w:rsidP="00000000" w:rsidRDefault="00000000" w:rsidRPr="00000000" w14:paraId="0000000B">
      <w:pPr>
        <w:pageBreakBefore w:val="0"/>
        <w:ind w:left="720" w:firstLine="0"/>
        <w:rPr/>
      </w:pPr>
      <w:r w:rsidDel="00000000" w:rsidR="00000000" w:rsidRPr="00000000">
        <w:rPr>
          <w:rtl w:val="0"/>
        </w:rPr>
        <w:t xml:space="preserve">a.) montar</w:t>
        <w:tab/>
        <w:t xml:space="preserve">b.) mirar</w:t>
        <w:tab/>
      </w:r>
      <w:r w:rsidDel="00000000" w:rsidR="00000000" w:rsidRPr="00000000">
        <w:rPr>
          <w:b w:val="1"/>
          <w:rtl w:val="0"/>
        </w:rPr>
        <w:t xml:space="preserve">c.) escalar</w:t>
      </w:r>
      <w:r w:rsidDel="00000000" w:rsidR="00000000" w:rsidRPr="00000000">
        <w:rPr>
          <w:rtl w:val="0"/>
        </w:rPr>
        <w:tab/>
        <w:tab/>
        <w:t xml:space="preserve">d.) subir</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The classic "cholita look" includes what 3 items? A shawl, a hat, a brooch, and earrings.</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 </w:t>
      </w:r>
      <w:r w:rsidDel="00000000" w:rsidR="00000000" w:rsidRPr="00000000">
        <w:rPr>
          <w:b w:val="1"/>
          <w:color w:val="00ff00"/>
          <w:rtl w:val="0"/>
        </w:rPr>
        <w:t xml:space="preserve">C</w:t>
      </w:r>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 El grupo tiene once mujeres como miembros (members)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Before they were climbers, the women worked as high mountain cooks in the mountains on expeditions.</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The specialty equipment needed includes (select all that apply.)</w:t>
      </w:r>
    </w:p>
    <w:p w:rsidR="00000000" w:rsidDel="00000000" w:rsidP="00000000" w:rsidRDefault="00000000" w:rsidRPr="00000000" w14:paraId="00000014">
      <w:pPr>
        <w:pageBreakBefore w:val="0"/>
        <w:ind w:left="720" w:firstLine="0"/>
        <w:rPr>
          <w:b w:val="1"/>
        </w:rPr>
      </w:pPr>
      <w:r w:rsidDel="00000000" w:rsidR="00000000" w:rsidRPr="00000000">
        <w:rPr>
          <w:b w:val="1"/>
          <w:rtl w:val="0"/>
        </w:rPr>
        <w:t xml:space="preserve">a.) rope</w:t>
      </w:r>
      <w:r w:rsidDel="00000000" w:rsidR="00000000" w:rsidRPr="00000000">
        <w:rPr>
          <w:rtl w:val="0"/>
        </w:rPr>
        <w:tab/>
        <w:t xml:space="preserve">b.) snow pants</w:t>
        <w:tab/>
        <w:tab/>
      </w:r>
      <w:r w:rsidDel="00000000" w:rsidR="00000000" w:rsidRPr="00000000">
        <w:rPr>
          <w:b w:val="1"/>
          <w:rtl w:val="0"/>
        </w:rPr>
        <w:t xml:space="preserve">c.) crampons</w:t>
      </w:r>
      <w:r w:rsidDel="00000000" w:rsidR="00000000" w:rsidRPr="00000000">
        <w:rPr>
          <w:rtl w:val="0"/>
        </w:rPr>
        <w:tab/>
        <w:tab/>
      </w:r>
      <w:r w:rsidDel="00000000" w:rsidR="00000000" w:rsidRPr="00000000">
        <w:rPr>
          <w:b w:val="1"/>
          <w:rtl w:val="0"/>
        </w:rPr>
        <w:t xml:space="preserve">d.) hiking poles</w:t>
      </w:r>
    </w:p>
    <w:p w:rsidR="00000000" w:rsidDel="00000000" w:rsidP="00000000" w:rsidRDefault="00000000" w:rsidRPr="00000000" w14:paraId="00000015">
      <w:pPr>
        <w:pageBreakBefore w:val="0"/>
        <w:ind w:left="720" w:firstLine="0"/>
        <w:rPr/>
      </w:pPr>
      <w:r w:rsidDel="00000000" w:rsidR="00000000" w:rsidRPr="00000000">
        <w:rPr>
          <w:rtl w:val="0"/>
        </w:rPr>
        <w:tab/>
      </w:r>
      <w:r w:rsidDel="00000000" w:rsidR="00000000" w:rsidRPr="00000000">
        <w:rPr>
          <w:b w:val="1"/>
          <w:rtl w:val="0"/>
        </w:rPr>
        <w:t xml:space="preserve">e.) helmet</w:t>
      </w:r>
      <w:r w:rsidDel="00000000" w:rsidR="00000000" w:rsidRPr="00000000">
        <w:rPr>
          <w:rtl w:val="0"/>
        </w:rPr>
        <w:tab/>
        <w:tab/>
      </w:r>
      <w:r w:rsidDel="00000000" w:rsidR="00000000" w:rsidRPr="00000000">
        <w:rPr>
          <w:b w:val="1"/>
          <w:rtl w:val="0"/>
        </w:rPr>
        <w:t xml:space="preserve">f.) boots</w:t>
      </w:r>
      <w:r w:rsidDel="00000000" w:rsidR="00000000" w:rsidRPr="00000000">
        <w:rPr>
          <w:rtl w:val="0"/>
        </w:rPr>
        <w:tab/>
        <w:t xml:space="preserve">g.) oxygen tanks</w:t>
      </w:r>
    </w:p>
    <w:p w:rsidR="00000000" w:rsidDel="00000000" w:rsidP="00000000" w:rsidRDefault="00000000" w:rsidRPr="00000000" w14:paraId="00000016">
      <w:pPr>
        <w:pageBreakBefore w:val="0"/>
        <w:ind w:left="720" w:firstLine="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El nombre del parque nacional en el video a las 1:48 es parque.</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What </w:t>
      </w:r>
      <w:r w:rsidDel="00000000" w:rsidR="00000000" w:rsidRPr="00000000">
        <w:rPr>
          <w:rtl w:val="0"/>
        </w:rPr>
        <w:t xml:space="preserve">feeling</w:t>
      </w:r>
      <w:r w:rsidDel="00000000" w:rsidR="00000000" w:rsidRPr="00000000">
        <w:rPr>
          <w:rtl w:val="0"/>
        </w:rPr>
        <w:t xml:space="preserve"> </w:t>
      </w:r>
      <w:r w:rsidDel="00000000" w:rsidR="00000000" w:rsidRPr="00000000">
        <w:rPr>
          <w:rtl w:val="0"/>
        </w:rPr>
        <w:t xml:space="preserve">do the women</w:t>
      </w:r>
      <w:r w:rsidDel="00000000" w:rsidR="00000000" w:rsidRPr="00000000">
        <w:rPr>
          <w:rtl w:val="0"/>
        </w:rPr>
        <w:t xml:space="preserve"> have when climbing, according to Jimena? The most wonderful feeling a woman can have. Free.</w:t>
      </w:r>
    </w:p>
    <w:p w:rsidR="00000000" w:rsidDel="00000000" w:rsidP="00000000" w:rsidRDefault="00000000" w:rsidRPr="00000000" w14:paraId="0000001A">
      <w:pPr>
        <w:pageBreakBefore w:val="0"/>
        <w:ind w:left="720" w:firstLine="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Parte B:</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Describe the outfits the chulitas are wearing as </w:t>
      </w:r>
      <w:r w:rsidDel="00000000" w:rsidR="00000000" w:rsidRPr="00000000">
        <w:rPr>
          <w:rtl w:val="0"/>
        </w:rPr>
        <w:t xml:space="preserve">they mountain climb</w:t>
      </w:r>
      <w:r w:rsidDel="00000000" w:rsidR="00000000" w:rsidRPr="00000000">
        <w:rPr>
          <w:rtl w:val="0"/>
        </w:rPr>
        <w:t xml:space="preserve">. They are wearing skirts, cloth, garments, and other different kinds of clothing made of cloth not pants or long bottoms to cover their legs only the skirts. Boots, Crampons, helmets, and more.</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Instead of backpacks, what do the women use to carry their gear? A rag.</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Would you ever like to climb in the mountains in a place where you would need crampons? Why or why not? No, because it looks very dangerous and uncomfortable. Also I don't want to be walking around lugging these stupid boots to take on step and taking them off. Oh it is like skiing but worse. Not thank you.</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How old do you think the women are? 60-80 </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Do you agree with their children that they are a little crazy to do what they do? Why? No. It's their own choice and I believe people should do what they want but maybe at that age it's a little dangerous, but hey they get to do what they want. There should be no age limit for when you can not go on adventures anymore.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GxxvefRk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