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Cultura: Unidad III </w:t>
      </w:r>
      <w:r w:rsidDel="00000000" w:rsidR="00000000" w:rsidRPr="00000000">
        <w:rPr>
          <w:u w:val="single"/>
          <w:rtl w:val="0"/>
        </w:rPr>
        <w:t xml:space="preserve">Lección</w:t>
      </w:r>
      <w:r w:rsidDel="00000000" w:rsidR="00000000" w:rsidRPr="00000000">
        <w:rPr>
          <w:u w:val="single"/>
          <w:rtl w:val="0"/>
        </w:rPr>
        <w:t xml:space="preserve"> I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Noche de Rábanos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este artículo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sobre La Noche de Rábanos en Oaxaca, México. Después, contesta las preguntas.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Parte 1: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Noche de Rábanos takes place every______________.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color w:val="0000ff"/>
          <w:rtl w:val="0"/>
        </w:rPr>
        <w:t xml:space="preserve">a.) year</w:t>
      </w:r>
      <w:r w:rsidDel="00000000" w:rsidR="00000000" w:rsidRPr="00000000">
        <w:rPr>
          <w:rtl w:val="0"/>
        </w:rPr>
        <w:tab/>
        <w:t xml:space="preserve">b.) 5 years</w:t>
        <w:tab/>
        <w:tab/>
        <w:t xml:space="preserve">c.) 6 months</w:t>
        <w:tab/>
        <w:tab/>
        <w:t xml:space="preserve">d.) decade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</w:t>
      </w:r>
      <w:r w:rsidDel="00000000" w:rsidR="00000000" w:rsidRPr="00000000">
        <w:rPr>
          <w:b w:val="1"/>
          <w:rtl w:val="0"/>
        </w:rPr>
        <w:t xml:space="preserve">Cierto</w:t>
      </w:r>
      <w:r w:rsidDel="00000000" w:rsidR="00000000" w:rsidRPr="00000000">
        <w:rPr>
          <w:rtl w:val="0"/>
        </w:rPr>
        <w:t xml:space="preserve"> o falso? The Noche de Rábanos tradition began over 100 years ago.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would townspeople gather to see the displayed radishes? What is the meaning of the word in English? </w:t>
      </w:r>
      <w:r w:rsidDel="00000000" w:rsidR="00000000" w:rsidRPr="00000000">
        <w:rPr>
          <w:b w:val="1"/>
          <w:rtl w:val="0"/>
        </w:rPr>
        <w:t xml:space="preserve">They meet in the zócolo and the meaning is the town square.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long are the radishes displayed and why? </w:t>
      </w:r>
      <w:r w:rsidDel="00000000" w:rsidR="00000000" w:rsidRPr="00000000">
        <w:rPr>
          <w:b w:val="1"/>
          <w:rtl w:val="0"/>
        </w:rPr>
        <w:t xml:space="preserve">The radishes can only be displayed for a few hours because they begin to wilt after the times up.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________________________ is when Noche de Rábanos occurs.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a.) El cuatro de diciembre</w:t>
        <w:tab/>
        <w:tab/>
        <w:tab/>
        <w:t xml:space="preserve">b.) El diecisiete de diciembre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c.) El primero de diciembre</w:t>
        <w:tab/>
        <w:tab/>
        <w:tab/>
      </w:r>
      <w:r w:rsidDel="00000000" w:rsidR="00000000" w:rsidRPr="00000000">
        <w:rPr>
          <w:b w:val="1"/>
          <w:rtl w:val="0"/>
        </w:rPr>
        <w:t xml:space="preserve">d.) El veintitrés de diciembre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¿Cierto o </w:t>
      </w:r>
      <w:r w:rsidDel="00000000" w:rsidR="00000000" w:rsidRPr="00000000">
        <w:rPr>
          <w:color w:val="ff0000"/>
          <w:rtl w:val="0"/>
        </w:rPr>
        <w:t xml:space="preserve">falso</w:t>
      </w:r>
      <w:r w:rsidDel="00000000" w:rsidR="00000000" w:rsidRPr="00000000">
        <w:rPr>
          <w:rtl w:val="0"/>
        </w:rPr>
        <w:t xml:space="preserve">? There is not a prize for the winner of the best carving.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are there such long lines at the event? </w:t>
      </w:r>
      <w:r w:rsidDel="00000000" w:rsidR="00000000" w:rsidRPr="00000000">
        <w:rPr>
          <w:b w:val="1"/>
          <w:rtl w:val="0"/>
        </w:rPr>
        <w:t xml:space="preserve">After a few hours the radishes begin to wilt, so everyone wants to see it before it happens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addition to radishes, __________and ___________________ are used in displays as well.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a.) cornmeal/ crystals</w:t>
        <w:tab/>
        <w:tab/>
        <w:tab/>
        <w:t xml:space="preserve">b.) cactus/ colorful ribbon</w:t>
        <w:tab/>
        <w:tab/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c.) dried flowers/ corn husks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d.) live flowers/ potatoes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¿Cierto o </w:t>
      </w:r>
      <w:r w:rsidDel="00000000" w:rsidR="00000000" w:rsidRPr="00000000">
        <w:rPr>
          <w:b w:val="1"/>
          <w:rtl w:val="0"/>
        </w:rPr>
        <w:t xml:space="preserve">falso?</w:t>
      </w:r>
      <w:r w:rsidDel="00000000" w:rsidR="00000000" w:rsidRPr="00000000">
        <w:rPr>
          <w:rtl w:val="0"/>
        </w:rPr>
        <w:t xml:space="preserve">  The radishes used for the event are discarded from local restaurants.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attending this festival, you can expect to also find:________ (select all that apply)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a.) delicious foods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b.) fireworks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c.) parades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d.) craft booths</w:t>
      </w:r>
      <w:r w:rsidDel="00000000" w:rsidR="00000000" w:rsidRPr="00000000">
        <w:rPr>
          <w:rtl w:val="0"/>
        </w:rPr>
        <w:tab/>
        <w:tab/>
        <w:t xml:space="preserve">d.) mariachi bands</w:t>
        <w:tab/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radishes used for the event can grow to be over _________________ and weigh up to___________________.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a.) 10 ft./ 20 lbs.</w:t>
        <w:tab/>
        <w:tab/>
      </w:r>
      <w:r w:rsidDel="00000000" w:rsidR="00000000" w:rsidRPr="00000000">
        <w:rPr>
          <w:b w:val="1"/>
          <w:color w:val="00ffff"/>
          <w:rtl w:val="0"/>
        </w:rPr>
        <w:t xml:space="preserve">b.) 2 ft./10 lbs.</w:t>
      </w:r>
      <w:r w:rsidDel="00000000" w:rsidR="00000000" w:rsidRPr="00000000">
        <w:rPr>
          <w:rtl w:val="0"/>
        </w:rPr>
        <w:tab/>
        <w:tab/>
        <w:tab/>
        <w:t xml:space="preserve">c.) 6 in./ 1 lb.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d.) none of the above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was responsible for bringing radishes to Mexico, and when?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274e13"/>
          <w:rtl w:val="0"/>
        </w:rPr>
        <w:t xml:space="preserve">Spanish in the 1600s </w:t>
      </w:r>
      <w:r w:rsidDel="00000000" w:rsidR="00000000" w:rsidRPr="00000000">
        <w:rPr>
          <w:rtl w:val="0"/>
        </w:rPr>
        <w:t xml:space="preserve">Watch the video and describe how the radishes are displayed and what types of scenes are depicted. </w:t>
      </w:r>
      <w:r w:rsidDel="00000000" w:rsidR="00000000" w:rsidRPr="00000000">
        <w:rPr>
          <w:color w:val="0000ff"/>
          <w:rtl w:val="0"/>
        </w:rPr>
        <w:t xml:space="preserve">The radishes are in a particular order, I saw little figures standing with other figures, and life flourishing in radish.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Parte 2: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could you compare the Noche de Rábanos to a local celebration you have attended? How is it alike and what are the main differences? </w:t>
      </w:r>
      <w:r w:rsidDel="00000000" w:rsidR="00000000" w:rsidRPr="00000000">
        <w:rPr>
          <w:b w:val="1"/>
          <w:rtl w:val="0"/>
        </w:rPr>
        <w:t xml:space="preserve">Hall0ween because we carve pumpkins and they carve radishes. Except Halloween is about ghosts and ghouls and Noche de Rabanos is more historian.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were competing in the Noche de Rábanos, what would you sculpt and why? </w:t>
      </w:r>
      <w:r w:rsidDel="00000000" w:rsidR="00000000" w:rsidRPr="00000000">
        <w:rPr>
          <w:b w:val="1"/>
          <w:color w:val="ff9900"/>
          <w:rtl w:val="0"/>
        </w:rPr>
        <w:t xml:space="preserve">A child to show happiness and joy for Mexico.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Imagine why this tradition began and tell your thoughts. </w:t>
      </w:r>
      <w:r w:rsidDel="00000000" w:rsidR="00000000" w:rsidRPr="00000000">
        <w:rPr>
          <w:b w:val="1"/>
          <w:color w:val="ffff00"/>
          <w:rtl w:val="0"/>
        </w:rPr>
        <w:t xml:space="preserve">To prove your a better sculpture, to make a competition, and radish gods to worship with radish ceremonies and prove how amazing they are.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lobetrottinkids.com/la-noche-de-los-raban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