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00ab44"/>
          <w:sz w:val="50"/>
          <w:szCs w:val="50"/>
        </w:rPr>
      </w:pPr>
      <w:bookmarkStart w:colFirst="0" w:colLast="0" w:name="_fav6scqmwu85" w:id="0"/>
      <w:bookmarkEnd w:id="0"/>
      <w:r w:rsidDel="00000000" w:rsidR="00000000" w:rsidRPr="00000000">
        <w:rPr>
          <w:sz w:val="50"/>
          <w:szCs w:val="50"/>
          <w:rtl w:val="0"/>
        </w:rPr>
        <w:t xml:space="preserve">Energy Technology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yobhcbo9q5e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rFonts w:ascii="Proxima Nova" w:cs="Proxima Nova" w:eastAsia="Proxima Nova" w:hAnsi="Proxima Nova"/>
          <w:color w:val="00ab44"/>
        </w:rPr>
      </w:pPr>
      <w:r w:rsidDel="00000000" w:rsidR="00000000" w:rsidRPr="00000000">
        <w:rPr>
          <w:rFonts w:ascii="Proxima Nova" w:cs="Proxima Nova" w:eastAsia="Proxima Nova" w:hAnsi="Proxima Nova"/>
          <w:color w:val="00ab44"/>
        </w:rPr>
        <w:drawing>
          <wp:inline distB="114300" distT="114300" distL="114300" distR="114300">
            <wp:extent cx="2638425" cy="4105275"/>
            <wp:effectExtent b="0" l="0" r="0" t="0"/>
            <wp:docPr descr="pet_resume.jpg" id="3" name="image2.jpg"/>
            <a:graphic>
              <a:graphicData uri="http://schemas.openxmlformats.org/drawingml/2006/picture">
                <pic:pic>
                  <pic:nvPicPr>
                    <pic:cNvPr descr="pet_resume.jpg" id="0" name="image2.jpg"/>
                    <pic:cNvPicPr preferRelativeResize="0"/>
                  </pic:nvPicPr>
                  <pic:blipFill>
                    <a:blip r:embed="rId6"/>
                    <a:srcRect b="0" l="1543" r="15687" t="1414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1933575</wp:posOffset>
                </wp:positionV>
                <wp:extent cx="2743200" cy="390617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93375" y="452400"/>
                          <a:ext cx="2920800" cy="4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Insert 2 photos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1933575</wp:posOffset>
                </wp:positionV>
                <wp:extent cx="2743200" cy="390617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06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b w:val="1"/>
          <w:color w:val="00ab44"/>
        </w:rPr>
      </w:pPr>
      <w:r w:rsidDel="00000000" w:rsidR="00000000" w:rsidRPr="00000000">
        <w:rPr>
          <w:b w:val="1"/>
          <w:color w:val="00ab44"/>
          <w:rtl w:val="0"/>
        </w:rPr>
        <w:t xml:space="preserve">Need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/>
      </w:pPr>
      <w:r w:rsidDel="00000000" w:rsidR="00000000" w:rsidRPr="00000000">
        <w:rPr>
          <w:b w:val="1"/>
          <w:color w:val="00ab44"/>
          <w:rtl w:val="0"/>
        </w:rPr>
        <w:t xml:space="preserve">Primary Source of Energy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b w:val="1"/>
          <w:color w:val="00ab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b w:val="1"/>
          <w:color w:val="00ab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b w:val="1"/>
          <w:color w:val="00ab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rFonts w:ascii="Proxima Nova" w:cs="Proxima Nova" w:eastAsia="Proxima Nova" w:hAnsi="Proxima Nova"/>
          <w:color w:val="00ab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</w:rPr>
        <w:drawing>
          <wp:inline distB="114300" distT="114300" distL="114300" distR="114300">
            <wp:extent cx="419100" cy="28575"/>
            <wp:effectExtent b="0" l="0" r="0" t="0"/>
            <wp:docPr descr="A small green rectangle to divide sections of the document" id="6" name="image1.png"/>
            <a:graphic>
              <a:graphicData uri="http://schemas.openxmlformats.org/drawingml/2006/picture">
                <pic:pic>
                  <pic:nvPicPr>
                    <pic:cNvPr descr="A small green rectangle to divide sections of the document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qr10fqrs1aoo" w:id="2"/>
      <w:bookmarkEnd w:id="2"/>
      <w:r w:rsidDel="00000000" w:rsidR="00000000" w:rsidRPr="00000000">
        <w:rPr>
          <w:rtl w:val="0"/>
        </w:rPr>
        <w:t xml:space="preserve">Inputs and Outputs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rFonts w:ascii="Proxima Nova" w:cs="Proxima Nova" w:eastAsia="Proxima Nova" w:hAnsi="Proxima Nova"/>
          <w:color w:val="00ab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</w:rPr>
        <w:drawing>
          <wp:inline distB="114300" distT="114300" distL="114300" distR="114300">
            <wp:extent cx="419100" cy="28575"/>
            <wp:effectExtent b="0" l="0" r="0" t="0"/>
            <wp:docPr descr="A small green rectangle to divide sections of the document" id="4" name="image1.png"/>
            <a:graphic>
              <a:graphicData uri="http://schemas.openxmlformats.org/drawingml/2006/picture">
                <pic:pic>
                  <pic:nvPicPr>
                    <pic:cNvPr descr="A small green rectangle to divide sections of the document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bookmarkStart w:colFirst="0" w:colLast="0" w:name="_r6vn5d4tsbql" w:id="3"/>
      <w:bookmarkEnd w:id="3"/>
      <w:r w:rsidDel="00000000" w:rsidR="00000000" w:rsidRPr="00000000">
        <w:rPr>
          <w:rtl w:val="0"/>
        </w:rPr>
        <w:t xml:space="preserve">Efficiency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rFonts w:ascii="Proxima Nova" w:cs="Proxima Nova" w:eastAsia="Proxima Nova" w:hAnsi="Proxima Nova"/>
          <w:b w:val="1"/>
          <w:color w:val="00ab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</w:rPr>
        <w:drawing>
          <wp:inline distB="114300" distT="114300" distL="114300" distR="114300">
            <wp:extent cx="419100" cy="28575"/>
            <wp:effectExtent b="0" l="0" r="0" t="0"/>
            <wp:docPr descr="A small green rectangle to divide sections of the document" id="8" name="image1.png"/>
            <a:graphic>
              <a:graphicData uri="http://schemas.openxmlformats.org/drawingml/2006/picture">
                <pic:pic>
                  <pic:nvPicPr>
                    <pic:cNvPr descr="A small green rectangle to divide sections of the document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00ab44"/>
        </w:rPr>
      </w:pPr>
      <w:bookmarkStart w:colFirst="0" w:colLast="0" w:name="_2m4qlrodd59l" w:id="4"/>
      <w:bookmarkEnd w:id="4"/>
      <w:r w:rsidDel="00000000" w:rsidR="00000000" w:rsidRPr="00000000">
        <w:rPr>
          <w:rtl w:val="0"/>
        </w:rPr>
        <w:t xml:space="preserve">Pros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rPr>
          <w:b w:val="1"/>
          <w:color w:val="00ab44"/>
        </w:rPr>
      </w:pPr>
      <w:r w:rsidDel="00000000" w:rsidR="00000000" w:rsidRPr="00000000">
        <w:rPr/>
        <w:drawing>
          <wp:inline distB="114300" distT="114300" distL="114300" distR="114300">
            <wp:extent cx="419100" cy="28575"/>
            <wp:effectExtent b="0" l="0" r="0" t="0"/>
            <wp:docPr descr="A small green rectangle to divide sections of the document" id="5" name="image1.png"/>
            <a:graphic>
              <a:graphicData uri="http://schemas.openxmlformats.org/drawingml/2006/picture">
                <pic:pic>
                  <pic:nvPicPr>
                    <pic:cNvPr descr="A small green rectangle to divide sections of the document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xqsc3twnp65b" w:id="5"/>
      <w:bookmarkEnd w:id="5"/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40" w:lineRule="auto"/>
        <w:rPr>
          <w:b w:val="1"/>
          <w:color w:val="00ab44"/>
        </w:rPr>
      </w:pPr>
      <w:r w:rsidDel="00000000" w:rsidR="00000000" w:rsidRPr="00000000">
        <w:rPr/>
        <w:drawing>
          <wp:inline distB="114300" distT="114300" distL="114300" distR="114300">
            <wp:extent cx="419100" cy="28575"/>
            <wp:effectExtent b="0" l="0" r="0" t="0"/>
            <wp:docPr descr="A small green rectangle to divide sections of the document" id="7" name="image1.png"/>
            <a:graphic>
              <a:graphicData uri="http://schemas.openxmlformats.org/drawingml/2006/picture">
                <pic:pic>
                  <pic:nvPicPr>
                    <pic:cNvPr descr="A small green rectangle to divide sections of the document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ke3f7hxnr3fj" w:id="6"/>
      <w:bookmarkEnd w:id="6"/>
      <w:r w:rsidDel="00000000" w:rsidR="00000000" w:rsidRPr="00000000">
        <w:rPr>
          <w:rtl w:val="0"/>
        </w:rPr>
        <w:t xml:space="preserve">Future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Hints- adjust size of font and margins to fit onto 1 page, 1 side!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  <w:sectPr>
          <w:footerReference r:id="rId9" w:type="default"/>
          <w:pgSz w:h="15840" w:w="12240" w:orient="portrait"/>
          <w:pgMar w:bottom="1440" w:top="1440" w:left="1440" w:right="1440" w:header="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Pellet Stove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Heat Energy Technology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5876925" cy="4432596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3275" y="0"/>
                          <a:ext cx="5876925" cy="4432596"/>
                          <a:chOff x="123275" y="0"/>
                          <a:chExt cx="6731525" cy="5077100"/>
                        </a:xfrm>
                      </wpg:grpSpPr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0"/>
                            <a:ext cx="4214175" cy="398005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pic:spPr>
                      </pic:pic>
                      <wps:wsp>
                        <wps:cNvSpPr txBox="1"/>
                        <wps:cNvPr id="4" name="Shape 4"/>
                        <wps:spPr>
                          <a:xfrm>
                            <a:off x="2576675" y="1730900"/>
                            <a:ext cx="2498100" cy="40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Input- chemical PE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097900" y="2124275"/>
                            <a:ext cx="3756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52400" y="1150650"/>
                            <a:ext cx="1126200" cy="615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Output- Thermal KE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494425" y="324550"/>
                            <a:ext cx="1878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494425" y="55550"/>
                            <a:ext cx="2256600" cy="464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Energy Transformations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Chemical Potential Energy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Chemical Reaction- burning chemical energy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Release of Thermal Energy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Wind (KE) move thermal energy to room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Losses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Heat escapes vent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Not all heat transfers to air, some heats the boxes/equipment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Smoke produced during burning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Light released during burning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Efficiency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Must be 73-80% to be certified by EPA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23275" y="3968900"/>
                            <a:ext cx="3945000" cy="110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Heat and Thermal Energy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-fuel produces heat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-heat transfer to room via convection and radiation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-heat transfers to boxes through conduction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-heat escapes through vent via convection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76925" cy="4432596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6925" cy="44325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312" w:lineRule="auto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after="3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lineRule="auto"/>
    </w:pPr>
    <w:rPr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320" w:line="24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200"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line="240" w:lineRule="auto"/>
    </w:pPr>
    <w:rPr>
      <w:b w:val="1"/>
      <w:color w:val="00ab44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