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jc w:val="center"/>
        <w:rPr/>
      </w:pPr>
      <w:r w:rsidDel="00000000" w:rsidR="00000000" w:rsidRPr="00000000">
        <w:rPr>
          <w:rtl w:val="0"/>
        </w:rPr>
        <w:t xml:space="preserve">Laboratory Safety Worksheet HW</w:t>
      </w:r>
    </w:p>
    <w:p w:rsidR="00000000" w:rsidDel="00000000" w:rsidP="00000000" w:rsidRDefault="00000000" w:rsidRPr="00000000" w14:paraId="00000002">
      <w:pPr>
        <w:pageBreakBefore w:val="0"/>
        <w:spacing w:after="0" w:line="240" w:lineRule="auto"/>
        <w:rPr/>
      </w:pPr>
      <w:r w:rsidDel="00000000" w:rsidR="00000000" w:rsidRPr="00000000">
        <w:rPr>
          <w:rtl w:val="0"/>
        </w:rPr>
        <w:t xml:space="preserve">Name:  Loz</w:t>
      </w:r>
    </w:p>
    <w:p w:rsidR="00000000" w:rsidDel="00000000" w:rsidP="00000000" w:rsidRDefault="00000000" w:rsidRPr="00000000" w14:paraId="00000003">
      <w:pPr>
        <w:pageBreakBefore w:val="0"/>
        <w:spacing w:after="0" w:line="240" w:lineRule="auto"/>
        <w:rPr/>
      </w:pPr>
      <w:r w:rsidDel="00000000" w:rsidR="00000000" w:rsidRPr="00000000">
        <w:rPr>
          <w:rtl w:val="0"/>
        </w:rPr>
        <w:t xml:space="preserve">Directions: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each situation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Circle “Yes” if the safety rules are being followed or “no” if the rules are NOT being followed</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typing, delete the incorrect answer</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“no”, write the reason the situation is unsafe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each box after you have read and followed the directions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ageBreakBefore w:val="0"/>
        <w:rPr>
          <w:color w:val="ff0000"/>
        </w:rPr>
      </w:pPr>
      <w:r w:rsidDel="00000000" w:rsidR="00000000" w:rsidRPr="00000000">
        <w:rPr>
          <w:rtl w:val="0"/>
        </w:rPr>
        <w:t xml:space="preserve">1. Gina is thirsty. She rinses a beaker with water, refills it with water, and takes a drink. </w:t>
        <w:tab/>
      </w:r>
      <w:r w:rsidDel="00000000" w:rsidR="00000000" w:rsidRPr="00000000">
        <w:rPr>
          <w:b w:val="1"/>
          <w:rtl w:val="0"/>
        </w:rPr>
        <w:t xml:space="preserve">Yes</w:t>
        <w:tab/>
      </w:r>
      <w:r w:rsidDel="00000000" w:rsidR="00000000" w:rsidRPr="00000000">
        <w:rPr>
          <w:b w:val="1"/>
          <w:color w:val="ff0000"/>
          <w:rtl w:val="0"/>
        </w:rPr>
        <w:t xml:space="preserve">No</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Reasons if NO:</w:t>
      </w:r>
    </w:p>
    <w:tbl>
      <w:tblPr>
        <w:tblStyle w:val="Table1"/>
        <w:tblW w:w="106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05"/>
        <w:tblGridChange w:id="0">
          <w:tblGrid>
            <w:gridCol w:w="10605"/>
          </w:tblGrid>
        </w:tblGridChange>
      </w:tblGrid>
      <w:tr>
        <w:trPr>
          <w:cantSplit w:val="0"/>
          <w:tblHeader w:val="0"/>
        </w:trPr>
        <w:tc>
          <w:tcPr/>
          <w:p w:rsidR="00000000" w:rsidDel="00000000" w:rsidP="00000000" w:rsidRDefault="00000000" w:rsidRPr="00000000" w14:paraId="0000000C">
            <w:pPr>
              <w:pageBreakBefore w:val="0"/>
              <w:spacing w:line="480" w:lineRule="auto"/>
              <w:rPr/>
            </w:pPr>
            <w:r w:rsidDel="00000000" w:rsidR="00000000" w:rsidRPr="00000000">
              <w:rPr>
                <w:rtl w:val="0"/>
              </w:rPr>
              <w:t xml:space="preserve">The situation is unsafe because beakers are filled with chemicals from other experiments and by doing that she is drinking dangerous chemicals that could make her sick or have a weird reaction.</w:t>
            </w:r>
          </w:p>
        </w:tc>
      </w:tr>
      <w:tr>
        <w:trPr>
          <w:cantSplit w:val="0"/>
          <w:tblHeader w:val="0"/>
        </w:trPr>
        <w:tc>
          <w:tcPr/>
          <w:p w:rsidR="00000000" w:rsidDel="00000000" w:rsidP="00000000" w:rsidRDefault="00000000" w:rsidRPr="00000000" w14:paraId="0000000D">
            <w:pPr>
              <w:pageBreakBefore w:val="0"/>
              <w:spacing w:line="480" w:lineRule="auto"/>
              <w:rPr/>
            </w:pPr>
            <w:r w:rsidDel="00000000" w:rsidR="00000000" w:rsidRPr="00000000">
              <w:rPr>
                <w:rtl w:val="0"/>
              </w:rPr>
            </w:r>
          </w:p>
        </w:tc>
      </w:tr>
    </w:tbl>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2. Bram notices that the electrical cord on his microscope is frayed near the plug with exposed wire showing.  He takes the microscope to his teacher and asks permission to use another one.  </w:t>
      </w:r>
      <w:r w:rsidDel="00000000" w:rsidR="00000000" w:rsidRPr="00000000">
        <w:rPr>
          <w:color w:val="0000ff"/>
          <w:rtl w:val="0"/>
        </w:rPr>
        <w:t xml:space="preserve"> </w:t>
      </w:r>
      <w:r w:rsidDel="00000000" w:rsidR="00000000" w:rsidRPr="00000000">
        <w:rPr>
          <w:b w:val="1"/>
          <w:color w:val="0000ff"/>
          <w:rtl w:val="0"/>
        </w:rPr>
        <w:t xml:space="preserve">Yes</w:t>
      </w:r>
      <w:r w:rsidDel="00000000" w:rsidR="00000000" w:rsidRPr="00000000">
        <w:rPr>
          <w:b w:val="1"/>
          <w:rtl w:val="0"/>
        </w:rPr>
        <w:tab/>
        <w:t xml:space="preserve">     No</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Reasons if NO:</w:t>
      </w:r>
    </w:p>
    <w:tbl>
      <w:tblPr>
        <w:tblStyle w:val="Table2"/>
        <w:tblW w:w="105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0"/>
        <w:tblGridChange w:id="0">
          <w:tblGrid>
            <w:gridCol w:w="10590"/>
          </w:tblGrid>
        </w:tblGridChange>
      </w:tblGrid>
      <w:tr>
        <w:trPr>
          <w:cantSplit w:val="0"/>
          <w:tblHeader w:val="0"/>
        </w:trPr>
        <w:tc>
          <w:tcPr/>
          <w:p w:rsidR="00000000" w:rsidDel="00000000" w:rsidP="00000000" w:rsidRDefault="00000000" w:rsidRPr="00000000" w14:paraId="00000011">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12">
            <w:pPr>
              <w:pageBreakBefore w:val="0"/>
              <w:spacing w:line="480" w:lineRule="auto"/>
              <w:rPr/>
            </w:pP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rPr>
      </w:pPr>
      <w:r w:rsidDel="00000000" w:rsidR="00000000" w:rsidRPr="00000000">
        <w:rPr>
          <w:rtl w:val="0"/>
        </w:rPr>
        <w:t xml:space="preserve">3. The printed directions in the lab book tell a student to pour a small amount of hydrochloric acid into a beaker.  Jamal puts on safety goggles before pouring the acid into the beaker.</w:t>
        <w:tab/>
      </w:r>
      <w:r w:rsidDel="00000000" w:rsidR="00000000" w:rsidRPr="00000000">
        <w:rPr>
          <w:b w:val="1"/>
          <w:color w:val="ff00ff"/>
          <w:rtl w:val="0"/>
        </w:rPr>
        <w:t xml:space="preserve">Yes</w:t>
      </w:r>
      <w:r w:rsidDel="00000000" w:rsidR="00000000" w:rsidRPr="00000000">
        <w:rPr>
          <w:b w:val="1"/>
          <w:rtl w:val="0"/>
        </w:rPr>
        <w:tab/>
        <w:t xml:space="preserve">No</w:t>
      </w:r>
    </w:p>
    <w:p w:rsidR="00000000" w:rsidDel="00000000" w:rsidP="00000000" w:rsidRDefault="00000000" w:rsidRPr="00000000" w14:paraId="00000015">
      <w:pPr>
        <w:pageBreakBefore w:val="0"/>
        <w:rPr/>
      </w:pPr>
      <w:r w:rsidDel="00000000" w:rsidR="00000000" w:rsidRPr="00000000">
        <w:rPr>
          <w:rtl w:val="0"/>
        </w:rPr>
        <w:t xml:space="preserve">Reasons if NO:</w:t>
      </w:r>
    </w:p>
    <w:tbl>
      <w:tblPr>
        <w:tblStyle w:val="Table3"/>
        <w:tblW w:w="105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45"/>
        <w:tblGridChange w:id="0">
          <w:tblGrid>
            <w:gridCol w:w="10545"/>
          </w:tblGrid>
        </w:tblGridChange>
      </w:tblGrid>
      <w:tr>
        <w:trPr>
          <w:cantSplit w:val="0"/>
          <w:tblHeader w:val="0"/>
        </w:trPr>
        <w:tc>
          <w:tcPr/>
          <w:p w:rsidR="00000000" w:rsidDel="00000000" w:rsidP="00000000" w:rsidRDefault="00000000" w:rsidRPr="00000000" w14:paraId="00000016">
            <w:pPr>
              <w:pageBreakBefore w:val="0"/>
              <w:spacing w:line="480" w:lineRule="auto"/>
              <w:rPr/>
            </w:pPr>
            <w:r w:rsidDel="00000000" w:rsidR="00000000" w:rsidRPr="00000000">
              <w:rPr>
                <w:rtl w:val="0"/>
              </w:rPr>
            </w:r>
          </w:p>
        </w:tc>
      </w:tr>
      <w:tr>
        <w:trPr>
          <w:cantSplit w:val="0"/>
          <w:tblHeader w:val="0"/>
        </w:trPr>
        <w:tc>
          <w:tcPr/>
          <w:p w:rsidR="00000000" w:rsidDel="00000000" w:rsidP="00000000" w:rsidRDefault="00000000" w:rsidRPr="00000000" w14:paraId="00000017">
            <w:pPr>
              <w:pageBreakBefore w:val="0"/>
              <w:spacing w:line="480" w:lineRule="auto"/>
              <w:rPr/>
            </w:pPr>
            <w:r w:rsidDel="00000000" w:rsidR="00000000" w:rsidRPr="00000000">
              <w:rPr>
                <w:rtl w:val="0"/>
              </w:rPr>
            </w:r>
          </w:p>
        </w:tc>
      </w:tr>
    </w:tbl>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color w:val="ff0000"/>
        </w:rPr>
      </w:pPr>
      <w:r w:rsidDel="00000000" w:rsidR="00000000" w:rsidRPr="00000000">
        <w:rPr>
          <w:rtl w:val="0"/>
        </w:rPr>
        <w:t xml:space="preserve">4. The printed directions in the lab book tell a student to pour a small amount of hydrochloric acid into a beaker.  Daisy puts on safety goggles and pours water into the hydrochloric acid.         </w:t>
      </w:r>
      <w:r w:rsidDel="00000000" w:rsidR="00000000" w:rsidRPr="00000000">
        <w:rPr>
          <w:b w:val="1"/>
          <w:rtl w:val="0"/>
        </w:rPr>
        <w:t xml:space="preserve">Yes</w:t>
        <w:tab/>
      </w:r>
      <w:r w:rsidDel="00000000" w:rsidR="00000000" w:rsidRPr="00000000">
        <w:rPr>
          <w:b w:val="1"/>
          <w:color w:val="ff0000"/>
          <w:rtl w:val="0"/>
        </w:rPr>
        <w:t xml:space="preserve">No</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Reasons if NO:</w:t>
      </w:r>
    </w:p>
    <w:tbl>
      <w:tblPr>
        <w:tblStyle w:val="Table4"/>
        <w:tblW w:w="10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40"/>
        <w:tblGridChange w:id="0">
          <w:tblGrid>
            <w:gridCol w:w="10440"/>
          </w:tblGrid>
        </w:tblGridChange>
      </w:tblGrid>
      <w:tr>
        <w:trPr>
          <w:cantSplit w:val="0"/>
          <w:tblHeader w:val="0"/>
        </w:trPr>
        <w:tc>
          <w:tcPr/>
          <w:p w:rsidR="00000000" w:rsidDel="00000000" w:rsidP="00000000" w:rsidRDefault="00000000" w:rsidRPr="00000000" w14:paraId="0000001B">
            <w:pPr>
              <w:pageBreakBefore w:val="0"/>
              <w:spacing w:line="480" w:lineRule="auto"/>
              <w:rPr/>
            </w:pPr>
            <w:r w:rsidDel="00000000" w:rsidR="00000000" w:rsidRPr="00000000">
              <w:rPr>
                <w:rtl w:val="0"/>
              </w:rPr>
              <w:t xml:space="preserve">No because even though she puts on safety goggles she is not following directions and mixing water could ruin the chemicals.</w:t>
            </w:r>
          </w:p>
        </w:tc>
      </w:tr>
      <w:tr>
        <w:trPr>
          <w:cantSplit w:val="0"/>
          <w:tblHeader w:val="0"/>
        </w:trPr>
        <w:tc>
          <w:tcPr/>
          <w:p w:rsidR="00000000" w:rsidDel="00000000" w:rsidP="00000000" w:rsidRDefault="00000000" w:rsidRPr="00000000" w14:paraId="0000001C">
            <w:pPr>
              <w:pageBreakBefore w:val="0"/>
              <w:spacing w:line="480" w:lineRule="auto"/>
              <w:rPr/>
            </w:pPr>
            <w:r w:rsidDel="00000000" w:rsidR="00000000" w:rsidRPr="00000000">
              <w:rPr>
                <w:rtl w:val="0"/>
              </w:rPr>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color w:val="ff0000"/>
        </w:rPr>
      </w:pPr>
      <w:r w:rsidDel="00000000" w:rsidR="00000000" w:rsidRPr="00000000">
        <w:rPr>
          <w:rtl w:val="0"/>
        </w:rPr>
        <w:t xml:space="preserve">5. It is rather warm in the laboratory during a late spring day.  Anna takes off her shoes and walks barefoot to the sink to clean her glassware.</w:t>
        <w:tab/>
        <w:tab/>
      </w:r>
      <w:r w:rsidDel="00000000" w:rsidR="00000000" w:rsidRPr="00000000">
        <w:rPr>
          <w:b w:val="1"/>
          <w:rtl w:val="0"/>
        </w:rPr>
        <w:t xml:space="preserve">Yes</w:t>
        <w:tab/>
      </w:r>
      <w:r w:rsidDel="00000000" w:rsidR="00000000" w:rsidRPr="00000000">
        <w:rPr>
          <w:b w:val="1"/>
          <w:color w:val="ff0000"/>
          <w:rtl w:val="0"/>
        </w:rPr>
        <w:t xml:space="preserve">No</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Reasons if NO:</w:t>
      </w:r>
    </w:p>
    <w:tbl>
      <w:tblPr>
        <w:tblStyle w:val="Table5"/>
        <w:tblW w:w="106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95"/>
        <w:tblGridChange w:id="0">
          <w:tblGrid>
            <w:gridCol w:w="10695"/>
          </w:tblGrid>
        </w:tblGridChange>
      </w:tblGrid>
      <w:tr>
        <w:trPr>
          <w:cantSplit w:val="0"/>
          <w:tblHeader w:val="0"/>
        </w:trPr>
        <w:tc>
          <w:tcPr/>
          <w:p w:rsidR="00000000" w:rsidDel="00000000" w:rsidP="00000000" w:rsidRDefault="00000000" w:rsidRPr="00000000" w14:paraId="00000022">
            <w:pPr>
              <w:pageBreakBefore w:val="0"/>
              <w:spacing w:line="480" w:lineRule="auto"/>
              <w:rPr/>
            </w:pPr>
            <w:r w:rsidDel="00000000" w:rsidR="00000000" w:rsidRPr="00000000">
              <w:rPr>
                <w:rtl w:val="0"/>
              </w:rPr>
              <w:t xml:space="preserve">No because she could trip, slip on something, or step into chemicals that are dangerous.</w:t>
            </w:r>
          </w:p>
        </w:tc>
      </w:tr>
      <w:tr>
        <w:trPr>
          <w:cantSplit w:val="0"/>
          <w:tblHeader w:val="0"/>
        </w:trPr>
        <w:tc>
          <w:tcPr/>
          <w:p w:rsidR="00000000" w:rsidDel="00000000" w:rsidP="00000000" w:rsidRDefault="00000000" w:rsidRPr="00000000" w14:paraId="00000023">
            <w:pPr>
              <w:pageBreakBefore w:val="0"/>
              <w:spacing w:line="480" w:lineRule="auto"/>
              <w:rPr/>
            </w:pP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color w:val="ff00ff"/>
        </w:rPr>
      </w:pPr>
      <w:r w:rsidDel="00000000" w:rsidR="00000000" w:rsidRPr="00000000">
        <w:rPr>
          <w:rtl w:val="0"/>
        </w:rPr>
        <w:t xml:space="preserve">6. While washing glassware, Mike splashes some water on Evon.  To get even, Evon splashes him back.   </w:t>
      </w:r>
      <w:r w:rsidDel="00000000" w:rsidR="00000000" w:rsidRPr="00000000">
        <w:rPr>
          <w:b w:val="1"/>
          <w:rtl w:val="0"/>
        </w:rPr>
        <w:t xml:space="preserve">Yes</w:t>
        <w:tab/>
      </w:r>
      <w:r w:rsidDel="00000000" w:rsidR="00000000" w:rsidRPr="00000000">
        <w:rPr>
          <w:b w:val="1"/>
          <w:color w:val="ff00ff"/>
          <w:rtl w:val="0"/>
        </w:rPr>
        <w:t xml:space="preserve">No</w:t>
      </w:r>
    </w:p>
    <w:p w:rsidR="00000000" w:rsidDel="00000000" w:rsidP="00000000" w:rsidRDefault="00000000" w:rsidRPr="00000000" w14:paraId="00000026">
      <w:pPr>
        <w:pageBreakBefore w:val="0"/>
        <w:rPr/>
      </w:pPr>
      <w:r w:rsidDel="00000000" w:rsidR="00000000" w:rsidRPr="00000000">
        <w:rPr>
          <w:rtl w:val="0"/>
        </w:rPr>
        <w:t xml:space="preserve">Reasons if NO:</w:t>
      </w:r>
    </w:p>
    <w:tbl>
      <w:tblPr>
        <w:tblStyle w:val="Table6"/>
        <w:tblW w:w="106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50"/>
        <w:tblGridChange w:id="0">
          <w:tblGrid>
            <w:gridCol w:w="10650"/>
          </w:tblGrid>
        </w:tblGridChange>
      </w:tblGrid>
      <w:tr>
        <w:trPr>
          <w:cantSplit w:val="0"/>
          <w:tblHeader w:val="0"/>
        </w:trPr>
        <w:tc>
          <w:tcPr/>
          <w:p w:rsidR="00000000" w:rsidDel="00000000" w:rsidP="00000000" w:rsidRDefault="00000000" w:rsidRPr="00000000" w14:paraId="00000027">
            <w:pPr>
              <w:pageBreakBefore w:val="0"/>
              <w:spacing w:line="480" w:lineRule="auto"/>
              <w:rPr/>
            </w:pPr>
            <w:r w:rsidDel="00000000" w:rsidR="00000000" w:rsidRPr="00000000">
              <w:rPr>
                <w:rtl w:val="0"/>
              </w:rPr>
              <w:t xml:space="preserve">No because they get into a fight, knock over chemicals while fighting and hurt each other.</w:t>
            </w:r>
          </w:p>
        </w:tc>
      </w:tr>
      <w:tr>
        <w:trPr>
          <w:cantSplit w:val="0"/>
          <w:tblHeader w:val="0"/>
        </w:trPr>
        <w:tc>
          <w:tcPr/>
          <w:p w:rsidR="00000000" w:rsidDel="00000000" w:rsidP="00000000" w:rsidRDefault="00000000" w:rsidRPr="00000000" w14:paraId="00000028">
            <w:pPr>
              <w:pageBreakBefore w:val="0"/>
              <w:spacing w:line="480" w:lineRule="auto"/>
              <w:rPr/>
            </w:pPr>
            <w:r w:rsidDel="00000000" w:rsidR="00000000" w:rsidRPr="00000000">
              <w:rPr>
                <w:rtl w:val="0"/>
              </w:rPr>
            </w:r>
          </w:p>
        </w:tc>
      </w:tr>
    </w:tbl>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color w:val="ff0000"/>
        </w:rPr>
      </w:pPr>
      <w:r w:rsidDel="00000000" w:rsidR="00000000" w:rsidRPr="00000000">
        <w:rPr>
          <w:rtl w:val="0"/>
        </w:rPr>
        <w:t xml:space="preserve">7. During an experiment, Lindsey decides to mix two chemicals that the lab procedure does not say to mix.  She is curious about what will happen.</w:t>
        <w:tab/>
        <w:tab/>
      </w:r>
      <w:r w:rsidDel="00000000" w:rsidR="00000000" w:rsidRPr="00000000">
        <w:rPr>
          <w:b w:val="1"/>
          <w:rtl w:val="0"/>
        </w:rPr>
        <w:t xml:space="preserve">Yes</w:t>
        <w:tab/>
      </w:r>
      <w:r w:rsidDel="00000000" w:rsidR="00000000" w:rsidRPr="00000000">
        <w:rPr>
          <w:b w:val="1"/>
          <w:color w:val="ff0000"/>
          <w:rtl w:val="0"/>
        </w:rPr>
        <w:t xml:space="preserve">No</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Reasons if NO:</w:t>
      </w:r>
    </w:p>
    <w:tbl>
      <w:tblPr>
        <w:tblStyle w:val="Table7"/>
        <w:tblW w:w="10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75"/>
        <w:tblGridChange w:id="0">
          <w:tblGrid>
            <w:gridCol w:w="10575"/>
          </w:tblGrid>
        </w:tblGridChange>
      </w:tblGrid>
      <w:tr>
        <w:trPr>
          <w:cantSplit w:val="0"/>
          <w:tblHeader w:val="0"/>
        </w:trPr>
        <w:tc>
          <w:tcPr/>
          <w:p w:rsidR="00000000" w:rsidDel="00000000" w:rsidP="00000000" w:rsidRDefault="00000000" w:rsidRPr="00000000" w14:paraId="0000002C">
            <w:pPr>
              <w:pageBreakBefore w:val="0"/>
              <w:spacing w:line="480" w:lineRule="auto"/>
              <w:rPr/>
            </w:pPr>
            <w:r w:rsidDel="00000000" w:rsidR="00000000" w:rsidRPr="00000000">
              <w:rPr>
                <w:rtl w:val="0"/>
              </w:rPr>
              <w:t xml:space="preserve">No because the chemicals could be dangerous and could create an explosive or acidic chemical.</w:t>
            </w:r>
          </w:p>
        </w:tc>
      </w:tr>
      <w:tr>
        <w:trPr>
          <w:cantSplit w:val="0"/>
          <w:tblHeader w:val="0"/>
        </w:trPr>
        <w:tc>
          <w:tcPr/>
          <w:p w:rsidR="00000000" w:rsidDel="00000000" w:rsidP="00000000" w:rsidRDefault="00000000" w:rsidRPr="00000000" w14:paraId="0000002D">
            <w:pPr>
              <w:pageBreakBefore w:val="0"/>
              <w:spacing w:line="480" w:lineRule="auto"/>
              <w:rPr/>
            </w:pPr>
            <w:r w:rsidDel="00000000" w:rsidR="00000000" w:rsidRPr="00000000">
              <w:rPr>
                <w:rtl w:val="0"/>
              </w:rPr>
            </w:r>
          </w:p>
        </w:tc>
      </w:tr>
    </w:tbl>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color w:val="ff0000"/>
        </w:rPr>
      </w:pPr>
      <w:r w:rsidDel="00000000" w:rsidR="00000000" w:rsidRPr="00000000">
        <w:rPr>
          <w:rtl w:val="0"/>
        </w:rPr>
        <w:t xml:space="preserve">8. While heating water over an open flame, Jenny moves her pencil back and forth across the flame to see if the pencil is flammable.  She is wearing goggles and a lab coat, so she thinks she is safe</w:t>
      </w:r>
      <w:r w:rsidDel="00000000" w:rsidR="00000000" w:rsidRPr="00000000">
        <w:rPr>
          <w:b w:val="1"/>
          <w:rtl w:val="0"/>
        </w:rPr>
        <w:t xml:space="preserve">. Yes</w:t>
        <w:tab/>
      </w:r>
      <w:r w:rsidDel="00000000" w:rsidR="00000000" w:rsidRPr="00000000">
        <w:rPr>
          <w:b w:val="1"/>
          <w:color w:val="ff0000"/>
          <w:rtl w:val="0"/>
        </w:rPr>
        <w:t xml:space="preserve">No</w:t>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Reasons if NO:</w:t>
      </w:r>
    </w:p>
    <w:tbl>
      <w:tblPr>
        <w:tblStyle w:val="Table8"/>
        <w:tblW w:w="105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0"/>
        <w:tblGridChange w:id="0">
          <w:tblGrid>
            <w:gridCol w:w="10590"/>
          </w:tblGrid>
        </w:tblGridChange>
      </w:tblGrid>
      <w:tr>
        <w:trPr>
          <w:cantSplit w:val="0"/>
          <w:tblHeader w:val="0"/>
        </w:trPr>
        <w:tc>
          <w:tcPr/>
          <w:p w:rsidR="00000000" w:rsidDel="00000000" w:rsidP="00000000" w:rsidRDefault="00000000" w:rsidRPr="00000000" w14:paraId="00000031">
            <w:pPr>
              <w:pageBreakBefore w:val="0"/>
              <w:spacing w:line="480" w:lineRule="auto"/>
              <w:rPr/>
            </w:pPr>
            <w:r w:rsidDel="00000000" w:rsidR="00000000" w:rsidRPr="00000000">
              <w:rPr>
                <w:rtl w:val="0"/>
              </w:rPr>
              <w:t xml:space="preserve">No because the pencil could catch on fire, maybe burn her hand, and would get in trouble for reckless behavior.</w:t>
            </w:r>
          </w:p>
        </w:tc>
      </w:tr>
      <w:tr>
        <w:trPr>
          <w:cantSplit w:val="0"/>
          <w:tblHeader w:val="0"/>
        </w:trPr>
        <w:tc>
          <w:tcPr/>
          <w:p w:rsidR="00000000" w:rsidDel="00000000" w:rsidP="00000000" w:rsidRDefault="00000000" w:rsidRPr="00000000" w14:paraId="00000032">
            <w:pPr>
              <w:pageBreakBefore w:val="0"/>
              <w:spacing w:line="480" w:lineRule="auto"/>
              <w:rPr/>
            </w:pPr>
            <w:r w:rsidDel="00000000" w:rsidR="00000000" w:rsidRPr="00000000">
              <w:rPr>
                <w:rtl w:val="0"/>
              </w:rPr>
            </w:r>
          </w:p>
        </w:tc>
      </w:tr>
    </w:tbl>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color w:val="0000ff"/>
        </w:rPr>
      </w:pPr>
      <w:r w:rsidDel="00000000" w:rsidR="00000000" w:rsidRPr="00000000">
        <w:rPr>
          <w:rtl w:val="0"/>
        </w:rPr>
        <w:t xml:space="preserve">9. Bobby wants to be early for lunch.  At the end of the lab, he is required to wash his glassware.  He runs across the lab and cuts in line to wash his materials. </w:t>
        <w:tab/>
        <w:tab/>
      </w:r>
      <w:r w:rsidDel="00000000" w:rsidR="00000000" w:rsidRPr="00000000">
        <w:rPr>
          <w:b w:val="1"/>
          <w:rtl w:val="0"/>
        </w:rPr>
        <w:t xml:space="preserve">Yes</w:t>
        <w:tab/>
      </w:r>
      <w:r w:rsidDel="00000000" w:rsidR="00000000" w:rsidRPr="00000000">
        <w:rPr>
          <w:b w:val="1"/>
          <w:color w:val="0000ff"/>
          <w:rtl w:val="0"/>
        </w:rPr>
        <w:t xml:space="preserve">No</w:t>
      </w:r>
      <w:r w:rsidDel="00000000" w:rsidR="00000000" w:rsidRPr="00000000">
        <w:rPr>
          <w:rtl w:val="0"/>
        </w:rPr>
      </w:r>
    </w:p>
    <w:p w:rsidR="00000000" w:rsidDel="00000000" w:rsidP="00000000" w:rsidRDefault="00000000" w:rsidRPr="00000000" w14:paraId="00000035">
      <w:pPr>
        <w:pageBreakBefore w:val="0"/>
        <w:rPr/>
      </w:pPr>
      <w:bookmarkStart w:colFirst="0" w:colLast="0" w:name="_gjdgxs" w:id="0"/>
      <w:bookmarkEnd w:id="0"/>
      <w:r w:rsidDel="00000000" w:rsidR="00000000" w:rsidRPr="00000000">
        <w:rPr>
          <w:rtl w:val="0"/>
        </w:rPr>
        <w:t xml:space="preserve">Reasons if NO:</w:t>
      </w:r>
    </w:p>
    <w:tbl>
      <w:tblPr>
        <w:tblStyle w:val="Table9"/>
        <w:tblW w:w="105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45"/>
        <w:tblGridChange w:id="0">
          <w:tblGrid>
            <w:gridCol w:w="10545"/>
          </w:tblGrid>
        </w:tblGridChange>
      </w:tblGrid>
      <w:tr>
        <w:trPr>
          <w:cantSplit w:val="0"/>
          <w:tblHeader w:val="0"/>
        </w:trPr>
        <w:tc>
          <w:tcPr/>
          <w:p w:rsidR="00000000" w:rsidDel="00000000" w:rsidP="00000000" w:rsidRDefault="00000000" w:rsidRPr="00000000" w14:paraId="00000036">
            <w:pPr>
              <w:pageBreakBefore w:val="0"/>
              <w:spacing w:line="480" w:lineRule="auto"/>
              <w:rPr/>
            </w:pPr>
            <w:r w:rsidDel="00000000" w:rsidR="00000000" w:rsidRPr="00000000">
              <w:rPr>
                <w:rtl w:val="0"/>
              </w:rPr>
              <w:t xml:space="preserve">He could trip over something, get hurt, slip, fall, annoy other kids because he cut in line, and could knock over something.</w:t>
            </w:r>
          </w:p>
        </w:tc>
      </w:tr>
      <w:tr>
        <w:trPr>
          <w:cantSplit w:val="0"/>
          <w:tblHeader w:val="0"/>
        </w:trPr>
        <w:tc>
          <w:tcPr/>
          <w:p w:rsidR="00000000" w:rsidDel="00000000" w:rsidP="00000000" w:rsidRDefault="00000000" w:rsidRPr="00000000" w14:paraId="00000037">
            <w:pPr>
              <w:pageBreakBefore w:val="0"/>
              <w:spacing w:line="480" w:lineRule="auto"/>
              <w:rPr/>
            </w:pPr>
            <w:r w:rsidDel="00000000" w:rsidR="00000000" w:rsidRPr="00000000">
              <w:rPr>
                <w:rtl w:val="0"/>
              </w:rPr>
            </w:r>
          </w:p>
        </w:tc>
      </w:tr>
    </w:tbl>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