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Lato" w:cs="Lato" w:eastAsia="Lato" w:hAnsi="Lato"/>
          <w:color w:val="333333"/>
          <w:sz w:val="24"/>
          <w:szCs w:val="24"/>
        </w:rPr>
      </w:pPr>
      <w:r w:rsidDel="00000000" w:rsidR="00000000" w:rsidRPr="00000000">
        <w:rPr>
          <w:rFonts w:ascii="Lato" w:cs="Lato" w:eastAsia="Lato" w:hAnsi="Lato"/>
          <w:color w:val="333333"/>
          <w:sz w:val="24"/>
          <w:szCs w:val="24"/>
          <w:rtl w:val="0"/>
        </w:rPr>
        <w:t xml:space="preserve">Are you guys still there? Lol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a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Lato-regular.ttf"/><Relationship Id="rId2" Type="http://schemas.openxmlformats.org/officeDocument/2006/relationships/font" Target="fonts/Lato-bold.ttf"/><Relationship Id="rId3" Type="http://schemas.openxmlformats.org/officeDocument/2006/relationships/font" Target="fonts/Lato-italic.ttf"/><Relationship Id="rId4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