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Def of Coherent: to stick together or to show a relationship to parts.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Definition of commiserate: To feel or express sorrow or pity.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Definition of condone: To forgive; to to disregard an offense.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Definition of contrite: Feeling Guilty, Feeling Sorry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Definition of abstain: To refrain from something by one's choice.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a factory a man named William loved everything about the factory except the basement and was </w:t>
      </w:r>
      <w:commentRangeStart w:id="2"/>
      <w:commentRangeStart w:id="3"/>
      <w:r w:rsidDel="00000000" w:rsidR="00000000" w:rsidRPr="00000000">
        <w:rPr>
          <w:rtl w:val="0"/>
        </w:rPr>
        <w:t xml:space="preserve">coherent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about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robot used his skills to </w:t>
      </w:r>
      <w:commentRangeStart w:id="4"/>
      <w:r w:rsidDel="00000000" w:rsidR="00000000" w:rsidRPr="00000000">
        <w:rPr>
          <w:rtl w:val="0"/>
        </w:rPr>
        <w:t xml:space="preserve">coherent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the legos back together.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detective after interrogating his suspect has two personalities and when he investigated him and found he committed a crime and he was crying, he had to commiserate with him to make him feel better.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Daniel went to a pizza shop he felt bad for the people who had anchovies on them and he had to condone them because he hated it. He thought others should too.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Jeff tried his friend's new boat he scratched it and felt </w:t>
      </w:r>
      <w:commentRangeStart w:id="5"/>
      <w:r w:rsidDel="00000000" w:rsidR="00000000" w:rsidRPr="00000000">
        <w:rPr>
          <w:rtl w:val="0"/>
        </w:rPr>
        <w:t xml:space="preserve">contrite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gym membership people abstained from using the treadmill because it was damaging and killing his legs, so they saved him.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6"/>
      <w:r w:rsidDel="00000000" w:rsidR="00000000" w:rsidRPr="00000000">
        <w:rPr>
          <w:rtl w:val="0"/>
        </w:rPr>
        <w:t xml:space="preserve">Braden told Rufus when walking back to the kitchen Rufus said “Shut Up” and Braden said "Don't be impertinent.” #Srs #Murder’s in the Heir.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Bensonhurst </w:t>
      </w:r>
      <w:commentRangeStart w:id="7"/>
      <w:r w:rsidDel="00000000" w:rsidR="00000000" w:rsidRPr="00000000">
        <w:rPr>
          <w:rtl w:val="0"/>
        </w:rPr>
        <w:t xml:space="preserve">created a tenacity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when he wouldn’t throw his stuffed animals away because they meant so much to him.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ifer Kuehn" w:id="0" w:date="2023-01-19T04:36:17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title your doc appropriately: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 (and then the assignment title)</w:t>
      </w:r>
    </w:p>
  </w:comment>
  <w:comment w:author="Loz McKenzie" w:id="1" w:date="2023-01-20T19:25:46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</w:comment>
  <w:comment w:author="Jennifer Kuehn" w:id="7" w:date="2023-01-19T04:41:0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 is a thing like happiness. You can't create a tenacity. You show tenacity, you have tenacity.</w:t>
      </w:r>
    </w:p>
  </w:comment>
  <w:comment w:author="Jennifer Kuehn" w:id="2" w:date="2023-01-19T04:36:42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doesn't work as a sentence about being logical</w:t>
      </w:r>
    </w:p>
  </w:comment>
  <w:comment w:author="Loz McKenzie" w:id="3" w:date="2023-01-20T19:29:57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changed the sentence</w:t>
      </w:r>
    </w:p>
  </w:comment>
  <w:comment w:author="Jennifer Kuehn" w:id="4" w:date="2023-01-19T04:37:15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verb. it is an adjective. You need to use coherent to describe things that fit together.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come see me during a study hall to review these words. Were you absent that day? maybe?</w:t>
      </w:r>
    </w:p>
  </w:comment>
  <w:comment w:author="Jennifer Kuehn" w:id="6" w:date="2023-01-19T04:40:2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this exactly what Bella said in class? I want you to try and find new situations and write your own sentences with new content. Try to apply your learning about the word.</w:t>
      </w:r>
    </w:p>
  </w:comment>
  <w:comment w:author="Jennifer Kuehn" w:id="5" w:date="2023-01-19T04:39:19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more to be showing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he do to show he feels guilty about it?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