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rFonts w:ascii="Cambria" w:cs="Cambria" w:eastAsia="Cambria" w:hAnsi="Cambria"/>
          <w:i w:val="1"/>
          <w:color w:val="212529"/>
        </w:rPr>
      </w:pPr>
      <w:r w:rsidDel="00000000" w:rsidR="00000000" w:rsidRPr="00000000">
        <w:rPr>
          <w:rFonts w:ascii="Cambria" w:cs="Cambria" w:eastAsia="Cambria" w:hAnsi="Cambria"/>
          <w:i w:val="1"/>
          <w:color w:val="212529"/>
          <w:rtl w:val="0"/>
        </w:rPr>
        <w:t xml:space="preserve">Hi Mrs. Dolan I accidentally attached this </w:t>
      </w:r>
      <w:r w:rsidDel="00000000" w:rsidR="00000000" w:rsidRPr="00000000">
        <w:rPr>
          <w:rFonts w:ascii="Cambria" w:cs="Cambria" w:eastAsia="Cambria" w:hAnsi="Cambria"/>
          <w:i w:val="1"/>
          <w:color w:val="212529"/>
          <w:rtl w:val="0"/>
        </w:rPr>
        <w:t xml:space="preserve">to compass</w:t>
      </w:r>
      <w:r w:rsidDel="00000000" w:rsidR="00000000" w:rsidRPr="00000000">
        <w:rPr>
          <w:rFonts w:ascii="Cambria" w:cs="Cambria" w:eastAsia="Cambria" w:hAnsi="Cambria"/>
          <w:i w:val="1"/>
          <w:color w:val="212529"/>
          <w:rtl w:val="0"/>
        </w:rPr>
        <w:t xml:space="preserve"> so my real outline for the RSG Personal Narrative Pre- Writing is McKenzie RSG Personal Narrative Pre-Writing. Can you try to unsubmit it because I can’t and I need to attach my one that I actually did. Also I deleted this because I need to write you this note so my real information I will show you this tomorrow.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rFonts w:ascii="Cambria" w:cs="Cambria" w:eastAsia="Cambria" w:hAnsi="Cambria"/>
          <w:i w:val="1"/>
          <w:color w:val="212529"/>
        </w:rPr>
      </w:pPr>
      <w:r w:rsidDel="00000000" w:rsidR="00000000" w:rsidRPr="00000000">
        <w:rPr>
          <w:rFonts w:ascii="Cambria" w:cs="Cambria" w:eastAsia="Cambria" w:hAnsi="Cambria"/>
          <w:i w:val="1"/>
          <w:color w:val="212529"/>
          <w:rtl w:val="0"/>
        </w:rPr>
        <w:t xml:space="preserve">See you tomorrow From Loz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