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pPr>
      <w:r w:rsidDel="00000000" w:rsidR="00000000" w:rsidRPr="00000000">
        <w:rPr>
          <w:rtl w:val="0"/>
        </w:rPr>
        <w:t xml:space="preserve">Chapter 12: Global Connections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b w:val="1"/>
          <w:rtl w:val="0"/>
        </w:rPr>
        <w:t xml:space="preserve">Directions: </w:t>
      </w:r>
      <w:r w:rsidDel="00000000" w:rsidR="00000000" w:rsidRPr="00000000">
        <w:rPr>
          <w:rtl w:val="0"/>
        </w:rPr>
        <w:t xml:space="preserve">Read pages 188-189 and answer the following in complete sentences.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numPr>
          <w:ilvl w:val="0"/>
          <w:numId w:val="1"/>
        </w:numPr>
        <w:ind w:left="720" w:hanging="360"/>
        <w:rPr>
          <w:u w:val="none"/>
        </w:rPr>
      </w:pPr>
      <w:r w:rsidDel="00000000" w:rsidR="00000000" w:rsidRPr="00000000">
        <w:rPr>
          <w:rtl w:val="0"/>
        </w:rPr>
        <w:t xml:space="preserve">Using the map, identify three countries that have experienced a loss of at least 625 acres of forest.</w:t>
      </w:r>
    </w:p>
    <w:p w:rsidR="00000000" w:rsidDel="00000000" w:rsidP="00000000" w:rsidRDefault="00000000" w:rsidRPr="00000000" w14:paraId="00000006">
      <w:pPr>
        <w:pageBreakBefore w:val="0"/>
        <w:ind w:left="720" w:firstLine="0"/>
        <w:rPr/>
      </w:pPr>
      <w:r w:rsidDel="00000000" w:rsidR="00000000" w:rsidRPr="00000000">
        <w:rPr>
          <w:rtl w:val="0"/>
        </w:rPr>
        <w:t xml:space="preserve">Argentina                                Bolivia                                               Zimbabwe</w:t>
      </w:r>
    </w:p>
    <w:p w:rsidR="00000000" w:rsidDel="00000000" w:rsidP="00000000" w:rsidRDefault="00000000" w:rsidRPr="00000000" w14:paraId="00000007">
      <w:pPr>
        <w:pageBreakBefore w:val="0"/>
        <w:spacing w:line="480" w:lineRule="auto"/>
        <w:ind w:left="720" w:firstLine="0"/>
        <w:rPr/>
      </w:pPr>
      <w:r w:rsidDel="00000000" w:rsidR="00000000" w:rsidRPr="00000000">
        <w:rPr>
          <w:rtl w:val="0"/>
        </w:rPr>
        <w:t xml:space="preserve">_____________________   __________________________   ___________________________</w:t>
      </w:r>
    </w:p>
    <w:p w:rsidR="00000000" w:rsidDel="00000000" w:rsidP="00000000" w:rsidRDefault="00000000" w:rsidRPr="00000000" w14:paraId="00000008">
      <w:pPr>
        <w:pageBreakBefore w:val="0"/>
        <w:numPr>
          <w:ilvl w:val="0"/>
          <w:numId w:val="1"/>
        </w:numPr>
        <w:ind w:left="720" w:hanging="360"/>
        <w:rPr>
          <w:u w:val="none"/>
        </w:rPr>
      </w:pPr>
      <w:r w:rsidDel="00000000" w:rsidR="00000000" w:rsidRPr="00000000">
        <w:rPr>
          <w:rtl w:val="0"/>
        </w:rPr>
        <w:t xml:space="preserve">What does population growth have to do with deforestation? People are in the area and need wood and land so they can farm on it.</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numPr>
          <w:ilvl w:val="0"/>
          <w:numId w:val="1"/>
        </w:numPr>
        <w:spacing w:line="480" w:lineRule="auto"/>
        <w:ind w:left="720" w:hanging="360"/>
        <w:rPr>
          <w:u w:val="none"/>
        </w:rPr>
      </w:pPr>
      <w:r w:rsidDel="00000000" w:rsidR="00000000" w:rsidRPr="00000000">
        <w:rPr>
          <w:rtl w:val="0"/>
        </w:rPr>
        <w:t xml:space="preserve">Explain how a country’s poverty could have an effect on that country’s deforestation. The poor people depend on wood, fuel for cooking, materials to build for a house, and need heat.</w:t>
      </w:r>
    </w:p>
    <w:p w:rsidR="00000000" w:rsidDel="00000000" w:rsidP="00000000" w:rsidRDefault="00000000" w:rsidRPr="00000000" w14:paraId="0000000B">
      <w:pPr>
        <w:pageBreakBefore w:val="0"/>
        <w:spacing w:line="480" w:lineRule="auto"/>
        <w:ind w:left="720" w:firstLine="0"/>
        <w:rPr/>
      </w:pPr>
      <w:r w:rsidDel="00000000" w:rsidR="00000000" w:rsidRPr="00000000">
        <w:rPr>
          <w:rtl w:val="0"/>
        </w:rPr>
      </w:r>
    </w:p>
    <w:p w:rsidR="00000000" w:rsidDel="00000000" w:rsidP="00000000" w:rsidRDefault="00000000" w:rsidRPr="00000000" w14:paraId="0000000C">
      <w:pPr>
        <w:pageBreakBefore w:val="0"/>
        <w:numPr>
          <w:ilvl w:val="0"/>
          <w:numId w:val="1"/>
        </w:numPr>
        <w:ind w:left="720" w:hanging="360"/>
        <w:rPr>
          <w:u w:val="none"/>
        </w:rPr>
      </w:pPr>
      <w:r w:rsidDel="00000000" w:rsidR="00000000" w:rsidRPr="00000000">
        <w:rPr>
          <w:rtl w:val="0"/>
        </w:rPr>
        <w:t xml:space="preserve">Examine the graphs on the bottom of 188 and 189 and the map on top. Complete this table with data from the map and graphs.  </w:t>
      </w:r>
    </w:p>
    <w:tbl>
      <w:tblPr>
        <w:tblStyle w:val="Table1"/>
        <w:tblW w:w="945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2475"/>
        <w:gridCol w:w="2715"/>
        <w:gridCol w:w="2715"/>
        <w:tblGridChange w:id="0">
          <w:tblGrid>
            <w:gridCol w:w="1545"/>
            <w:gridCol w:w="2475"/>
            <w:gridCol w:w="2715"/>
            <w:gridCol w:w="2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 Capita GDP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Loss or Gain of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Population Growth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Uruguay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Paraguay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4,000 or 5,000 something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r>
    </w:tbl>
    <w:p w:rsidR="00000000" w:rsidDel="00000000" w:rsidP="00000000" w:rsidRDefault="00000000" w:rsidRPr="00000000" w14:paraId="00000019">
      <w:pPr>
        <w:pageBreakBefore w:val="0"/>
        <w:ind w:left="720" w:firstLine="0"/>
        <w:rPr/>
      </w:pPr>
      <w:r w:rsidDel="00000000" w:rsidR="00000000" w:rsidRPr="00000000">
        <w:rPr>
          <w:rtl w:val="0"/>
        </w:rPr>
      </w:r>
    </w:p>
    <w:p w:rsidR="00000000" w:rsidDel="00000000" w:rsidP="00000000" w:rsidRDefault="00000000" w:rsidRPr="00000000" w14:paraId="0000001A">
      <w:pPr>
        <w:pageBreakBefore w:val="0"/>
        <w:numPr>
          <w:ilvl w:val="0"/>
          <w:numId w:val="1"/>
        </w:numPr>
        <w:spacing w:line="240" w:lineRule="auto"/>
        <w:ind w:left="720" w:hanging="360"/>
        <w:rPr>
          <w:u w:val="none"/>
        </w:rPr>
      </w:pPr>
      <w:r w:rsidDel="00000000" w:rsidR="00000000" w:rsidRPr="00000000">
        <w:rPr>
          <w:rtl w:val="0"/>
        </w:rPr>
        <w:t xml:space="preserve">Given the data on these two neighboring countries, what connections can you see among deforestation, poverty, and population growth? In deforestation it looks like they have the same loss of forest, population growth in Paraguay is up by 0.9, and poverty Uruguay has more.</w:t>
      </w:r>
    </w:p>
    <w:p w:rsidR="00000000" w:rsidDel="00000000" w:rsidP="00000000" w:rsidRDefault="00000000" w:rsidRPr="00000000" w14:paraId="0000001B">
      <w:pPr>
        <w:pageBreakBefore w:val="0"/>
        <w:ind w:left="720" w:firstLine="0"/>
        <w:rPr/>
      </w:pPr>
      <w:r w:rsidDel="00000000" w:rsidR="00000000" w:rsidRPr="00000000">
        <w:rPr>
          <w:rtl w:val="0"/>
        </w:rPr>
      </w:r>
    </w:p>
    <w:p w:rsidR="00000000" w:rsidDel="00000000" w:rsidP="00000000" w:rsidRDefault="00000000" w:rsidRPr="00000000" w14:paraId="0000001C">
      <w:pPr>
        <w:pageBreakBefore w:val="0"/>
        <w:numPr>
          <w:ilvl w:val="0"/>
          <w:numId w:val="1"/>
        </w:numPr>
        <w:spacing w:line="480" w:lineRule="auto"/>
        <w:ind w:left="720" w:hanging="360"/>
        <w:rPr>
          <w:u w:val="none"/>
        </w:rPr>
      </w:pPr>
      <w:r w:rsidDel="00000000" w:rsidR="00000000" w:rsidRPr="00000000">
        <w:rPr>
          <w:rtl w:val="0"/>
        </w:rPr>
        <w:t xml:space="preserve">Is it possible to slow or reverse deforestation and preserve the world’s forests? Explain. Maybe both can happen because if you slow down cutting down forests and destroying them you can take a little wood but let the tree regrow.</w:t>
      </w:r>
    </w:p>
    <w:p w:rsidR="00000000" w:rsidDel="00000000" w:rsidP="00000000" w:rsidRDefault="00000000" w:rsidRPr="00000000" w14:paraId="0000001D">
      <w:pPr>
        <w:pageBreakBefore w:val="0"/>
        <w:spacing w:line="480" w:lineRule="auto"/>
        <w:ind w:left="720" w:firstLine="0"/>
        <w:rPr/>
      </w:pPr>
      <w:r w:rsidDel="00000000" w:rsidR="00000000" w:rsidRPr="00000000">
        <w:rPr>
          <w:rtl w:val="0"/>
        </w:rPr>
      </w:r>
    </w:p>
    <w:sectPr>
      <w:pgSz w:h="15840" w:w="12240" w:orient="portrait"/>
      <w:pgMar w:bottom="1008" w:top="1008" w:left="90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