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fr9pugnt030i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Ecological Succession: Change is Good - Crash Course Ecology #6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https://www.youtube.com/watch?v=jZKIHe2LDP8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Directions: Please watch the full video.  Write within this document 10 facts you learned from the video.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One thing I learned is that succession is all about change.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second thing I learned is that disturbances happen in the ecosystem all the time.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third thing I learned is that there are different levels of disturbances.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fourth thing I learned is that distillations wastelands have no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fifth thing I learned is that plants rule the world in primary ecological succession.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sixth thing I learned is that primary succession takes a long time.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seventh thing I learned is that dirt is living.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eighth thing I learned is that the mix of plants will become different, the mix of trees will become different, and the mix of animals will become different.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ninth thing I learned is that change doesn’t end.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tenth thing I learned is that of an ecosystem that eventually stabilizing.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ZKIHe2LDP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