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 the food web below to answer the questions.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a producer? The grass is the producer.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primary consumers? The primary consumer is the grasshopper, rabbit, and mouse.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the two secondary consumers? The two secondary consumers are the snake and the Kookaburra.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tertiary consumer? The Wedge Tailed Eagle is the tertiary consumer.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top predator?  The top predator is the Wedge Tailed Eagle.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whole food chain that you see in the food web?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grass to the mouse to the kookaburra and finally to the wedge tailed eagle.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