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sz w:val="28"/>
          <w:szCs w:val="28"/>
          <w:rtl w:val="0"/>
        </w:rPr>
        <w:t xml:space="preserve">Heat Transfer - </w:t>
      </w:r>
      <w:r w:rsidDel="00000000" w:rsidR="00000000" w:rsidRPr="00000000">
        <w:rPr>
          <w:rtl w:val="0"/>
        </w:rPr>
        <w:t xml:space="preserve">Guiding Questions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DIrections: Answer each of the following two questions. Each answer should be 4-6 sentences long for EACH question, with details from the textbook to back up your response.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color w:val="202124"/>
        </w:rPr>
      </w:pPr>
      <w:r w:rsidDel="00000000" w:rsidR="00000000" w:rsidRPr="00000000">
        <w:rPr>
          <w:rtl w:val="0"/>
        </w:rPr>
        <w:t xml:space="preserve">How is heat transferred? </w:t>
      </w:r>
      <w:r w:rsidDel="00000000" w:rsidR="00000000" w:rsidRPr="00000000">
        <w:rPr>
          <w:color w:val="202124"/>
          <w:highlight w:val="white"/>
          <w:rtl w:val="0"/>
        </w:rPr>
        <w:t xml:space="preserve">Heat can be transferred from one place to another in three ways. Conduction, Convection and Radiation. Both conduction and convection require matter to transfer heat. For example metal is a good conduction of heat. The final example is conduction occurs when a substance is heated particles will gain more energy and vibrate more.</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sz w:val="20"/>
          <w:szCs w:val="20"/>
        </w:rPr>
      </w:pPr>
      <w:r w:rsidDel="00000000" w:rsidR="00000000" w:rsidRPr="00000000">
        <w:rPr>
          <w:rtl w:val="0"/>
        </w:rPr>
        <w:t xml:space="preserve">How is energy conserved during transformations? </w:t>
      </w:r>
      <w:r w:rsidDel="00000000" w:rsidR="00000000" w:rsidRPr="00000000">
        <w:rPr>
          <w:color w:val="202124"/>
          <w:highlight w:val="white"/>
          <w:rtl w:val="0"/>
        </w:rPr>
        <w:t xml:space="preserve">As energy is transformed it is neither lost or created. Energy is conserved or stored in a different form of energy. The law of conservation of energy states that when one form of energy is transformed to another, no energy is destroyed in the process. In the law of conservation energy cannot be created or destroyed. So the total amount of energy is the same before and after any transformation.</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