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Meet Elizabeth George Speare</w:t>
        <w:tab/>
        <w:tab/>
        <w:tab/>
        <w:tab/>
        <w:tab/>
        <w:tab/>
        <w:t xml:space="preserve">Name__Loz________________</w:t>
      </w:r>
    </w:p>
    <w:p w:rsidR="00000000" w:rsidDel="00000000" w:rsidP="00000000" w:rsidRDefault="00000000" w:rsidRPr="00000000" w14:paraId="0000000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When was the author of </w:t>
      </w: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The Witch of Blackbird Pond </w:t>
      </w:r>
      <w:r w:rsidDel="00000000" w:rsidR="00000000" w:rsidRPr="00000000">
        <w:rPr>
          <w:rFonts w:ascii="Cabin" w:cs="Cabin" w:eastAsia="Cabin" w:hAnsi="Cabin"/>
          <w:rtl w:val="0"/>
        </w:rPr>
        <w:t xml:space="preserve"> born?__Elizabeth George Spare was born in 1908.  Lived with her family in Massachusetts. ________________________</w:t>
      </w:r>
    </w:p>
    <w:p w:rsidR="00000000" w:rsidDel="00000000" w:rsidP="00000000" w:rsidRDefault="00000000" w:rsidRPr="00000000" w14:paraId="0000000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Elizabeth moved to this </w:t>
      </w:r>
      <w:commentRangeStart w:id="0"/>
      <w:r w:rsidDel="00000000" w:rsidR="00000000" w:rsidRPr="00000000">
        <w:rPr>
          <w:rFonts w:ascii="Cabin" w:cs="Cabin" w:eastAsia="Cabin" w:hAnsi="Cabin"/>
          <w:rtl w:val="0"/>
        </w:rPr>
        <w:t xml:space="preserve">town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bin" w:cs="Cabin" w:eastAsia="Cabin" w:hAnsi="Cabin"/>
          <w:rtl w:val="0"/>
        </w:rPr>
        <w:t xml:space="preserve">after she got married. It is also the setting for </w:t>
      </w: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The Witch of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abin" w:cs="Cabin" w:eastAsia="Cabin" w:hAnsi="Cab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abin" w:cs="Cabin" w:eastAsia="Cabin" w:hAnsi="Cabin"/>
          <w:i w:val="1"/>
        </w:rPr>
      </w:pP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Blackbird Pond. _</w:t>
      </w:r>
      <w:r w:rsidDel="00000000" w:rsidR="00000000" w:rsidRPr="00000000">
        <w:rPr>
          <w:rFonts w:ascii="Cabin" w:cs="Cabin" w:eastAsia="Cabin" w:hAnsi="Cabin"/>
          <w:rtl w:val="0"/>
        </w:rPr>
        <w:t xml:space="preserve">Connecticut </w:t>
      </w: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In 1959, Elizabeth George Speare won the _Newbery Medal_____________________________________</w:t>
      </w:r>
    </w:p>
    <w:p w:rsidR="00000000" w:rsidDel="00000000" w:rsidP="00000000" w:rsidRDefault="00000000" w:rsidRPr="00000000" w14:paraId="0000000A">
      <w:pPr>
        <w:pageBreakBefore w:val="0"/>
        <w:rPr>
          <w:rFonts w:ascii="Cabin" w:cs="Cabin" w:eastAsia="Cabin" w:hAnsi="Cabin"/>
          <w:i w:val="1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              for </w:t>
      </w:r>
      <w:r w:rsidDel="00000000" w:rsidR="00000000" w:rsidRPr="00000000">
        <w:rPr>
          <w:rFonts w:ascii="Cabin" w:cs="Cabin" w:eastAsia="Cabin" w:hAnsi="Cabin"/>
          <w:i w:val="1"/>
          <w:rtl w:val="0"/>
        </w:rPr>
        <w:t xml:space="preserve">The Witch of Blackbird Pond.</w:t>
      </w:r>
    </w:p>
    <w:p w:rsidR="00000000" w:rsidDel="00000000" w:rsidP="00000000" w:rsidRDefault="00000000" w:rsidRPr="00000000" w14:paraId="0000000B">
      <w:pPr>
        <w:pageBreakBefore w:val="0"/>
        <w:rPr>
          <w:rFonts w:ascii="Cabin" w:cs="Cabin" w:eastAsia="Cabin" w:hAnsi="Cab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This story takes place in 1687, which is the ____</w:t>
      </w:r>
      <w:commentRangeStart w:id="1"/>
      <w:r w:rsidDel="00000000" w:rsidR="00000000" w:rsidRPr="00000000">
        <w:rPr>
          <w:rFonts w:ascii="Cabin" w:cs="Cabin" w:eastAsia="Cabin" w:hAnsi="Cabin"/>
          <w:rtl w:val="0"/>
        </w:rPr>
        <w:t xml:space="preserve">1700’s_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bin" w:cs="Cabin" w:eastAsia="Cabin" w:hAnsi="Cabin"/>
          <w:rtl w:val="0"/>
        </w:rPr>
        <w:t xml:space="preserve">___________________ century.</w:t>
      </w:r>
    </w:p>
    <w:p w:rsidR="00000000" w:rsidDel="00000000" w:rsidP="00000000" w:rsidRDefault="00000000" w:rsidRPr="00000000" w14:paraId="0000000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The first ___Puriitans_______________________ had come to Massachusetts from England in 1620.</w:t>
      </w:r>
    </w:p>
    <w:p w:rsidR="00000000" w:rsidDel="00000000" w:rsidP="00000000" w:rsidRDefault="00000000" w:rsidRPr="00000000" w14:paraId="0000000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King Charles I of England and his supporters wanted all English subjects to follow the laws of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the  __</w:t>
      </w:r>
      <w:r w:rsidDel="00000000" w:rsidR="00000000" w:rsidRPr="00000000">
        <w:rPr>
          <w:rFonts w:ascii="Cabin" w:cs="Cabin" w:eastAsia="Cabin" w:hAnsi="Cabin"/>
          <w:rtl w:val="0"/>
        </w:rPr>
        <w:t xml:space="preserve">Church of </w:t>
      </w:r>
      <w:r w:rsidDel="00000000" w:rsidR="00000000" w:rsidRPr="00000000">
        <w:rPr>
          <w:rFonts w:ascii="Cabin" w:cs="Cabin" w:eastAsia="Cabin" w:hAnsi="Cabin"/>
          <w:color w:val="121200"/>
          <w:rtl w:val="0"/>
        </w:rPr>
        <w:t xml:space="preserve">England </w:t>
      </w:r>
      <w:r w:rsidDel="00000000" w:rsidR="00000000" w:rsidRPr="00000000">
        <w:rPr>
          <w:rFonts w:ascii="Cabin" w:cs="Cabin" w:eastAsia="Cabin" w:hAnsi="Cabin"/>
          <w:rtl w:val="0"/>
        </w:rPr>
        <w:t xml:space="preserve">and support the monarchy.</w:t>
      </w:r>
      <w:r w:rsidDel="00000000" w:rsidR="00000000" w:rsidRPr="00000000">
        <w:rPr>
          <w:rFonts w:ascii="Cabin" w:cs="Cabin" w:eastAsia="Cabin" w:hAnsi="Cabin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The set of laws called Fundamental Orders were unusual for their time because they said that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lawmakers had to get the people’s  ___agreements_________________________________ on their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__discisions._____________________________.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Many English settlers went to the islands of the Caribbean Sea. What crop did they grow that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made them quite wealthy? _They grew sugar cane.__________________________________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The island of __Barbados and the Carribbiean__________________________ was England’s prize Carribean possession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because it made the most __money__________________________.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1" w:date="2020-10-27T15:48:0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17th</w:t>
      </w:r>
    </w:p>
  </w:comment>
  <w:comment w:author="Josiann Trainor" w:id="0" w:date="2020-10-27T15:47:4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asks for the town not the colony.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Wethersfield.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