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Section 2 - Economic Cooperation in the EU P. 216-217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should have between 2 - 4 detailed facts answering each question. </w:t>
      </w:r>
    </w:p>
    <w:p w:rsidR="00000000" w:rsidDel="00000000" w:rsidP="00000000" w:rsidRDefault="00000000" w:rsidRPr="00000000" w14:paraId="00000004">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Centripetal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How does a common market unite Europe? A common market unites Europe by allowing the people and resources to travel more freely across borders without having to use a 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How does the creation of an EU trading bloc unite Europe? It makes different cities unite together to trade goods with one and others,</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Centrifugal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How do the differences between western and eastern nations divide the EU? The western and eastern nations divide europe because when some nations refuse to use the other countries euro it divides Europe.</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What divisions are created by the use of the euro? Divisions occur when some European nations refuse to use other countries' euros and with that happens countries like Poland become unstable.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What economic centripetal or centrifugal forces did the class experience as it traveled through Europe? When the class traveled to Europe they had to use many different kinds of currency and it broke peoples' languages and made them speak to others.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6">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