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Simple Machine Scavenger Hunt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Find these simple machines in your home. When you find a simple machine, write it down in the correct category in the table below. </w:t>
      </w:r>
    </w:p>
    <w:p w:rsidR="00000000" w:rsidDel="00000000" w:rsidP="00000000" w:rsidRDefault="00000000" w:rsidRPr="00000000" w14:paraId="0000000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Inclined Plane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pPr>
            <w:r w:rsidDel="00000000" w:rsidR="00000000" w:rsidRPr="00000000">
              <w:rPr>
                <w:rtl w:val="0"/>
              </w:rPr>
              <w:t xml:space="preserve">Example 1: One example of an inclined plane is the sidewalk at the golf course. It is there so the golf carts can go easily up the hill.</w:t>
            </w:r>
          </w:p>
          <w:p w:rsidR="00000000" w:rsidDel="00000000" w:rsidP="00000000" w:rsidRDefault="00000000" w:rsidRPr="00000000" w14:paraId="00000007">
            <w:pPr>
              <w:pageBreakBefore w:val="0"/>
              <w:widowControl w:val="0"/>
              <w:spacing w:line="240" w:lineRule="auto"/>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Example 2:  The second example of an inclined plane is at Whole foods in front of the store.  There is an inclined plane there so the carts can go to the sidewalk down to the street.  </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Wedge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Example 1:  One example of a wedge is a knife that I use to cut my Waffles.  </w:t>
            </w:r>
          </w:p>
          <w:p w:rsidR="00000000" w:rsidDel="00000000" w:rsidP="00000000" w:rsidRDefault="00000000" w:rsidRPr="00000000" w14:paraId="0000000C">
            <w:pPr>
              <w:pageBreakBefore w:val="0"/>
              <w:widowControl w:val="0"/>
              <w:spacing w:line="240" w:lineRule="auto"/>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Example 2:  The second example of a wedge is the scissors I use to cut paper. </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Screw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Example 1: One example of a screw is the top lid to my water bottle.</w:t>
            </w:r>
          </w:p>
          <w:p w:rsidR="00000000" w:rsidDel="00000000" w:rsidP="00000000" w:rsidRDefault="00000000" w:rsidRPr="00000000" w14:paraId="00000011">
            <w:pPr>
              <w:pageBreakBefore w:val="0"/>
              <w:widowControl w:val="0"/>
              <w:spacing w:line="240" w:lineRule="auto"/>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pPr>
            <w:r w:rsidDel="00000000" w:rsidR="00000000" w:rsidRPr="00000000">
              <w:rPr>
                <w:rtl w:val="0"/>
              </w:rPr>
              <w:t xml:space="preserve">Example 2:  The second example of a screw is my toothpaste cap that screws on tightly. </w:t>
            </w:r>
          </w:p>
          <w:p w:rsidR="00000000" w:rsidDel="00000000" w:rsidP="00000000" w:rsidRDefault="00000000" w:rsidRPr="00000000" w14:paraId="0000001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Lever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Example 1:  One example of a lever is a bottle opener that is used to open bottles. </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Example 2:  The second example of a lever is a hammer that is used to pull out a nail.</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Pully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Example 1:  One example of a </w:t>
            </w:r>
            <w:r w:rsidDel="00000000" w:rsidR="00000000" w:rsidRPr="00000000">
              <w:rPr>
                <w:rtl w:val="0"/>
              </w:rPr>
              <w:t xml:space="preserve">pulley </w:t>
            </w:r>
            <w:r w:rsidDel="00000000" w:rsidR="00000000" w:rsidRPr="00000000">
              <w:rPr>
                <w:rtl w:val="0"/>
              </w:rPr>
              <w:t xml:space="preserve">are the blinds on my window. </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Example 2:  Another example of a pulley are the exercising machines at the health club. </w:t>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Wheel and Axle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Example 1:  One example of a wheel and axle are the wheels on my bicycle. </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Example 2:  Another example of a wheel and axle is a pizza cutter. </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