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 card sorting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Directions: Under each heading write in your topic and subtopic for each of your notecards. Each note card should be a separate bullet point or line.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example about Kenya: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History: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-Newcomers- Sea trading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-European Arrival- Portuguese explorers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-British rule- Resources and Christianity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-Toward Independence- Mau Mau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-Independence- Jomo Kenyatta prime minister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-Conflict- U.S embassy bombed in Nairobi 1998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-Education- 2002 Free education to all up to 8th grade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-Constitution- Newly updated in 2010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Past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Kings and War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Civil War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World War ll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Helping Poland in World War ll and more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end of the war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the war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World War ll and the government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Recovering from War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Historical place from World War 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Government: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Executive Branch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Judicial Branch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Constitutional Tribunal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State Tribunal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Branches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Economy: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Stores and businesses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Reducing acid rain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Cyanide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Stopping Chernobyl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Poland a Rich country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Health and death rate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Crime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Penalties for crime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and Culture: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Religion and culture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People back to their normal lives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many people use phones in Poland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Poland’s population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Health conditions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Environmental Issues: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Protecting the environment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Acid rain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Polluted water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Bison going extinct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Grand bird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Protecting parks so they can protect the environment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Snakes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Trees and plants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 much rain falls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Endangered birds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National Parks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Lignite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many sources do you have? I have three sources.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