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pPr>
      <w:r w:rsidDel="00000000" w:rsidR="00000000" w:rsidRPr="00000000">
        <w:rPr>
          <w:rtl w:val="0"/>
        </w:rPr>
        <w:t xml:space="preserve">A food web represents</w:t>
      </w:r>
      <w:r w:rsidDel="00000000" w:rsidR="00000000" w:rsidRPr="00000000">
        <w:rPr>
          <w:highlight w:val="white"/>
          <w:rtl w:val="0"/>
        </w:rPr>
        <w:t xml:space="preserve"> multiple pathways through which energy and matter flow through an ecosystem. A food chain represents a single pathway by which energy and matter flow through an ecosystem.</w:t>
      </w:r>
      <w:r w:rsidDel="00000000" w:rsidR="00000000" w:rsidRPr="00000000">
        <w:rPr>
          <w:rtl w:val="0"/>
        </w:rPr>
      </w:r>
    </w:p>
    <w:p w:rsidR="00000000" w:rsidDel="00000000" w:rsidP="00000000" w:rsidRDefault="00000000" w:rsidRPr="00000000" w14:paraId="00000002">
      <w:pPr>
        <w:widowControl w:val="0"/>
        <w:spacing w:line="240" w:lineRule="auto"/>
        <w:ind w:left="720" w:firstLine="0"/>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pPr>
      <w:r w:rsidDel="00000000" w:rsidR="00000000" w:rsidRPr="00000000">
        <w:rPr>
          <w:rtl w:val="0"/>
        </w:rPr>
        <w:t xml:space="preserve">Producer, primary consumer, secondary consumer, and tertiary consumer.</w:t>
      </w:r>
    </w:p>
    <w:p w:rsidR="00000000" w:rsidDel="00000000" w:rsidP="00000000" w:rsidRDefault="00000000" w:rsidRPr="00000000" w14:paraId="00000004">
      <w:pPr>
        <w:widowControl w:val="0"/>
        <w:spacing w:line="240" w:lineRule="auto"/>
        <w:ind w:left="0" w:firstLine="0"/>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Producer: Plankton and kelp</w:t>
      </w:r>
    </w:p>
    <w:p w:rsidR="00000000" w:rsidDel="00000000" w:rsidP="00000000" w:rsidRDefault="00000000" w:rsidRPr="00000000" w14:paraId="00000006">
      <w:pPr>
        <w:widowControl w:val="0"/>
        <w:spacing w:line="240" w:lineRule="auto"/>
        <w:rPr/>
      </w:pPr>
      <w:r w:rsidDel="00000000" w:rsidR="00000000" w:rsidRPr="00000000">
        <w:rPr>
          <w:rtl w:val="0"/>
        </w:rPr>
        <w:t xml:space="preserve">Primary consumer: Sea urchins and small fish</w:t>
      </w:r>
    </w:p>
    <w:p w:rsidR="00000000" w:rsidDel="00000000" w:rsidP="00000000" w:rsidRDefault="00000000" w:rsidRPr="00000000" w14:paraId="00000007">
      <w:pPr>
        <w:widowControl w:val="0"/>
        <w:spacing w:line="240" w:lineRule="auto"/>
        <w:rPr/>
      </w:pPr>
      <w:r w:rsidDel="00000000" w:rsidR="00000000" w:rsidRPr="00000000">
        <w:rPr>
          <w:rtl w:val="0"/>
        </w:rPr>
        <w:t xml:space="preserve">Secondary consumer: Emperor penguins and fish</w:t>
      </w:r>
    </w:p>
    <w:p w:rsidR="00000000" w:rsidDel="00000000" w:rsidP="00000000" w:rsidRDefault="00000000" w:rsidRPr="00000000" w14:paraId="00000008">
      <w:pPr>
        <w:widowControl w:val="0"/>
        <w:spacing w:line="240" w:lineRule="auto"/>
        <w:rPr/>
      </w:pPr>
      <w:r w:rsidDel="00000000" w:rsidR="00000000" w:rsidRPr="00000000">
        <w:rPr>
          <w:rtl w:val="0"/>
        </w:rPr>
        <w:t xml:space="preserve">Tertiary consumer: Shark and killer whale</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color w:val="ff0000"/>
        </w:rPr>
      </w:pPr>
      <w:r w:rsidDel="00000000" w:rsidR="00000000" w:rsidRPr="00000000">
        <w:rPr>
          <w:rtl w:val="0"/>
        </w:rPr>
        <w:t xml:space="preserve">The atmosphere is the relatively thin envelope of gases that forms Earth's outermost layer.</w:t>
      </w:r>
      <w:r w:rsidDel="00000000" w:rsidR="00000000" w:rsidRPr="00000000">
        <w:rPr>
          <w:color w:val="ff0000"/>
          <w:rtl w:val="0"/>
        </w:rPr>
        <w:t xml:space="preserve"> </w:t>
      </w:r>
    </w:p>
    <w:p w:rsidR="00000000" w:rsidDel="00000000" w:rsidP="00000000" w:rsidRDefault="00000000" w:rsidRPr="00000000" w14:paraId="0000000B">
      <w:pPr>
        <w:widowControl w:val="0"/>
        <w:spacing w:line="240" w:lineRule="auto"/>
        <w:rPr>
          <w:color w:val="ff0000"/>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The geosphere is something that is not alive and is from the earth. Rock</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The hydrosphere is all earth's water. Water.</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The cryosphere is a form of the hydrosphere. Ice.</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The biosphere is the part of the earth that contains all living organisms.</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They interact by creating the earth. If one sphere was out of balance the others would fall apart. They connect with each other and make up the earth. An example is the hydrosphere interacts with the cryosphere because the cryosphere is just a frozen component of water and the hydrosphere is all earth's water.</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Constructive forces are creative forces. When fire and water combine they create steam.</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A destructive force is a force that destroys. When a volcano erupts it destroys.</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Earth systems movements are driven by energy, the sun, and heat from Earth’s interior.</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pPr>
      <w:r w:rsidDel="00000000" w:rsidR="00000000" w:rsidRPr="00000000">
        <w:rPr>
          <w:rtl w:val="0"/>
        </w:rPr>
      </w:r>
    </w:p>
    <w:p w:rsidR="00000000" w:rsidDel="00000000" w:rsidP="00000000" w:rsidRDefault="00000000" w:rsidRPr="00000000" w14:paraId="0000001D">
      <w:pPr>
        <w:widowControl w:val="0"/>
        <w:spacing w:line="240" w:lineRule="auto"/>
        <w:rPr>
          <w:highlight w:val="white"/>
        </w:rPr>
      </w:pPr>
      <w:r w:rsidDel="00000000" w:rsidR="00000000" w:rsidRPr="00000000">
        <w:rPr>
          <w:rtl w:val="0"/>
        </w:rPr>
      </w:r>
    </w:p>
    <w:p w:rsidR="00000000" w:rsidDel="00000000" w:rsidP="00000000" w:rsidRDefault="00000000" w:rsidRPr="00000000" w14:paraId="0000001E">
      <w:pPr>
        <w:widowControl w:val="0"/>
        <w:spacing w:line="240" w:lineRule="auto"/>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