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sz w:val="24"/>
          <w:szCs w:val="24"/>
        </w:rPr>
      </w:pPr>
      <w:r w:rsidDel="00000000" w:rsidR="00000000" w:rsidRPr="00000000">
        <w:rPr>
          <w:sz w:val="24"/>
          <w:szCs w:val="24"/>
          <w:rtl w:val="0"/>
        </w:rPr>
        <w:t xml:space="preserve">In a quite distant view from the police on 221B Baker Street, a chill Holmes and Watson are observant of a drug put into their dog. As the dog runs wildly he loses all control of his impulse control and attacks Watson for a few seconds, but quickly falls asleep. The poor dog is lying on the floor while a reassuring Watson is finding the damage that came upon his arm to check for any injuries or whatsoforth. Holmes chuckles secretly to himself about the drug's effect on the dog as he rolls around. A calm Watson wonders why he lets Holmes experiment with the dog. At the Police station an undercover thief disguised as an officer looks at files containing Sherlock Holmes. The thief goes into a locked forbidden file on the whereabouts of a mysterious jewel called the Diamond of Enchanting located right around Baker Street. The thief takes the files and disappears into the shadows. Back at Baker Street, Sherlock Holmes receives a knock on the door and opens it to find the disguised Police Officer whom Holmes has no idea of who he is. The “police officer” explains that they need Holmes to help solve the case of a robbery that will happen tonight to steal the Diamond of Enchanting. Holmes asks “How do you know when this will happen?” </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ab/>
        <w:t xml:space="preserve">“We have intercepted a letter sent from a robber telling us that they will steal the Diamond of Enchanting later tonight,” replied the “Police Officer.</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ab/>
        <w:t xml:space="preserve">“Normally I would get other police officers involved but the criminals are expecting a large crowd of Police Officers to be there guarding the Diamond so we need one good detective who is also a fighter to take care of them.” Holmes is thinking about it and comes with an answer. “Yes! I shall help you defend the diamond. But before we go, what's your name,” asked Holmes? </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ab/>
        <w:t xml:space="preserve">“My name is um Whitey.” said Whitey</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Holmes and Whitey headed down to the Diamond of Enchanting in a secret vault which the guards granted access to Holmes and the officer. Suddenly Holmes had a vision of Whitey attacking him and grabbed his hand and knocked him out. Whitey got up furious  and wanting the Diamond. Whitey lunged forth at Holmes and tackled him to the ground. In response Holmes retaliated by kicking Whitey off of him. Whitey saw a button and pressed it, instantly turning around finding Holmes landing a blow to the head with a metal pipe. Holmes quickly grabbed the Diamond of Enchanting Ness and handed it the guards. Holmes quickly rushed them off running back into the vault to find a detonation with the ground full of explosives being triggered in thirty seconds. In that moment Whitey ran up and while beating Holmes up Whitey said “I never wanted the Diamond only your dead corpse along with mine in a grave.” At that moment the dynamite had been set off and Holmes ran for his life as the flames swallowed Whitey whole quickly! Holmes shutting the vault door and escaping death narrowly passing out in a daze, Holmes was soon rushed to the infirmary and woke up to find a friendly face treating him Watson. Holmes stayed in the hospital for a week then left to Baker Street spending the rest of his time in peace with Watson, the maid, and the dog. Holmes had officially retired.</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                                                          The End</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