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https://visitlaketahoe.com/family/know-your-forest-lake-tahoe-trees/</w:t>
        </w:r>
      </w:hyperlink>
      <w:r w:rsidDel="00000000" w:rsidR="00000000" w:rsidRPr="00000000">
        <w:rPr>
          <w:rtl w:val="0"/>
        </w:rPr>
        <w:t xml:space="preserve"> : For white fir as 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https://www.fs.usda.gov/Internet/FSE_DOCUMENTS/stelprdb5351544.pdf</w:t>
        </w:r>
      </w:hyperlink>
      <w:r w:rsidDel="00000000" w:rsidR="00000000" w:rsidRPr="00000000">
        <w:rPr>
          <w:rtl w:val="0"/>
        </w:rPr>
        <w:t xml:space="preserve"> : For trees starting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National Audubon Society First field guide TREES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Laws field guide to  the Sierra Nevada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https://www.nps.gov/articles/000/sugar-pine.htm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https://naturalresources.extension.iastate.edu/forestry/iowa_trees/trees/white_fir.html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https://www.nps.gov/brca/learn/nature/ponderosapine.htm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https://hort.extension.wisc.edu/articles/concolor-fir-abies-concolor/</w:t>
        </w:r>
      </w:hyperlink>
      <w:r w:rsidDel="00000000" w:rsidR="00000000" w:rsidRPr="00000000">
        <w:rPr>
          <w:rtl w:val="0"/>
        </w:rPr>
        <w:t xml:space="preserve"> : for white fir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https://tahoequarterly.com/environment/aspens-fighting-for-survival-in-the-tahoe-basin#:~:text=%E2%80%9CAspens%20occur%20in%20pockets%20throughout,Tahoe%20Institute%20for%20Natural%20Science</w:t>
        </w:r>
      </w:hyperlink>
      <w:r w:rsidDel="00000000" w:rsidR="00000000" w:rsidRPr="00000000">
        <w:rPr>
          <w:rtl w:val="0"/>
        </w:rPr>
        <w:t xml:space="preserve">. : Quaking Aspen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https://www.fs.usda.gov/psw/publications/zhang/psw_2020_zhang004.pdf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https://www.tahoedailytribune.com/news/saving-the-sugar-pines-reviving-tahoes-forests-is-a-group-effort/#:~:text=The%20trees%20stabilize%20soil%20and,on%20their%20large%2C%20nutritious%20seeds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https://sites.redlands.edu/trees/species-accounts/incense-cedar/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https://apps.cals.arizona.edu/arboretum/taxon.aspx?id=400#:~:text=Natural%20History%3A%20The%20genus%20name,aromatic%20fragrance%20of%20its%20wood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ort.extension.wisc.edu/articles/concolor-fir-abies-concolor/" TargetMode="External"/><Relationship Id="rId10" Type="http://schemas.openxmlformats.org/officeDocument/2006/relationships/hyperlink" Target="https://www.nps.gov/brca/learn/nature/ponderosapine.htm" TargetMode="External"/><Relationship Id="rId13" Type="http://schemas.openxmlformats.org/officeDocument/2006/relationships/hyperlink" Target="https://www.fs.usda.gov/psw/publications/zhang/psw_2020_zhang004.pdf" TargetMode="External"/><Relationship Id="rId12" Type="http://schemas.openxmlformats.org/officeDocument/2006/relationships/hyperlink" Target="https://tahoequarterly.com/environment/aspens-fighting-for-survival-in-the-tahoe-basin#:~:text=%E2%80%9CAspens%20occur%20in%20pockets%20throughout,Tahoe%20Institute%20for%20Natural%20Sc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turalresources.extension.iastate.edu/forestry/iowa_trees/trees/white_fir.html" TargetMode="External"/><Relationship Id="rId15" Type="http://schemas.openxmlformats.org/officeDocument/2006/relationships/hyperlink" Target="https://sites.redlands.edu/trees/species-accounts/incense-cedar/" TargetMode="External"/><Relationship Id="rId14" Type="http://schemas.openxmlformats.org/officeDocument/2006/relationships/hyperlink" Target="https://www.tahoedailytribune.com/news/saving-the-sugar-pines-reviving-tahoes-forests-is-a-group-effort/#:~:text=The%20trees%20stabilize%20soil%20and,on%20their%20large%2C%20nutritious%20seeds" TargetMode="External"/><Relationship Id="rId16" Type="http://schemas.openxmlformats.org/officeDocument/2006/relationships/hyperlink" Target="https://apps.cals.arizona.edu/arboretum/taxon.aspx?id=400#:~:text=Natural%20History%3A%20The%20genus%20name,aromatic%20fragrance%20of%20its%20wood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itlaketahoe.com/family/know-your-forest-lake-tahoe-trees/" TargetMode="External"/><Relationship Id="rId7" Type="http://schemas.openxmlformats.org/officeDocument/2006/relationships/hyperlink" Target="https://www.fs.usda.gov/Internet/FSE_DOCUMENTS/stelprdb5351544.pdf" TargetMode="External"/><Relationship Id="rId8" Type="http://schemas.openxmlformats.org/officeDocument/2006/relationships/hyperlink" Target="https://www.nps.gov/articles/000/sugar-pi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