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7CF" w:rsidRDefault="008025CF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协议</w:t>
      </w:r>
      <w:r w:rsidR="00D51B09">
        <w:rPr>
          <w:rFonts w:hint="eastAsia"/>
          <w:b/>
          <w:sz w:val="28"/>
          <w:szCs w:val="28"/>
        </w:rPr>
        <w:t>总览</w:t>
      </w:r>
    </w:p>
    <w:p w:rsidR="00D51B09" w:rsidRPr="00B775F6" w:rsidRDefault="00D51B09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主机内通信，统一使用d</w:t>
      </w:r>
      <w:r w:rsidRPr="00B775F6">
        <w:rPr>
          <w:rFonts w:ascii="宋体" w:eastAsia="宋体" w:hAnsi="宋体"/>
          <w:szCs w:val="21"/>
        </w:rPr>
        <w:t>omain-socket</w:t>
      </w:r>
      <w:r w:rsidRPr="00B775F6">
        <w:rPr>
          <w:rFonts w:ascii="宋体" w:eastAsia="宋体" w:hAnsi="宋体" w:hint="eastAsia"/>
          <w:szCs w:val="21"/>
        </w:rPr>
        <w:t>模拟T</w:t>
      </w:r>
      <w:r w:rsidRPr="00B775F6">
        <w:rPr>
          <w:rFonts w:ascii="宋体" w:eastAsia="宋体" w:hAnsi="宋体"/>
          <w:szCs w:val="21"/>
        </w:rPr>
        <w:t>CP</w:t>
      </w:r>
      <w:r w:rsidRPr="00B775F6">
        <w:rPr>
          <w:rFonts w:ascii="宋体" w:eastAsia="宋体" w:hAnsi="宋体" w:hint="eastAsia"/>
          <w:szCs w:val="21"/>
        </w:rPr>
        <w:t>方式</w:t>
      </w:r>
    </w:p>
    <w:p w:rsidR="008348BC" w:rsidRPr="00B775F6" w:rsidRDefault="008348BC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跨S</w:t>
      </w:r>
      <w:r w:rsidRPr="00B775F6">
        <w:rPr>
          <w:rFonts w:ascii="宋体" w:eastAsia="宋体" w:hAnsi="宋体"/>
          <w:szCs w:val="21"/>
        </w:rPr>
        <w:t>OC</w:t>
      </w:r>
      <w:r w:rsidRPr="00B775F6">
        <w:rPr>
          <w:rFonts w:ascii="宋体" w:eastAsia="宋体" w:hAnsi="宋体" w:hint="eastAsia"/>
          <w:szCs w:val="21"/>
        </w:rPr>
        <w:t>通信，使用短链接T</w:t>
      </w:r>
      <w:r w:rsidRPr="00B775F6">
        <w:rPr>
          <w:rFonts w:ascii="宋体" w:eastAsia="宋体" w:hAnsi="宋体"/>
          <w:szCs w:val="21"/>
        </w:rPr>
        <w:t>CP</w:t>
      </w:r>
      <w:r w:rsidRPr="00B775F6">
        <w:rPr>
          <w:rFonts w:ascii="宋体" w:eastAsia="宋体" w:hAnsi="宋体" w:hint="eastAsia"/>
          <w:szCs w:val="21"/>
        </w:rPr>
        <w:t>方式</w:t>
      </w:r>
    </w:p>
    <w:p w:rsidR="008348BC" w:rsidRPr="00B775F6" w:rsidRDefault="008348BC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协议所述字段字节序均为</w:t>
      </w:r>
      <w:r w:rsidRPr="00B775F6">
        <w:rPr>
          <w:rFonts w:ascii="宋体" w:eastAsia="宋体" w:hAnsi="宋体" w:hint="eastAsia"/>
          <w:b/>
          <w:szCs w:val="21"/>
        </w:rPr>
        <w:t>小端</w:t>
      </w:r>
    </w:p>
    <w:p w:rsidR="005E7519" w:rsidRPr="00B775F6" w:rsidRDefault="005E7519" w:rsidP="00D51B0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18"/>
          <w:szCs w:val="18"/>
        </w:rPr>
      </w:pPr>
      <w:r w:rsidRPr="00B775F6">
        <w:rPr>
          <w:rFonts w:ascii="宋体" w:eastAsia="宋体" w:hAnsi="宋体" w:hint="eastAsia"/>
          <w:szCs w:val="21"/>
        </w:rPr>
        <w:t>协议所述对齐方法均为1字节对齐</w:t>
      </w:r>
    </w:p>
    <w:p w:rsidR="00D51B09" w:rsidRPr="00EF23DF" w:rsidRDefault="00D51B09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包头定义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1559"/>
        <w:gridCol w:w="2914"/>
      </w:tblGrid>
      <w:tr w:rsidR="008025CF" w:rsidTr="00275AB7">
        <w:tc>
          <w:tcPr>
            <w:tcW w:w="1659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46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长度(字节</w:t>
            </w:r>
            <w:r w:rsidRPr="00B775F6">
              <w:rPr>
                <w:rFonts w:ascii="宋体" w:eastAsia="宋体" w:hAnsi="宋体"/>
              </w:rPr>
              <w:t>)</w:t>
            </w:r>
          </w:p>
        </w:tc>
        <w:tc>
          <w:tcPr>
            <w:tcW w:w="1559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2914" w:type="dxa"/>
          </w:tcPr>
          <w:p w:rsidR="008025CF" w:rsidRPr="00B775F6" w:rsidRDefault="008025CF" w:rsidP="008025CF">
            <w:pPr>
              <w:rPr>
                <w:rFonts w:ascii="宋体" w:eastAsia="宋体" w:hAnsi="宋体"/>
              </w:rPr>
            </w:pPr>
            <w:r w:rsidRPr="00B775F6">
              <w:rPr>
                <w:rFonts w:ascii="宋体" w:eastAsia="宋体" w:hAnsi="宋体" w:hint="eastAsia"/>
              </w:rPr>
              <w:t>备注</w:t>
            </w:r>
          </w:p>
        </w:tc>
      </w:tr>
      <w:tr w:rsidR="008025CF" w:rsidTr="00275AB7">
        <w:tc>
          <w:tcPr>
            <w:tcW w:w="1659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O</w:t>
            </w:r>
            <w:r w:rsidR="00D7272E" w:rsidRPr="005F2722">
              <w:rPr>
                <w:rFonts w:ascii="宋体" w:eastAsia="宋体" w:hAnsi="宋体"/>
              </w:rPr>
              <w:t>P</w:t>
            </w:r>
          </w:p>
        </w:tc>
        <w:tc>
          <w:tcPr>
            <w:tcW w:w="746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I32</w:t>
            </w:r>
          </w:p>
        </w:tc>
        <w:tc>
          <w:tcPr>
            <w:tcW w:w="1418" w:type="dxa"/>
          </w:tcPr>
          <w:p w:rsidR="008025CF" w:rsidRPr="005F2722" w:rsidRDefault="00C03599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59" w:type="dxa"/>
          </w:tcPr>
          <w:p w:rsidR="008025CF" w:rsidRPr="005F2722" w:rsidRDefault="005C6F43" w:rsidP="008025C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协议起始</w:t>
            </w:r>
            <w:r w:rsidR="00C03599" w:rsidRPr="005F2722">
              <w:rPr>
                <w:rFonts w:ascii="宋体" w:eastAsia="宋体" w:hAnsi="宋体" w:hint="eastAsia"/>
              </w:rPr>
              <w:t>标志</w:t>
            </w:r>
          </w:p>
        </w:tc>
        <w:tc>
          <w:tcPr>
            <w:tcW w:w="2914" w:type="dxa"/>
          </w:tcPr>
          <w:p w:rsidR="008025CF" w:rsidRPr="005F2722" w:rsidRDefault="005275E6" w:rsidP="004B13EC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固定值</w:t>
            </w:r>
            <w:r w:rsidR="008E6C3F" w:rsidRPr="005F2722">
              <w:rPr>
                <w:rFonts w:ascii="宋体" w:eastAsia="宋体" w:hAnsi="宋体" w:hint="eastAsia"/>
              </w:rPr>
              <w:t>小端</w:t>
            </w:r>
            <w:r w:rsidRPr="005F2722">
              <w:rPr>
                <w:rFonts w:ascii="宋体" w:eastAsia="宋体" w:hAnsi="宋体"/>
              </w:rPr>
              <w:t>’</w:t>
            </w:r>
            <w:r w:rsidR="004B13EC" w:rsidRPr="005F2722">
              <w:rPr>
                <w:rFonts w:ascii="宋体" w:eastAsia="宋体" w:hAnsi="宋体"/>
              </w:rPr>
              <w:t>Hdtp</w:t>
            </w:r>
            <w:r w:rsidRPr="005F2722">
              <w:rPr>
                <w:rFonts w:ascii="宋体" w:eastAsia="宋体" w:hAnsi="宋体"/>
              </w:rPr>
              <w:t>’</w:t>
            </w:r>
            <w:r w:rsidR="008E6C3F" w:rsidRPr="005F2722">
              <w:rPr>
                <w:rFonts w:ascii="宋体" w:eastAsia="宋体" w:hAnsi="宋体"/>
              </w:rPr>
              <w:t xml:space="preserve">, </w:t>
            </w:r>
            <w:r w:rsidR="008E6C3F" w:rsidRPr="005F2722">
              <w:rPr>
                <w:rFonts w:ascii="宋体" w:eastAsia="宋体" w:hAnsi="宋体" w:hint="eastAsia"/>
              </w:rPr>
              <w:t>寓意为:</w:t>
            </w:r>
            <w:r w:rsidR="008E6C3F" w:rsidRPr="005F2722">
              <w:rPr>
                <w:rFonts w:ascii="宋体" w:eastAsia="宋体" w:hAnsi="宋体"/>
              </w:rPr>
              <w:t>Hik Daemon Transport Protocol</w:t>
            </w:r>
          </w:p>
        </w:tc>
      </w:tr>
      <w:tr w:rsidR="008025CF" w:rsidTr="00275AB7">
        <w:tc>
          <w:tcPr>
            <w:tcW w:w="1659" w:type="dxa"/>
          </w:tcPr>
          <w:p w:rsidR="008025CF" w:rsidRPr="005F2722" w:rsidRDefault="00D7272E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E</w:t>
            </w:r>
            <w:r w:rsidRPr="005F2722">
              <w:rPr>
                <w:rFonts w:ascii="宋体" w:eastAsia="宋体" w:hAnsi="宋体"/>
              </w:rPr>
              <w:t>RR</w:t>
            </w:r>
          </w:p>
        </w:tc>
        <w:tc>
          <w:tcPr>
            <w:tcW w:w="746" w:type="dxa"/>
          </w:tcPr>
          <w:p w:rsidR="008025CF" w:rsidRPr="005F2722" w:rsidRDefault="00DB6C97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I</w:t>
            </w:r>
            <w:r w:rsidR="008D70CA">
              <w:rPr>
                <w:rFonts w:ascii="宋体" w:eastAsia="宋体" w:hAnsi="宋体"/>
              </w:rPr>
              <w:t>32</w:t>
            </w:r>
          </w:p>
        </w:tc>
        <w:tc>
          <w:tcPr>
            <w:tcW w:w="1418" w:type="dxa"/>
          </w:tcPr>
          <w:p w:rsidR="008025CF" w:rsidRPr="005F2722" w:rsidRDefault="00456072" w:rsidP="008025C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  <w:bookmarkStart w:id="0" w:name="_GoBack"/>
            <w:bookmarkEnd w:id="0"/>
          </w:p>
        </w:tc>
        <w:tc>
          <w:tcPr>
            <w:tcW w:w="1559" w:type="dxa"/>
          </w:tcPr>
          <w:p w:rsidR="008025CF" w:rsidRPr="005F2722" w:rsidRDefault="00D7272E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应答错误码</w:t>
            </w:r>
          </w:p>
        </w:tc>
        <w:tc>
          <w:tcPr>
            <w:tcW w:w="2914" w:type="dxa"/>
          </w:tcPr>
          <w:p w:rsidR="008025CF" w:rsidRPr="005F2722" w:rsidRDefault="00D7272E" w:rsidP="008025CF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负数为错误，0为正常，正数为警告，尽量保持和e</w:t>
            </w:r>
            <w:r w:rsidRPr="005F2722">
              <w:rPr>
                <w:rFonts w:ascii="宋体" w:eastAsia="宋体" w:hAnsi="宋体"/>
              </w:rPr>
              <w:t>rrno</w:t>
            </w:r>
            <w:r w:rsidRPr="005F2722">
              <w:rPr>
                <w:rFonts w:ascii="宋体" w:eastAsia="宋体" w:hAnsi="宋体" w:hint="eastAsia"/>
              </w:rPr>
              <w:t>含义一致</w:t>
            </w:r>
          </w:p>
        </w:tc>
      </w:tr>
      <w:tr w:rsidR="007B2431" w:rsidTr="00275AB7">
        <w:tc>
          <w:tcPr>
            <w:tcW w:w="16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S</w:t>
            </w:r>
            <w:r w:rsidRPr="005F2722">
              <w:rPr>
                <w:rFonts w:ascii="宋体" w:eastAsia="宋体" w:hAnsi="宋体"/>
              </w:rPr>
              <w:t>EQ</w:t>
            </w:r>
          </w:p>
        </w:tc>
        <w:tc>
          <w:tcPr>
            <w:tcW w:w="746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信令序列号</w:t>
            </w:r>
          </w:p>
        </w:tc>
        <w:tc>
          <w:tcPr>
            <w:tcW w:w="2914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用于强制同步,</w:t>
            </w:r>
            <w:r w:rsidRPr="005F2722">
              <w:rPr>
                <w:rFonts w:ascii="宋体" w:eastAsia="宋体" w:hAnsi="宋体"/>
              </w:rPr>
              <w:t xml:space="preserve"> </w:t>
            </w:r>
            <w:r w:rsidRPr="005F2722">
              <w:rPr>
                <w:rFonts w:ascii="宋体" w:eastAsia="宋体" w:hAnsi="宋体" w:hint="eastAsia"/>
              </w:rPr>
              <w:t>无需应答的请求可以填0</w:t>
            </w:r>
          </w:p>
        </w:tc>
      </w:tr>
      <w:tr w:rsidR="007B2431" w:rsidTr="00275AB7">
        <w:tc>
          <w:tcPr>
            <w:tcW w:w="16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T</w:t>
            </w:r>
            <w:r w:rsidRPr="005F2722">
              <w:rPr>
                <w:rFonts w:ascii="宋体" w:eastAsia="宋体" w:hAnsi="宋体"/>
              </w:rPr>
              <w:t>YPE</w:t>
            </w:r>
          </w:p>
        </w:tc>
        <w:tc>
          <w:tcPr>
            <w:tcW w:w="746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U116</w:t>
            </w:r>
          </w:p>
        </w:tc>
        <w:tc>
          <w:tcPr>
            <w:tcW w:w="1418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协议基本类型</w:t>
            </w:r>
          </w:p>
        </w:tc>
        <w:tc>
          <w:tcPr>
            <w:tcW w:w="2914" w:type="dxa"/>
          </w:tcPr>
          <w:p w:rsidR="007B2431" w:rsidRPr="005F2722" w:rsidRDefault="00B3575E" w:rsidP="007B24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请求类型遵从(三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之定义，应答类型在(三</w:t>
            </w:r>
            <w:r>
              <w:rPr>
                <w:rFonts w:ascii="宋体" w:eastAsia="宋体" w:hAnsi="宋体"/>
              </w:rPr>
              <w:t>)</w:t>
            </w:r>
            <w:r>
              <w:rPr>
                <w:rFonts w:ascii="宋体" w:eastAsia="宋体" w:hAnsi="宋体" w:hint="eastAsia"/>
              </w:rPr>
              <w:t>之定义基础上二进制或0</w:t>
            </w:r>
            <w:r>
              <w:rPr>
                <w:rFonts w:ascii="宋体" w:eastAsia="宋体" w:hAnsi="宋体"/>
              </w:rPr>
              <w:t>x80000000</w:t>
            </w:r>
            <w:r w:rsidR="006E4AEA">
              <w:rPr>
                <w:rFonts w:ascii="宋体" w:eastAsia="宋体" w:hAnsi="宋体"/>
              </w:rPr>
              <w:t>—</w:t>
            </w:r>
            <w:r w:rsidR="006E4AEA">
              <w:rPr>
                <w:rFonts w:ascii="宋体" w:eastAsia="宋体" w:hAnsi="宋体" w:hint="eastAsia"/>
              </w:rPr>
              <w:t>最高位置1</w:t>
            </w:r>
          </w:p>
        </w:tc>
      </w:tr>
      <w:tr w:rsidR="007B2431" w:rsidTr="00275AB7">
        <w:tc>
          <w:tcPr>
            <w:tcW w:w="16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L</w:t>
            </w:r>
            <w:r w:rsidRPr="005F2722">
              <w:rPr>
                <w:rFonts w:ascii="宋体" w:eastAsia="宋体" w:hAnsi="宋体"/>
              </w:rPr>
              <w:t>EN</w:t>
            </w:r>
          </w:p>
        </w:tc>
        <w:tc>
          <w:tcPr>
            <w:tcW w:w="746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数据包长度</w:t>
            </w:r>
          </w:p>
        </w:tc>
        <w:tc>
          <w:tcPr>
            <w:tcW w:w="2914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数据包不含包头长度</w:t>
            </w:r>
          </w:p>
        </w:tc>
      </w:tr>
      <w:tr w:rsidR="007B2431" w:rsidTr="00275AB7">
        <w:tc>
          <w:tcPr>
            <w:tcW w:w="16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P</w:t>
            </w:r>
            <w:r w:rsidRPr="005F2722">
              <w:rPr>
                <w:rFonts w:ascii="宋体" w:eastAsia="宋体" w:hAnsi="宋体"/>
              </w:rPr>
              <w:t>AYLOAD</w:t>
            </w:r>
          </w:p>
        </w:tc>
        <w:tc>
          <w:tcPr>
            <w:tcW w:w="746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[</w:t>
            </w:r>
            <w:r w:rsidRPr="005F2722">
              <w:rPr>
                <w:rFonts w:ascii="宋体" w:eastAsia="宋体" w:hAnsi="宋体"/>
              </w:rPr>
              <w:t>]</w:t>
            </w:r>
          </w:p>
        </w:tc>
        <w:tc>
          <w:tcPr>
            <w:tcW w:w="1418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/>
              </w:rPr>
              <w:t>LEN</w:t>
            </w:r>
          </w:p>
        </w:tc>
        <w:tc>
          <w:tcPr>
            <w:tcW w:w="1559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  <w:r w:rsidRPr="005F2722">
              <w:rPr>
                <w:rFonts w:ascii="宋体" w:eastAsia="宋体" w:hAnsi="宋体" w:hint="eastAsia"/>
              </w:rPr>
              <w:t>数据实体</w:t>
            </w:r>
          </w:p>
        </w:tc>
        <w:tc>
          <w:tcPr>
            <w:tcW w:w="2914" w:type="dxa"/>
          </w:tcPr>
          <w:p w:rsidR="007B2431" w:rsidRPr="005F2722" w:rsidRDefault="007B2431" w:rsidP="007B2431">
            <w:pPr>
              <w:rPr>
                <w:rFonts w:ascii="宋体" w:eastAsia="宋体" w:hAnsi="宋体"/>
              </w:rPr>
            </w:pPr>
          </w:p>
        </w:tc>
      </w:tr>
    </w:tbl>
    <w:p w:rsidR="008025CF" w:rsidRDefault="008025CF" w:rsidP="008025CF"/>
    <w:p w:rsidR="008025CF" w:rsidRPr="00EF23DF" w:rsidRDefault="001340AB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基本</w:t>
      </w:r>
      <w:r w:rsidR="003A1F78" w:rsidRPr="00EF23DF">
        <w:rPr>
          <w:rFonts w:hint="eastAsia"/>
          <w:b/>
          <w:sz w:val="28"/>
          <w:szCs w:val="28"/>
        </w:rPr>
        <w:t>协议类型</w:t>
      </w:r>
    </w:p>
    <w:p w:rsidR="003A1F78" w:rsidRPr="0020516A" w:rsidRDefault="003A1F78" w:rsidP="003A1F78">
      <w:pPr>
        <w:rPr>
          <w:rFonts w:ascii="宋体" w:eastAsia="宋体" w:hAnsi="宋体"/>
        </w:rPr>
      </w:pPr>
      <w:r w:rsidRPr="0020516A">
        <w:rPr>
          <w:rFonts w:ascii="宋体" w:eastAsia="宋体" w:hAnsi="宋体" w:hint="eastAsia"/>
        </w:rPr>
        <w:t>下表所示为所有合法的协议基础类型，用于填写包头T</w:t>
      </w:r>
      <w:r w:rsidRPr="0020516A">
        <w:rPr>
          <w:rFonts w:ascii="宋体" w:eastAsia="宋体" w:hAnsi="宋体"/>
        </w:rPr>
        <w:t>YPE</w:t>
      </w:r>
      <w:r w:rsidRPr="0020516A">
        <w:rPr>
          <w:rFonts w:ascii="宋体" w:eastAsia="宋体" w:hAnsi="宋体" w:hint="eastAsia"/>
        </w:rPr>
        <w:t>字段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9"/>
        <w:gridCol w:w="1052"/>
        <w:gridCol w:w="2657"/>
        <w:gridCol w:w="2488"/>
      </w:tblGrid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二进制数据</w:t>
            </w:r>
          </w:p>
        </w:tc>
        <w:tc>
          <w:tcPr>
            <w:tcW w:w="2657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作用</w:t>
            </w:r>
          </w:p>
        </w:tc>
        <w:tc>
          <w:tcPr>
            <w:tcW w:w="2488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标签</w:t>
            </w:r>
          </w:p>
        </w:tc>
      </w:tr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L</w:t>
            </w:r>
            <w:r w:rsidRPr="0020516A">
              <w:rPr>
                <w:rFonts w:ascii="宋体" w:eastAsia="宋体" w:hAnsi="宋体"/>
              </w:rPr>
              <w:t>OGIN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657" w:type="dxa"/>
          </w:tcPr>
          <w:p w:rsidR="006E502D" w:rsidRPr="0020516A" w:rsidRDefault="006E502D" w:rsidP="001D4517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登入</w:t>
            </w:r>
            <w:r w:rsidR="001D4517" w:rsidRPr="0020516A">
              <w:rPr>
                <w:rFonts w:ascii="宋体" w:eastAsia="宋体" w:hAnsi="宋体" w:hint="eastAsia"/>
              </w:rPr>
              <w:t>服务器</w:t>
            </w:r>
          </w:p>
        </w:tc>
        <w:tc>
          <w:tcPr>
            <w:tcW w:w="2488" w:type="dxa"/>
          </w:tcPr>
          <w:p w:rsidR="006E502D" w:rsidRPr="0020516A" w:rsidRDefault="001D4517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客户端发起</w:t>
            </w:r>
          </w:p>
          <w:p w:rsidR="006600F8" w:rsidRPr="0020516A" w:rsidRDefault="006600F8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S</w:t>
            </w:r>
            <w:r w:rsidRPr="0020516A">
              <w:rPr>
                <w:rFonts w:ascii="宋体" w:eastAsia="宋体" w:hAnsi="宋体"/>
              </w:rPr>
              <w:t>YN</w:t>
            </w:r>
            <w:r w:rsidRPr="0020516A">
              <w:rPr>
                <w:rFonts w:ascii="宋体" w:eastAsia="宋体" w:hAnsi="宋体" w:hint="eastAsia"/>
              </w:rPr>
              <w:t>后第一包</w:t>
            </w:r>
          </w:p>
        </w:tc>
      </w:tr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L</w:t>
            </w:r>
            <w:r w:rsidRPr="0020516A">
              <w:rPr>
                <w:rFonts w:ascii="宋体" w:eastAsia="宋体" w:hAnsi="宋体"/>
              </w:rPr>
              <w:t>OGOFF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57" w:type="dxa"/>
          </w:tcPr>
          <w:p w:rsidR="006E502D" w:rsidRPr="0020516A" w:rsidRDefault="006E502D" w:rsidP="00CA7DED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登出</w:t>
            </w:r>
            <w:r w:rsidR="00CA7DED" w:rsidRPr="0020516A">
              <w:rPr>
                <w:rFonts w:ascii="宋体" w:eastAsia="宋体" w:hAnsi="宋体" w:hint="eastAsia"/>
              </w:rPr>
              <w:t>服务器</w:t>
            </w:r>
            <w:r w:rsidRPr="0020516A">
              <w:rPr>
                <w:rFonts w:ascii="宋体" w:eastAsia="宋体" w:hAnsi="宋体" w:hint="eastAsia"/>
              </w:rPr>
              <w:t>,通常可用于要求服务端主动关闭链接的场景</w:t>
            </w:r>
          </w:p>
        </w:tc>
        <w:tc>
          <w:tcPr>
            <w:tcW w:w="2488" w:type="dxa"/>
          </w:tcPr>
          <w:p w:rsidR="006E502D" w:rsidRPr="0020516A" w:rsidRDefault="006600F8" w:rsidP="00B6240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客户端发起</w:t>
            </w:r>
          </w:p>
          <w:p w:rsidR="006600F8" w:rsidRPr="0020516A" w:rsidRDefault="006600F8" w:rsidP="00B6240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可选</w:t>
            </w:r>
          </w:p>
        </w:tc>
      </w:tr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Q</w:t>
            </w:r>
            <w:r w:rsidRPr="0020516A">
              <w:rPr>
                <w:rFonts w:ascii="宋体" w:eastAsia="宋体" w:hAnsi="宋体"/>
              </w:rPr>
              <w:t>UERY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657" w:type="dxa"/>
          </w:tcPr>
          <w:p w:rsidR="006E502D" w:rsidRPr="0020516A" w:rsidRDefault="006E502D" w:rsidP="00AC1F5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查询请求，需要</w:t>
            </w:r>
            <w:r w:rsidR="00AC1F50" w:rsidRPr="0020516A">
              <w:rPr>
                <w:rFonts w:ascii="宋体" w:eastAsia="宋体" w:hAnsi="宋体" w:hint="eastAsia"/>
              </w:rPr>
              <w:t>服务端</w:t>
            </w:r>
            <w:r w:rsidRPr="0020516A">
              <w:rPr>
                <w:rFonts w:ascii="宋体" w:eastAsia="宋体" w:hAnsi="宋体" w:hint="eastAsia"/>
              </w:rPr>
              <w:t>端给出数据应答</w:t>
            </w:r>
          </w:p>
        </w:tc>
        <w:tc>
          <w:tcPr>
            <w:tcW w:w="2488" w:type="dxa"/>
          </w:tcPr>
          <w:p w:rsidR="00901EC4" w:rsidRPr="0020516A" w:rsidRDefault="00901EC4" w:rsidP="00901EC4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客户端发起</w:t>
            </w:r>
          </w:p>
          <w:p w:rsidR="006E502D" w:rsidRPr="0020516A" w:rsidRDefault="006E502D" w:rsidP="00B62400">
            <w:pPr>
              <w:rPr>
                <w:rFonts w:ascii="宋体" w:eastAsia="宋体" w:hAnsi="宋体"/>
              </w:rPr>
            </w:pPr>
          </w:p>
        </w:tc>
      </w:tr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I</w:t>
            </w:r>
            <w:r w:rsidRPr="0020516A">
              <w:rPr>
                <w:rFonts w:ascii="宋体" w:eastAsia="宋体" w:hAnsi="宋体"/>
              </w:rPr>
              <w:t>NFORM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/>
              </w:rPr>
              <w:t>3</w:t>
            </w:r>
          </w:p>
        </w:tc>
        <w:tc>
          <w:tcPr>
            <w:tcW w:w="2657" w:type="dxa"/>
          </w:tcPr>
          <w:p w:rsidR="006E502D" w:rsidRPr="0020516A" w:rsidRDefault="006E502D" w:rsidP="00E1769C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通知请求，不需要给出应答</w:t>
            </w:r>
          </w:p>
        </w:tc>
        <w:tc>
          <w:tcPr>
            <w:tcW w:w="2488" w:type="dxa"/>
          </w:tcPr>
          <w:p w:rsidR="00311CCE" w:rsidRPr="0020516A" w:rsidRDefault="00311CCE" w:rsidP="00311CCE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客户端发起</w:t>
            </w:r>
          </w:p>
          <w:p w:rsidR="006E502D" w:rsidRPr="0020516A" w:rsidRDefault="006E502D" w:rsidP="00B62400">
            <w:pPr>
              <w:rPr>
                <w:rFonts w:ascii="宋体" w:eastAsia="宋体" w:hAnsi="宋体"/>
              </w:rPr>
            </w:pPr>
          </w:p>
        </w:tc>
      </w:tr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I</w:t>
            </w:r>
            <w:r w:rsidRPr="0020516A">
              <w:rPr>
                <w:rFonts w:ascii="宋体" w:eastAsia="宋体" w:hAnsi="宋体"/>
              </w:rPr>
              <w:t>NTERACT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657" w:type="dxa"/>
          </w:tcPr>
          <w:p w:rsidR="006E502D" w:rsidRPr="0020516A" w:rsidRDefault="006E502D" w:rsidP="00311584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交互请求，</w:t>
            </w:r>
            <w:r w:rsidR="00311584" w:rsidRPr="0020516A">
              <w:rPr>
                <w:rFonts w:ascii="宋体" w:eastAsia="宋体" w:hAnsi="宋体" w:hint="eastAsia"/>
              </w:rPr>
              <w:t>对端</w:t>
            </w:r>
            <w:r w:rsidRPr="0020516A">
              <w:rPr>
                <w:rFonts w:ascii="宋体" w:eastAsia="宋体" w:hAnsi="宋体" w:hint="eastAsia"/>
              </w:rPr>
              <w:t>可以给出应答，也可以不给出应答</w:t>
            </w:r>
          </w:p>
        </w:tc>
        <w:tc>
          <w:tcPr>
            <w:tcW w:w="2488" w:type="dxa"/>
          </w:tcPr>
          <w:p w:rsidR="006E502D" w:rsidRPr="0020516A" w:rsidRDefault="00541155" w:rsidP="00B6240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不限发起方</w:t>
            </w:r>
          </w:p>
        </w:tc>
      </w:tr>
      <w:tr w:rsidR="006E502D" w:rsidRPr="0020516A" w:rsidTr="006E502D">
        <w:tc>
          <w:tcPr>
            <w:tcW w:w="2099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P</w:t>
            </w:r>
            <w:r w:rsidRPr="0020516A">
              <w:rPr>
                <w:rFonts w:ascii="宋体" w:eastAsia="宋体" w:hAnsi="宋体"/>
              </w:rPr>
              <w:t>USH</w:t>
            </w:r>
          </w:p>
        </w:tc>
        <w:tc>
          <w:tcPr>
            <w:tcW w:w="1052" w:type="dxa"/>
          </w:tcPr>
          <w:p w:rsidR="006E502D" w:rsidRPr="0020516A" w:rsidRDefault="006E502D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2657" w:type="dxa"/>
          </w:tcPr>
          <w:p w:rsidR="006E502D" w:rsidRPr="0020516A" w:rsidRDefault="006E502D" w:rsidP="00E1769C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推送消息，不需要给出应答</w:t>
            </w:r>
          </w:p>
        </w:tc>
        <w:tc>
          <w:tcPr>
            <w:tcW w:w="2488" w:type="dxa"/>
          </w:tcPr>
          <w:p w:rsidR="006E502D" w:rsidRPr="0020516A" w:rsidRDefault="002811C5" w:rsidP="00B6240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服务端发起</w:t>
            </w:r>
          </w:p>
        </w:tc>
      </w:tr>
      <w:tr w:rsidR="00DC2E51" w:rsidRPr="0020516A" w:rsidTr="006E502D">
        <w:tc>
          <w:tcPr>
            <w:tcW w:w="2099" w:type="dxa"/>
          </w:tcPr>
          <w:p w:rsidR="00DC2E51" w:rsidRPr="0020516A" w:rsidRDefault="00DC2E51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K</w:t>
            </w:r>
            <w:r w:rsidRPr="0020516A">
              <w:rPr>
                <w:rFonts w:ascii="宋体" w:eastAsia="宋体" w:hAnsi="宋体"/>
              </w:rPr>
              <w:t>EEPALIVE</w:t>
            </w:r>
          </w:p>
        </w:tc>
        <w:tc>
          <w:tcPr>
            <w:tcW w:w="1052" w:type="dxa"/>
          </w:tcPr>
          <w:p w:rsidR="00DC2E51" w:rsidRPr="0020516A" w:rsidRDefault="00DC2E51" w:rsidP="003A1F78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2657" w:type="dxa"/>
          </w:tcPr>
          <w:p w:rsidR="00DC2E51" w:rsidRPr="0020516A" w:rsidRDefault="00DC2E51" w:rsidP="00E1769C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心跳保活</w:t>
            </w:r>
          </w:p>
        </w:tc>
        <w:tc>
          <w:tcPr>
            <w:tcW w:w="2488" w:type="dxa"/>
          </w:tcPr>
          <w:p w:rsidR="00DC2E51" w:rsidRPr="0020516A" w:rsidRDefault="00DC2E51" w:rsidP="00B6240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可选</w:t>
            </w:r>
          </w:p>
          <w:p w:rsidR="00DC2E51" w:rsidRPr="0020516A" w:rsidRDefault="00DC2E51" w:rsidP="00B62400">
            <w:pPr>
              <w:rPr>
                <w:rFonts w:ascii="宋体" w:eastAsia="宋体" w:hAnsi="宋体"/>
              </w:rPr>
            </w:pPr>
            <w:r w:rsidRPr="0020516A">
              <w:rPr>
                <w:rFonts w:ascii="宋体" w:eastAsia="宋体" w:hAnsi="宋体" w:hint="eastAsia"/>
              </w:rPr>
              <w:t>不限发起方</w:t>
            </w:r>
          </w:p>
        </w:tc>
      </w:tr>
    </w:tbl>
    <w:p w:rsidR="003A1F78" w:rsidRPr="0020516A" w:rsidRDefault="00C94715" w:rsidP="003A1F78">
      <w:pPr>
        <w:rPr>
          <w:rFonts w:ascii="宋体" w:eastAsia="宋体" w:hAnsi="宋体"/>
        </w:rPr>
      </w:pPr>
      <w:r w:rsidRPr="0020516A">
        <w:rPr>
          <w:rFonts w:ascii="宋体" w:eastAsia="宋体" w:hAnsi="宋体" w:hint="eastAsia"/>
        </w:rPr>
        <w:t>备注:</w:t>
      </w:r>
    </w:p>
    <w:p w:rsidR="00C94715" w:rsidRPr="0020516A" w:rsidRDefault="00C94715" w:rsidP="00C9471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516A">
        <w:rPr>
          <w:rFonts w:ascii="宋体" w:eastAsia="宋体" w:hAnsi="宋体" w:hint="eastAsia"/>
        </w:rPr>
        <w:lastRenderedPageBreak/>
        <w:t>以发起方为维度， 严格区分不需要应答的协议类型， 可以有利于较大规模的互联后， 点到点通信无法区分C</w:t>
      </w:r>
      <w:r w:rsidRPr="0020516A">
        <w:rPr>
          <w:rFonts w:ascii="宋体" w:eastAsia="宋体" w:hAnsi="宋体"/>
        </w:rPr>
        <w:t>S</w:t>
      </w:r>
      <w:r w:rsidRPr="0020516A">
        <w:rPr>
          <w:rFonts w:ascii="宋体" w:eastAsia="宋体" w:hAnsi="宋体" w:hint="eastAsia"/>
        </w:rPr>
        <w:t>的问题</w:t>
      </w:r>
    </w:p>
    <w:p w:rsidR="00275223" w:rsidRPr="0020516A" w:rsidRDefault="00275223" w:rsidP="00C9471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20516A">
        <w:rPr>
          <w:rFonts w:ascii="宋体" w:eastAsia="宋体" w:hAnsi="宋体" w:hint="eastAsia"/>
        </w:rPr>
        <w:t>暂不考虑支持服务端发起推送，又要求客户端必须应答的场景</w:t>
      </w:r>
    </w:p>
    <w:p w:rsidR="007D4BD3" w:rsidRDefault="007D4BD3" w:rsidP="007D4BD3">
      <w:pPr>
        <w:pStyle w:val="a7"/>
        <w:ind w:left="360" w:firstLineChars="0" w:firstLine="0"/>
      </w:pPr>
    </w:p>
    <w:p w:rsidR="003A1F78" w:rsidRPr="00EF23DF" w:rsidRDefault="007D4BD3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F23DF">
        <w:rPr>
          <w:rFonts w:hint="eastAsia"/>
          <w:b/>
          <w:sz w:val="28"/>
          <w:szCs w:val="28"/>
        </w:rPr>
        <w:t>协议体组成</w:t>
      </w:r>
    </w:p>
    <w:p w:rsidR="001547B5" w:rsidRPr="00F53BED" w:rsidRDefault="001547B5" w:rsidP="001547B5">
      <w:pPr>
        <w:rPr>
          <w:rFonts w:ascii="宋体" w:eastAsia="宋体" w:hAnsi="宋体"/>
        </w:rPr>
      </w:pPr>
      <w:r w:rsidRPr="00F53BED">
        <w:rPr>
          <w:rFonts w:ascii="宋体" w:eastAsia="宋体" w:hAnsi="宋体" w:hint="eastAsia"/>
        </w:rPr>
        <w:t>协议体(即：包头所示P</w:t>
      </w:r>
      <w:r w:rsidRPr="00F53BED">
        <w:rPr>
          <w:rFonts w:ascii="宋体" w:eastAsia="宋体" w:hAnsi="宋体"/>
        </w:rPr>
        <w:t>AYLOAD</w:t>
      </w:r>
      <w:r w:rsidRPr="00F53BED">
        <w:rPr>
          <w:rFonts w:ascii="宋体" w:eastAsia="宋体" w:hAnsi="宋体" w:hint="eastAsia"/>
        </w:rPr>
        <w:t>字段中的全部数据</w:t>
      </w:r>
      <w:r w:rsidR="003101F1">
        <w:rPr>
          <w:rFonts w:ascii="宋体" w:eastAsia="宋体" w:hAnsi="宋体" w:hint="eastAsia"/>
        </w:rPr>
        <w:t>)</w:t>
      </w:r>
      <w:r w:rsidRPr="00F53BED">
        <w:rPr>
          <w:rFonts w:ascii="宋体" w:eastAsia="宋体" w:hAnsi="宋体" w:hint="eastAsia"/>
        </w:rPr>
        <w:t>全部以T</w:t>
      </w:r>
      <w:r w:rsidRPr="00F53BED">
        <w:rPr>
          <w:rFonts w:ascii="宋体" w:eastAsia="宋体" w:hAnsi="宋体"/>
        </w:rPr>
        <w:t>LB</w:t>
      </w:r>
      <w:r w:rsidRPr="00F53BED">
        <w:rPr>
          <w:rFonts w:ascii="宋体" w:eastAsia="宋体" w:hAnsi="宋体" w:hint="eastAsia"/>
        </w:rPr>
        <w:t>（</w:t>
      </w:r>
      <w:r w:rsidRPr="00F53BED">
        <w:rPr>
          <w:rFonts w:ascii="宋体" w:eastAsia="宋体" w:hAnsi="宋体"/>
        </w:rPr>
        <w:t>Type-Length-Block</w:t>
      </w:r>
      <w:r w:rsidRPr="00F53BED">
        <w:rPr>
          <w:rFonts w:ascii="宋体" w:eastAsia="宋体" w:hAnsi="宋体" w:hint="eastAsia"/>
        </w:rPr>
        <w:t>）</w:t>
      </w:r>
      <w:r w:rsidR="00CD0458" w:rsidRPr="00F53BED">
        <w:rPr>
          <w:rFonts w:ascii="宋体" w:eastAsia="宋体" w:hAnsi="宋体" w:hint="eastAsia"/>
        </w:rPr>
        <w:t>方式分段描述</w:t>
      </w:r>
      <w:r w:rsidR="00CD0458" w:rsidRPr="00F53BED">
        <w:rPr>
          <w:rFonts w:ascii="宋体" w:eastAsia="宋体" w:hAnsi="宋体"/>
        </w:rPr>
        <w:t>,</w:t>
      </w:r>
      <w:r w:rsidR="00444227" w:rsidRPr="00F53BED">
        <w:rPr>
          <w:rFonts w:ascii="宋体" w:eastAsia="宋体" w:hAnsi="宋体"/>
        </w:rPr>
        <w:t xml:space="preserve"> </w:t>
      </w:r>
      <w:r w:rsidR="00444227" w:rsidRPr="00F53BED">
        <w:rPr>
          <w:rFonts w:ascii="宋体" w:eastAsia="宋体" w:hAnsi="宋体" w:hint="eastAsia"/>
        </w:rPr>
        <w:t>每一个T</w:t>
      </w:r>
      <w:r w:rsidR="00444227" w:rsidRPr="00F53BED">
        <w:rPr>
          <w:rFonts w:ascii="宋体" w:eastAsia="宋体" w:hAnsi="宋体"/>
        </w:rPr>
        <w:t>LB</w:t>
      </w:r>
      <w:r w:rsidR="00444227" w:rsidRPr="00F53BED">
        <w:rPr>
          <w:rFonts w:ascii="宋体" w:eastAsia="宋体" w:hAnsi="宋体" w:hint="eastAsia"/>
        </w:rPr>
        <w:t>的整块数据称之为节(</w:t>
      </w:r>
      <w:r w:rsidR="00444227" w:rsidRPr="00F53BED">
        <w:rPr>
          <w:rFonts w:ascii="宋体" w:eastAsia="宋体" w:hAnsi="宋体"/>
        </w:rPr>
        <w:t>SECTION)</w:t>
      </w:r>
      <w:r w:rsidR="00020A87" w:rsidRPr="00F53BED">
        <w:rPr>
          <w:rFonts w:ascii="宋体" w:eastAsia="宋体" w:hAnsi="宋体"/>
        </w:rPr>
        <w:t xml:space="preserve">, </w:t>
      </w:r>
      <w:r w:rsidR="00020A87" w:rsidRPr="00F53BED">
        <w:rPr>
          <w:rFonts w:ascii="宋体" w:eastAsia="宋体" w:hAnsi="宋体" w:hint="eastAsia"/>
        </w:rPr>
        <w:t>节的</w:t>
      </w:r>
      <w:r w:rsidR="00CD0458" w:rsidRPr="00F53BED">
        <w:rPr>
          <w:rFonts w:ascii="宋体" w:eastAsia="宋体" w:hAnsi="宋体" w:hint="eastAsia"/>
        </w:rPr>
        <w:t>整体结构布局如下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746"/>
        <w:gridCol w:w="1418"/>
        <w:gridCol w:w="1559"/>
        <w:gridCol w:w="2914"/>
      </w:tblGrid>
      <w:tr w:rsidR="00CD0458" w:rsidRPr="00F53BED" w:rsidTr="00F60C83">
        <w:tc>
          <w:tcPr>
            <w:tcW w:w="16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418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长度(字节</w:t>
            </w:r>
            <w:r w:rsidRPr="00F53BED">
              <w:rPr>
                <w:rFonts w:ascii="宋体" w:eastAsia="宋体" w:hAnsi="宋体"/>
              </w:rPr>
              <w:t>)</w:t>
            </w:r>
          </w:p>
        </w:tc>
        <w:tc>
          <w:tcPr>
            <w:tcW w:w="15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2914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备注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E22A95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CATEGROY</w:t>
            </w:r>
          </w:p>
        </w:tc>
        <w:tc>
          <w:tcPr>
            <w:tcW w:w="746" w:type="dxa"/>
          </w:tcPr>
          <w:p w:rsidR="00CD0458" w:rsidRPr="00F53BED" w:rsidRDefault="00A420F0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CD0458" w:rsidRPr="00F53BED" w:rsidRDefault="00A420F0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2</w:t>
            </w:r>
          </w:p>
        </w:tc>
        <w:tc>
          <w:tcPr>
            <w:tcW w:w="1559" w:type="dxa"/>
          </w:tcPr>
          <w:p w:rsidR="00CD0458" w:rsidRPr="00F53BED" w:rsidRDefault="00E16825" w:rsidP="00E16825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节数据类型</w:t>
            </w:r>
          </w:p>
        </w:tc>
        <w:tc>
          <w:tcPr>
            <w:tcW w:w="2914" w:type="dxa"/>
          </w:tcPr>
          <w:p w:rsidR="00CD0458" w:rsidRPr="00F53BED" w:rsidRDefault="00C14C36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设定一些必备的类型+各种业务的具体组合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111587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SECT-LEN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U16</w:t>
            </w:r>
          </w:p>
        </w:tc>
        <w:tc>
          <w:tcPr>
            <w:tcW w:w="1418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59" w:type="dxa"/>
          </w:tcPr>
          <w:p w:rsidR="00CD0458" w:rsidRPr="00F53BED" w:rsidRDefault="00433D98" w:rsidP="00433D98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节数据长度</w:t>
            </w:r>
          </w:p>
        </w:tc>
        <w:tc>
          <w:tcPr>
            <w:tcW w:w="2914" w:type="dxa"/>
          </w:tcPr>
          <w:p w:rsidR="00CD0458" w:rsidRPr="00F53BED" w:rsidRDefault="00B00172" w:rsidP="00B00172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不含节头的数据长度</w:t>
            </w:r>
          </w:p>
        </w:tc>
      </w:tr>
      <w:tr w:rsidR="00CD0458" w:rsidRPr="00F53BED" w:rsidTr="00F60C83">
        <w:tc>
          <w:tcPr>
            <w:tcW w:w="16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P</w:t>
            </w:r>
            <w:r w:rsidRPr="00F53BED">
              <w:rPr>
                <w:rFonts w:ascii="宋体" w:eastAsia="宋体" w:hAnsi="宋体"/>
              </w:rPr>
              <w:t>AYLOAD</w:t>
            </w:r>
          </w:p>
        </w:tc>
        <w:tc>
          <w:tcPr>
            <w:tcW w:w="746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[</w:t>
            </w:r>
            <w:r w:rsidRPr="00F53BED">
              <w:rPr>
                <w:rFonts w:ascii="宋体" w:eastAsia="宋体" w:hAnsi="宋体"/>
              </w:rPr>
              <w:t>]</w:t>
            </w:r>
          </w:p>
        </w:tc>
        <w:tc>
          <w:tcPr>
            <w:tcW w:w="1418" w:type="dxa"/>
          </w:tcPr>
          <w:p w:rsidR="00CD0458" w:rsidRPr="00F53BED" w:rsidRDefault="00111587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/>
              </w:rPr>
              <w:t>SECT-</w:t>
            </w:r>
            <w:r w:rsidR="00CD0458" w:rsidRPr="00F53BED">
              <w:rPr>
                <w:rFonts w:ascii="宋体" w:eastAsia="宋体" w:hAnsi="宋体"/>
              </w:rPr>
              <w:t>LEN</w:t>
            </w:r>
          </w:p>
        </w:tc>
        <w:tc>
          <w:tcPr>
            <w:tcW w:w="1559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  <w:r w:rsidRPr="00F53BED">
              <w:rPr>
                <w:rFonts w:ascii="宋体" w:eastAsia="宋体" w:hAnsi="宋体" w:hint="eastAsia"/>
              </w:rPr>
              <w:t>数据实体</w:t>
            </w:r>
          </w:p>
        </w:tc>
        <w:tc>
          <w:tcPr>
            <w:tcW w:w="2914" w:type="dxa"/>
          </w:tcPr>
          <w:p w:rsidR="00CD0458" w:rsidRPr="00F53BED" w:rsidRDefault="00CD0458" w:rsidP="00F60C83">
            <w:pPr>
              <w:rPr>
                <w:rFonts w:ascii="宋体" w:eastAsia="宋体" w:hAnsi="宋体"/>
              </w:rPr>
            </w:pPr>
          </w:p>
        </w:tc>
      </w:tr>
    </w:tbl>
    <w:p w:rsidR="00627A2C" w:rsidRDefault="00627A2C" w:rsidP="00627A2C">
      <w:pPr>
        <w:rPr>
          <w:b/>
          <w:sz w:val="28"/>
          <w:szCs w:val="28"/>
        </w:rPr>
      </w:pPr>
    </w:p>
    <w:p w:rsidR="00624435" w:rsidRPr="00624435" w:rsidRDefault="00624435" w:rsidP="0062443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24435">
        <w:rPr>
          <w:b/>
          <w:sz w:val="28"/>
          <w:szCs w:val="28"/>
        </w:rPr>
        <w:t>CATEGROY</w:t>
      </w:r>
      <w:r w:rsidRPr="00624435">
        <w:rPr>
          <w:rFonts w:hint="eastAsia"/>
          <w:b/>
          <w:sz w:val="28"/>
          <w:szCs w:val="28"/>
        </w:rPr>
        <w:t>分段</w:t>
      </w:r>
    </w:p>
    <w:p w:rsidR="00624435" w:rsidRPr="00297950" w:rsidRDefault="00624435" w:rsidP="00624435">
      <w:pPr>
        <w:rPr>
          <w:rFonts w:ascii="宋体" w:eastAsia="宋体" w:hAnsi="宋体"/>
          <w:szCs w:val="21"/>
        </w:rPr>
      </w:pPr>
      <w:r w:rsidRPr="00297950">
        <w:rPr>
          <w:rFonts w:ascii="宋体" w:eastAsia="宋体" w:hAnsi="宋体"/>
          <w:szCs w:val="21"/>
        </w:rPr>
        <w:t>0</w:t>
      </w:r>
      <w:r w:rsidRPr="00297950">
        <w:rPr>
          <w:rFonts w:ascii="宋体" w:eastAsia="宋体" w:hAnsi="宋体" w:hint="eastAsia"/>
          <w:szCs w:val="21"/>
        </w:rPr>
        <w:t>段:</w:t>
      </w:r>
      <w:r w:rsidRPr="00297950">
        <w:rPr>
          <w:rFonts w:ascii="宋体" w:eastAsia="宋体" w:hAnsi="宋体"/>
          <w:szCs w:val="21"/>
        </w:rPr>
        <w:t xml:space="preserve"> </w:t>
      </w:r>
      <w:r w:rsidR="0012651B" w:rsidRPr="00297950">
        <w:rPr>
          <w:rFonts w:ascii="宋体" w:eastAsia="宋体" w:hAnsi="宋体"/>
          <w:szCs w:val="21"/>
        </w:rPr>
        <w:tab/>
      </w:r>
      <w:r w:rsidR="0012651B" w:rsidRPr="00297950">
        <w:rPr>
          <w:rFonts w:ascii="宋体" w:eastAsia="宋体" w:hAnsi="宋体"/>
          <w:szCs w:val="21"/>
        </w:rPr>
        <w:tab/>
      </w:r>
      <w:r w:rsidRPr="00297950">
        <w:rPr>
          <w:rFonts w:ascii="宋体" w:eastAsia="宋体" w:hAnsi="宋体" w:hint="eastAsia"/>
          <w:szCs w:val="21"/>
        </w:rPr>
        <w:t>保留，协议自身调节用，业务不使用</w:t>
      </w:r>
    </w:p>
    <w:p w:rsidR="0012651B" w:rsidRPr="00297950" w:rsidRDefault="0012651B" w:rsidP="00624435">
      <w:pPr>
        <w:rPr>
          <w:rFonts w:ascii="宋体" w:eastAsia="宋体" w:hAnsi="宋体"/>
          <w:szCs w:val="21"/>
        </w:rPr>
      </w:pPr>
      <w:r w:rsidRPr="00297950">
        <w:rPr>
          <w:rFonts w:ascii="宋体" w:eastAsia="宋体" w:hAnsi="宋体"/>
          <w:szCs w:val="21"/>
        </w:rPr>
        <w:t>0x100</w:t>
      </w:r>
      <w:r w:rsidRPr="00297950">
        <w:rPr>
          <w:rFonts w:ascii="宋体" w:eastAsia="宋体" w:hAnsi="宋体" w:hint="eastAsia"/>
          <w:szCs w:val="21"/>
        </w:rPr>
        <w:t>段:</w:t>
      </w:r>
      <w:r w:rsidRPr="00297950">
        <w:rPr>
          <w:rFonts w:ascii="宋体" w:eastAsia="宋体" w:hAnsi="宋体"/>
          <w:szCs w:val="21"/>
        </w:rPr>
        <w:t xml:space="preserve"> </w:t>
      </w:r>
      <w:r w:rsidRPr="00297950">
        <w:rPr>
          <w:rFonts w:ascii="宋体" w:eastAsia="宋体" w:hAnsi="宋体"/>
          <w:szCs w:val="21"/>
        </w:rPr>
        <w:tab/>
        <w:t xml:space="preserve">creator </w:t>
      </w:r>
      <w:r w:rsidRPr="00297950">
        <w:rPr>
          <w:rFonts w:ascii="宋体" w:eastAsia="宋体" w:hAnsi="宋体" w:hint="eastAsia"/>
          <w:szCs w:val="21"/>
        </w:rPr>
        <w:t>相关业务</w:t>
      </w:r>
    </w:p>
    <w:p w:rsidR="0012651B" w:rsidRPr="00297950" w:rsidRDefault="0012651B" w:rsidP="00624435">
      <w:pPr>
        <w:rPr>
          <w:rFonts w:ascii="宋体" w:eastAsia="宋体" w:hAnsi="宋体"/>
          <w:szCs w:val="21"/>
        </w:rPr>
      </w:pPr>
      <w:r w:rsidRPr="00297950">
        <w:rPr>
          <w:rFonts w:ascii="宋体" w:eastAsia="宋体" w:hAnsi="宋体"/>
          <w:szCs w:val="21"/>
        </w:rPr>
        <w:t xml:space="preserve">0x200 </w:t>
      </w:r>
      <w:r w:rsidRPr="00297950">
        <w:rPr>
          <w:rFonts w:ascii="宋体" w:eastAsia="宋体" w:hAnsi="宋体" w:hint="eastAsia"/>
          <w:szCs w:val="21"/>
        </w:rPr>
        <w:t xml:space="preserve">段： </w:t>
      </w:r>
      <w:r w:rsidRPr="00297950">
        <w:rPr>
          <w:rFonts w:ascii="宋体" w:eastAsia="宋体" w:hAnsi="宋体"/>
          <w:szCs w:val="21"/>
        </w:rPr>
        <w:t xml:space="preserve"> davinic </w:t>
      </w:r>
      <w:r w:rsidRPr="00297950">
        <w:rPr>
          <w:rFonts w:ascii="宋体" w:eastAsia="宋体" w:hAnsi="宋体" w:hint="eastAsia"/>
          <w:szCs w:val="21"/>
        </w:rPr>
        <w:t>相关业务</w:t>
      </w:r>
    </w:p>
    <w:p w:rsidR="008B5DD7" w:rsidRDefault="00CC5853" w:rsidP="00624435">
      <w:pPr>
        <w:rPr>
          <w:rFonts w:ascii="宋体" w:eastAsia="宋体" w:hAnsi="宋体"/>
          <w:szCs w:val="21"/>
        </w:rPr>
      </w:pPr>
      <w:r w:rsidRPr="00297950">
        <w:rPr>
          <w:rFonts w:ascii="宋体" w:eastAsia="宋体" w:hAnsi="宋体" w:hint="eastAsia"/>
          <w:szCs w:val="21"/>
        </w:rPr>
        <w:t>0</w:t>
      </w:r>
      <w:r w:rsidRPr="00297950">
        <w:rPr>
          <w:rFonts w:ascii="宋体" w:eastAsia="宋体" w:hAnsi="宋体"/>
          <w:szCs w:val="21"/>
        </w:rPr>
        <w:t xml:space="preserve">x300 </w:t>
      </w:r>
      <w:r w:rsidRPr="00297950">
        <w:rPr>
          <w:rFonts w:ascii="宋体" w:eastAsia="宋体" w:hAnsi="宋体" w:hint="eastAsia"/>
          <w:szCs w:val="21"/>
        </w:rPr>
        <w:t>段:</w:t>
      </w:r>
      <w:r w:rsidRPr="00297950">
        <w:rPr>
          <w:rFonts w:ascii="宋体" w:eastAsia="宋体" w:hAnsi="宋体"/>
          <w:szCs w:val="21"/>
        </w:rPr>
        <w:t xml:space="preserve"> </w:t>
      </w:r>
      <w:r w:rsidRPr="00297950">
        <w:rPr>
          <w:rFonts w:ascii="宋体" w:eastAsia="宋体" w:hAnsi="宋体"/>
          <w:szCs w:val="21"/>
        </w:rPr>
        <w:tab/>
      </w:r>
      <w:r w:rsidR="00AE4F03" w:rsidRPr="00297950">
        <w:rPr>
          <w:rFonts w:ascii="宋体" w:eastAsia="宋体" w:hAnsi="宋体"/>
          <w:szCs w:val="21"/>
        </w:rPr>
        <w:t>daemon</w:t>
      </w:r>
      <w:r w:rsidRPr="00297950">
        <w:rPr>
          <w:rFonts w:ascii="宋体" w:eastAsia="宋体" w:hAnsi="宋体" w:hint="eastAsia"/>
          <w:szCs w:val="21"/>
        </w:rPr>
        <w:t>主从通信业务</w:t>
      </w:r>
    </w:p>
    <w:p w:rsidR="008B5DD7" w:rsidRDefault="008B5DD7" w:rsidP="00624435">
      <w:pPr>
        <w:rPr>
          <w:rFonts w:ascii="宋体" w:eastAsia="宋体" w:hAnsi="宋体"/>
          <w:szCs w:val="21"/>
        </w:rPr>
      </w:pPr>
    </w:p>
    <w:p w:rsidR="008B5DD7" w:rsidRDefault="00A91EFF" w:rsidP="008B5DD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段明确占位符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9"/>
        <w:gridCol w:w="1052"/>
        <w:gridCol w:w="2657"/>
        <w:gridCol w:w="2488"/>
      </w:tblGrid>
      <w:tr w:rsidR="008B5DD7" w:rsidTr="00F60C83">
        <w:tc>
          <w:tcPr>
            <w:tcW w:w="2099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052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二进制数据</w:t>
            </w:r>
          </w:p>
        </w:tc>
        <w:tc>
          <w:tcPr>
            <w:tcW w:w="2657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作用</w:t>
            </w:r>
          </w:p>
        </w:tc>
        <w:tc>
          <w:tcPr>
            <w:tcW w:w="2488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类型(长度</w:t>
            </w:r>
            <w:r w:rsidRPr="00A36609">
              <w:rPr>
                <w:rFonts w:ascii="宋体" w:eastAsia="宋体" w:hAnsi="宋体"/>
              </w:rPr>
              <w:t>)</w:t>
            </w:r>
          </w:p>
        </w:tc>
      </w:tr>
      <w:tr w:rsidR="008B5DD7" w:rsidRPr="001D4517" w:rsidTr="00F60C83">
        <w:tc>
          <w:tcPr>
            <w:tcW w:w="2099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/>
              </w:rPr>
              <w:t>PID</w:t>
            </w:r>
          </w:p>
        </w:tc>
        <w:tc>
          <w:tcPr>
            <w:tcW w:w="1052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657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描述主调进程P</w:t>
            </w:r>
            <w:r w:rsidRPr="00A36609">
              <w:rPr>
                <w:rFonts w:ascii="宋体" w:eastAsia="宋体" w:hAnsi="宋体"/>
              </w:rPr>
              <w:t>ID</w:t>
            </w:r>
          </w:p>
        </w:tc>
        <w:tc>
          <w:tcPr>
            <w:tcW w:w="2488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/>
              </w:rPr>
              <w:t>LONG(4/8)</w:t>
            </w:r>
          </w:p>
        </w:tc>
      </w:tr>
      <w:tr w:rsidR="008B5DD7" w:rsidRPr="001D4517" w:rsidTr="00F60C83">
        <w:tc>
          <w:tcPr>
            <w:tcW w:w="2099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P</w:t>
            </w:r>
            <w:r w:rsidRPr="00A36609">
              <w:rPr>
                <w:rFonts w:ascii="宋体" w:eastAsia="宋体" w:hAnsi="宋体"/>
              </w:rPr>
              <w:t>SNAME</w:t>
            </w:r>
          </w:p>
        </w:tc>
        <w:tc>
          <w:tcPr>
            <w:tcW w:w="1052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57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作用进程名</w:t>
            </w:r>
          </w:p>
        </w:tc>
        <w:tc>
          <w:tcPr>
            <w:tcW w:w="2488" w:type="dxa"/>
          </w:tcPr>
          <w:p w:rsidR="008B5DD7" w:rsidRPr="00A36609" w:rsidRDefault="008B5DD7" w:rsidP="00F60C83">
            <w:pPr>
              <w:rPr>
                <w:rFonts w:ascii="宋体" w:eastAsia="宋体" w:hAnsi="宋体"/>
              </w:rPr>
            </w:pPr>
          </w:p>
        </w:tc>
      </w:tr>
    </w:tbl>
    <w:p w:rsidR="008B5DD7" w:rsidRPr="00297950" w:rsidRDefault="008B5DD7" w:rsidP="00624435">
      <w:pPr>
        <w:rPr>
          <w:rFonts w:ascii="宋体" w:eastAsia="宋体" w:hAnsi="宋体"/>
          <w:szCs w:val="21"/>
        </w:rPr>
      </w:pPr>
    </w:p>
    <w:p w:rsidR="005F39DA" w:rsidRDefault="00D3691A" w:rsidP="005F39D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creator</w:t>
      </w:r>
      <w:r w:rsidR="005F39DA">
        <w:rPr>
          <w:rFonts w:hint="eastAsia"/>
          <w:b/>
          <w:sz w:val="28"/>
          <w:szCs w:val="28"/>
        </w:rPr>
        <w:t>段占位符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9"/>
        <w:gridCol w:w="1052"/>
        <w:gridCol w:w="2657"/>
        <w:gridCol w:w="2488"/>
      </w:tblGrid>
      <w:tr w:rsidR="009A044C" w:rsidRPr="00A36609" w:rsidTr="00F60C83">
        <w:tc>
          <w:tcPr>
            <w:tcW w:w="2099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052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二进制数据</w:t>
            </w:r>
          </w:p>
        </w:tc>
        <w:tc>
          <w:tcPr>
            <w:tcW w:w="2657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作用</w:t>
            </w:r>
          </w:p>
        </w:tc>
        <w:tc>
          <w:tcPr>
            <w:tcW w:w="2488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类型(长度</w:t>
            </w:r>
            <w:r w:rsidRPr="00A36609">
              <w:rPr>
                <w:rFonts w:ascii="宋体" w:eastAsia="宋体" w:hAnsi="宋体"/>
              </w:rPr>
              <w:t>)</w:t>
            </w:r>
          </w:p>
        </w:tc>
      </w:tr>
      <w:tr w:rsidR="009A044C" w:rsidRPr="00A36609" w:rsidTr="00F60C83">
        <w:tc>
          <w:tcPr>
            <w:tcW w:w="2099" w:type="dxa"/>
          </w:tcPr>
          <w:p w:rsidR="009A044C" w:rsidRPr="00A36609" w:rsidRDefault="007C4EA7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FAULT-REPORT</w:t>
            </w:r>
          </w:p>
        </w:tc>
        <w:tc>
          <w:tcPr>
            <w:tcW w:w="1052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  <w:r w:rsidRPr="00A36609">
              <w:rPr>
                <w:rFonts w:ascii="宋体" w:eastAsia="宋体" w:hAnsi="宋体" w:hint="eastAsia"/>
              </w:rPr>
              <w:t>0</w:t>
            </w:r>
            <w:r w:rsidR="007C4EA7">
              <w:rPr>
                <w:rFonts w:ascii="宋体" w:eastAsia="宋体" w:hAnsi="宋体"/>
              </w:rPr>
              <w:t>x100</w:t>
            </w:r>
          </w:p>
        </w:tc>
        <w:tc>
          <w:tcPr>
            <w:tcW w:w="2657" w:type="dxa"/>
          </w:tcPr>
          <w:p w:rsidR="009A044C" w:rsidRPr="00A36609" w:rsidRDefault="000D3A9B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故障信息上报</w:t>
            </w:r>
          </w:p>
        </w:tc>
        <w:tc>
          <w:tcPr>
            <w:tcW w:w="2488" w:type="dxa"/>
          </w:tcPr>
          <w:p w:rsidR="009A044C" w:rsidRPr="00A36609" w:rsidRDefault="009A044C" w:rsidP="00F60C83">
            <w:pPr>
              <w:rPr>
                <w:rFonts w:ascii="宋体" w:eastAsia="宋体" w:hAnsi="宋体"/>
              </w:rPr>
            </w:pPr>
          </w:p>
        </w:tc>
      </w:tr>
      <w:tr w:rsidR="000D3A9B" w:rsidRPr="00A36609" w:rsidTr="00F60C83">
        <w:tc>
          <w:tcPr>
            <w:tcW w:w="2099" w:type="dxa"/>
          </w:tcPr>
          <w:p w:rsidR="000D3A9B" w:rsidRDefault="000D3A9B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R</w:t>
            </w:r>
            <w:r>
              <w:rPr>
                <w:rFonts w:ascii="宋体" w:eastAsia="宋体" w:hAnsi="宋体"/>
              </w:rPr>
              <w:t>EPAIR-ACTION</w:t>
            </w:r>
          </w:p>
        </w:tc>
        <w:tc>
          <w:tcPr>
            <w:tcW w:w="1052" w:type="dxa"/>
          </w:tcPr>
          <w:p w:rsidR="000D3A9B" w:rsidRPr="00A36609" w:rsidRDefault="000D3A9B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x101</w:t>
            </w:r>
          </w:p>
        </w:tc>
        <w:tc>
          <w:tcPr>
            <w:tcW w:w="2657" w:type="dxa"/>
          </w:tcPr>
          <w:p w:rsidR="000D3A9B" w:rsidRDefault="000D3A9B" w:rsidP="00F60C8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修复动作下发</w:t>
            </w:r>
          </w:p>
        </w:tc>
        <w:tc>
          <w:tcPr>
            <w:tcW w:w="2488" w:type="dxa"/>
          </w:tcPr>
          <w:p w:rsidR="000D3A9B" w:rsidRPr="00A36609" w:rsidRDefault="000D3A9B" w:rsidP="00F60C83">
            <w:pPr>
              <w:rPr>
                <w:rFonts w:ascii="宋体" w:eastAsia="宋体" w:hAnsi="宋体"/>
              </w:rPr>
            </w:pPr>
          </w:p>
        </w:tc>
      </w:tr>
    </w:tbl>
    <w:p w:rsidR="00027EB9" w:rsidRPr="00296CF5" w:rsidRDefault="00027EB9" w:rsidP="00624435">
      <w:pPr>
        <w:rPr>
          <w:szCs w:val="21"/>
        </w:rPr>
      </w:pPr>
    </w:p>
    <w:p w:rsidR="00627A2C" w:rsidRDefault="004D5038" w:rsidP="008025C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3348D">
        <w:rPr>
          <w:rFonts w:hint="eastAsia"/>
          <w:b/>
          <w:sz w:val="28"/>
          <w:szCs w:val="28"/>
        </w:rPr>
        <w:t>示例</w:t>
      </w:r>
    </w:p>
    <w:p w:rsidR="002F3808" w:rsidRPr="00DE6702" w:rsidRDefault="00E3348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举例组成一个</w:t>
      </w:r>
      <w:r w:rsidR="00DA7679" w:rsidRPr="00DE6702">
        <w:rPr>
          <w:rFonts w:ascii="宋体" w:eastAsia="宋体" w:hAnsi="宋体" w:hint="eastAsia"/>
          <w:szCs w:val="21"/>
        </w:rPr>
        <w:t>客户端发出的</w:t>
      </w:r>
      <w:r w:rsidR="005A0749" w:rsidRPr="00DE6702">
        <w:rPr>
          <w:rFonts w:ascii="宋体" w:eastAsia="宋体" w:hAnsi="宋体" w:hint="eastAsia"/>
          <w:szCs w:val="21"/>
        </w:rPr>
        <w:t>命令</w:t>
      </w:r>
      <w:r w:rsidRPr="00DE6702">
        <w:rPr>
          <w:rFonts w:ascii="宋体" w:eastAsia="宋体" w:hAnsi="宋体" w:hint="eastAsia"/>
          <w:szCs w:val="21"/>
        </w:rPr>
        <w:t>包,</w:t>
      </w:r>
      <w:r w:rsidRPr="00DE6702">
        <w:rPr>
          <w:rFonts w:ascii="宋体" w:eastAsia="宋体" w:hAnsi="宋体"/>
          <w:szCs w:val="21"/>
        </w:rPr>
        <w:t xml:space="preserve"> </w:t>
      </w:r>
      <w:r w:rsidR="002F3808" w:rsidRPr="00DE6702">
        <w:rPr>
          <w:rFonts w:ascii="宋体" w:eastAsia="宋体" w:hAnsi="宋体" w:hint="eastAsia"/>
          <w:szCs w:val="21"/>
        </w:rPr>
        <w:t>模拟传输如下结构体:</w:t>
      </w:r>
    </w:p>
    <w:p w:rsidR="002F3808" w:rsidRPr="00DE6702" w:rsidRDefault="002F380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{</w:t>
      </w:r>
    </w:p>
    <w:p w:rsidR="002F3808" w:rsidRPr="00DE6702" w:rsidRDefault="002F380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ab/>
      </w:r>
      <w:r w:rsidR="007C4E57" w:rsidRPr="00DE6702">
        <w:rPr>
          <w:rFonts w:ascii="宋体" w:eastAsia="宋体" w:hAnsi="宋体"/>
          <w:szCs w:val="21"/>
        </w:rPr>
        <w:t>i</w:t>
      </w:r>
      <w:r w:rsidRPr="00DE6702">
        <w:rPr>
          <w:rFonts w:ascii="宋体" w:eastAsia="宋体" w:hAnsi="宋体"/>
          <w:szCs w:val="21"/>
        </w:rPr>
        <w:t xml:space="preserve">nt reboot;  // </w:t>
      </w:r>
      <w:r w:rsidRPr="00DE6702">
        <w:rPr>
          <w:rFonts w:ascii="宋体" w:eastAsia="宋体" w:hAnsi="宋体" w:hint="eastAsia"/>
          <w:szCs w:val="21"/>
        </w:rPr>
        <w:t>要求重启</w:t>
      </w:r>
    </w:p>
    <w:p w:rsidR="002F3808" w:rsidRPr="00DE6702" w:rsidRDefault="002F380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ab/>
      </w:r>
      <w:r w:rsidR="007C4E57" w:rsidRPr="00DE6702">
        <w:rPr>
          <w:rFonts w:ascii="宋体" w:eastAsia="宋体" w:hAnsi="宋体"/>
          <w:szCs w:val="21"/>
        </w:rPr>
        <w:t>c</w:t>
      </w:r>
      <w:r w:rsidRPr="00DE6702">
        <w:rPr>
          <w:rFonts w:ascii="宋体" w:eastAsia="宋体" w:hAnsi="宋体"/>
          <w:szCs w:val="21"/>
        </w:rPr>
        <w:t>har reason[</w:t>
      </w:r>
      <w:r w:rsidR="0021622D" w:rsidRPr="00DE6702">
        <w:rPr>
          <w:rFonts w:ascii="宋体" w:eastAsia="宋体" w:hAnsi="宋体"/>
          <w:szCs w:val="21"/>
        </w:rPr>
        <w:t>0</w:t>
      </w:r>
      <w:r w:rsidRPr="00DE6702">
        <w:rPr>
          <w:rFonts w:ascii="宋体" w:eastAsia="宋体" w:hAnsi="宋体"/>
          <w:szCs w:val="21"/>
        </w:rPr>
        <w:t xml:space="preserve">]; // </w:t>
      </w:r>
      <w:r w:rsidRPr="00DE6702">
        <w:rPr>
          <w:rFonts w:ascii="宋体" w:eastAsia="宋体" w:hAnsi="宋体" w:hint="eastAsia"/>
          <w:szCs w:val="21"/>
        </w:rPr>
        <w:t>原因描述</w:t>
      </w:r>
    </w:p>
    <w:p w:rsidR="002F3808" w:rsidRPr="00DE6702" w:rsidRDefault="002F380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}</w:t>
      </w:r>
    </w:p>
    <w:p w:rsidR="002F3808" w:rsidRPr="00DE6702" w:rsidRDefault="002F380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业务给定的</w:t>
      </w:r>
      <w:r w:rsidR="008D70CA">
        <w:rPr>
          <w:rFonts w:ascii="宋体" w:eastAsia="宋体" w:hAnsi="宋体" w:hint="eastAsia"/>
          <w:szCs w:val="21"/>
        </w:rPr>
        <w:t>“</w:t>
      </w:r>
      <w:r w:rsidR="008A1022" w:rsidRPr="00DE6702">
        <w:rPr>
          <w:rFonts w:ascii="宋体" w:eastAsia="宋体" w:hAnsi="宋体" w:hint="eastAsia"/>
          <w:szCs w:val="21"/>
        </w:rPr>
        <w:t>重启</w:t>
      </w:r>
      <w:r w:rsidR="008A1022" w:rsidRPr="00DE6702">
        <w:rPr>
          <w:rFonts w:ascii="宋体" w:eastAsia="宋体" w:hAnsi="宋体"/>
          <w:szCs w:val="21"/>
        </w:rPr>
        <w:t>”</w:t>
      </w:r>
      <w:r w:rsidR="008A1022" w:rsidRPr="00DE6702">
        <w:rPr>
          <w:rFonts w:ascii="宋体" w:eastAsia="宋体" w:hAnsi="宋体" w:hint="eastAsia"/>
          <w:szCs w:val="21"/>
        </w:rPr>
        <w:t>业务</w:t>
      </w:r>
      <w:r w:rsidRPr="00DE6702">
        <w:rPr>
          <w:rFonts w:ascii="宋体" w:eastAsia="宋体" w:hAnsi="宋体"/>
          <w:szCs w:val="21"/>
        </w:rPr>
        <w:t>CATEGROY</w:t>
      </w:r>
      <w:r w:rsidRPr="00DE6702">
        <w:rPr>
          <w:rFonts w:ascii="宋体" w:eastAsia="宋体" w:hAnsi="宋体" w:hint="eastAsia"/>
          <w:szCs w:val="21"/>
        </w:rPr>
        <w:t xml:space="preserve">假设为 </w:t>
      </w:r>
      <w:r w:rsidRPr="00DE6702">
        <w:rPr>
          <w:rFonts w:ascii="宋体" w:eastAsia="宋体" w:hAnsi="宋体"/>
          <w:szCs w:val="21"/>
        </w:rPr>
        <w:t>0x101</w:t>
      </w:r>
    </w:p>
    <w:p w:rsidR="00AB32F4" w:rsidRPr="00DE6702" w:rsidRDefault="00E3348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lastRenderedPageBreak/>
        <w:t>报文如下</w:t>
      </w:r>
      <w:r w:rsidR="00AB32F4" w:rsidRPr="00DE6702">
        <w:rPr>
          <w:rFonts w:ascii="宋体" w:eastAsia="宋体" w:hAnsi="宋体" w:hint="eastAsia"/>
          <w:szCs w:val="21"/>
        </w:rPr>
        <w:t>:</w:t>
      </w:r>
    </w:p>
    <w:p w:rsidR="00B03A98" w:rsidRPr="00DE6702" w:rsidRDefault="00B03A98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48 64 74 70  (OP)</w:t>
      </w:r>
    </w:p>
    <w:p w:rsidR="00B03A98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0</w:t>
      </w:r>
      <w:r w:rsidRPr="00DE6702">
        <w:rPr>
          <w:rFonts w:ascii="宋体" w:eastAsia="宋体" w:hAnsi="宋体"/>
          <w:szCs w:val="21"/>
        </w:rPr>
        <w:t>0 01 (SEQ)</w:t>
      </w:r>
    </w:p>
    <w:p w:rsidR="005A0749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00 (ERR)</w:t>
      </w:r>
    </w:p>
    <w:p w:rsidR="005A0749" w:rsidRPr="00DE6702" w:rsidRDefault="005A074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03 (INFORM)</w:t>
      </w:r>
    </w:p>
    <w:p w:rsidR="005A0749" w:rsidRPr="00DE6702" w:rsidRDefault="00BE46A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00 14</w:t>
      </w:r>
      <w:r w:rsidR="005A0749" w:rsidRPr="00DE6702">
        <w:rPr>
          <w:rFonts w:ascii="宋体" w:eastAsia="宋体" w:hAnsi="宋体"/>
          <w:szCs w:val="21"/>
        </w:rPr>
        <w:t xml:space="preserve"> (LEN)</w:t>
      </w:r>
    </w:p>
    <w:p w:rsidR="00111587" w:rsidRPr="00DE6702" w:rsidRDefault="00111587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01 01 (</w:t>
      </w:r>
      <w:r w:rsidRPr="00DE6702">
        <w:rPr>
          <w:rFonts w:ascii="宋体" w:eastAsia="宋体" w:hAnsi="宋体"/>
        </w:rPr>
        <w:t>CATEGROY</w:t>
      </w:r>
      <w:r w:rsidRPr="00DE6702">
        <w:rPr>
          <w:rFonts w:ascii="宋体" w:eastAsia="宋体" w:hAnsi="宋体"/>
          <w:szCs w:val="21"/>
        </w:rPr>
        <w:t>)</w:t>
      </w:r>
    </w:p>
    <w:p w:rsidR="00111587" w:rsidRPr="00DE6702" w:rsidRDefault="00525AA9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>00 1</w:t>
      </w:r>
      <w:r w:rsidR="00111587" w:rsidRPr="00DE6702">
        <w:rPr>
          <w:rFonts w:ascii="宋体" w:eastAsia="宋体" w:hAnsi="宋体"/>
          <w:szCs w:val="21"/>
        </w:rPr>
        <w:t>0 (SECT-LEN)</w:t>
      </w:r>
    </w:p>
    <w:p w:rsidR="00111587" w:rsidRPr="00DE6702" w:rsidRDefault="0021622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 w:hint="eastAsia"/>
          <w:szCs w:val="21"/>
        </w:rPr>
        <w:t>0</w:t>
      </w:r>
      <w:r w:rsidRPr="00DE6702">
        <w:rPr>
          <w:rFonts w:ascii="宋体" w:eastAsia="宋体" w:hAnsi="宋体"/>
          <w:szCs w:val="21"/>
        </w:rPr>
        <w:t>0 00 00 01 (REBOOT)</w:t>
      </w:r>
    </w:p>
    <w:p w:rsidR="0021622D" w:rsidRPr="00DE6702" w:rsidRDefault="0021622D" w:rsidP="00E3348D">
      <w:pPr>
        <w:rPr>
          <w:rFonts w:ascii="宋体" w:eastAsia="宋体" w:hAnsi="宋体"/>
          <w:szCs w:val="21"/>
        </w:rPr>
      </w:pPr>
      <w:r w:rsidRPr="00DE6702">
        <w:rPr>
          <w:rFonts w:ascii="宋体" w:eastAsia="宋体" w:hAnsi="宋体"/>
          <w:szCs w:val="21"/>
        </w:rPr>
        <w:t xml:space="preserve">6d 65 6d 6f 72 79 20 6c 65 61 6b 00 </w:t>
      </w:r>
      <w:r w:rsidR="000535F6" w:rsidRPr="00DE6702">
        <w:rPr>
          <w:rFonts w:ascii="宋体" w:eastAsia="宋体" w:hAnsi="宋体"/>
          <w:szCs w:val="21"/>
        </w:rPr>
        <w:t>(‘memory leak’)</w:t>
      </w:r>
    </w:p>
    <w:sectPr w:rsidR="0021622D" w:rsidRPr="00DE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EB1" w:rsidRDefault="00F12EB1" w:rsidP="008025CF">
      <w:r>
        <w:separator/>
      </w:r>
    </w:p>
  </w:endnote>
  <w:endnote w:type="continuationSeparator" w:id="0">
    <w:p w:rsidR="00F12EB1" w:rsidRDefault="00F12EB1" w:rsidP="0080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EB1" w:rsidRDefault="00F12EB1" w:rsidP="008025CF">
      <w:r>
        <w:separator/>
      </w:r>
    </w:p>
  </w:footnote>
  <w:footnote w:type="continuationSeparator" w:id="0">
    <w:p w:rsidR="00F12EB1" w:rsidRDefault="00F12EB1" w:rsidP="00802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647"/>
    <w:multiLevelType w:val="hybridMultilevel"/>
    <w:tmpl w:val="5CB297D0"/>
    <w:lvl w:ilvl="0" w:tplc="291EB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82517"/>
    <w:multiLevelType w:val="hybridMultilevel"/>
    <w:tmpl w:val="4EF47B78"/>
    <w:lvl w:ilvl="0" w:tplc="C73C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3E0B85"/>
    <w:multiLevelType w:val="hybridMultilevel"/>
    <w:tmpl w:val="F3686AE8"/>
    <w:lvl w:ilvl="0" w:tplc="05DC2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084C4C"/>
    <w:multiLevelType w:val="hybridMultilevel"/>
    <w:tmpl w:val="F40270EA"/>
    <w:lvl w:ilvl="0" w:tplc="4E9065FC">
      <w:start w:val="1"/>
      <w:numFmt w:val="japaneseCounting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0B32EF"/>
    <w:multiLevelType w:val="hybridMultilevel"/>
    <w:tmpl w:val="FB6E7212"/>
    <w:lvl w:ilvl="0" w:tplc="AA5C0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92"/>
    <w:rsid w:val="000144EE"/>
    <w:rsid w:val="00020A87"/>
    <w:rsid w:val="00022F96"/>
    <w:rsid w:val="00027EB9"/>
    <w:rsid w:val="00034FC9"/>
    <w:rsid w:val="000535F6"/>
    <w:rsid w:val="000D308A"/>
    <w:rsid w:val="000D3A9B"/>
    <w:rsid w:val="00111587"/>
    <w:rsid w:val="00114742"/>
    <w:rsid w:val="0012651B"/>
    <w:rsid w:val="001340AB"/>
    <w:rsid w:val="001547B5"/>
    <w:rsid w:val="001D4517"/>
    <w:rsid w:val="0020516A"/>
    <w:rsid w:val="0021622D"/>
    <w:rsid w:val="002313E1"/>
    <w:rsid w:val="00234A6E"/>
    <w:rsid w:val="00256642"/>
    <w:rsid w:val="00275223"/>
    <w:rsid w:val="00275AB7"/>
    <w:rsid w:val="002811C5"/>
    <w:rsid w:val="00296CF5"/>
    <w:rsid w:val="00297950"/>
    <w:rsid w:val="002F29FB"/>
    <w:rsid w:val="002F3808"/>
    <w:rsid w:val="003101F1"/>
    <w:rsid w:val="00311584"/>
    <w:rsid w:val="00311CCE"/>
    <w:rsid w:val="00321077"/>
    <w:rsid w:val="003A1F78"/>
    <w:rsid w:val="003B06C9"/>
    <w:rsid w:val="004224C0"/>
    <w:rsid w:val="00433D98"/>
    <w:rsid w:val="00444227"/>
    <w:rsid w:val="00456072"/>
    <w:rsid w:val="00457EE2"/>
    <w:rsid w:val="00494C15"/>
    <w:rsid w:val="004B13EC"/>
    <w:rsid w:val="004D5038"/>
    <w:rsid w:val="005064CA"/>
    <w:rsid w:val="00521F4A"/>
    <w:rsid w:val="00525AA9"/>
    <w:rsid w:val="005275E6"/>
    <w:rsid w:val="00541155"/>
    <w:rsid w:val="005709F4"/>
    <w:rsid w:val="00585199"/>
    <w:rsid w:val="005A0749"/>
    <w:rsid w:val="005C342E"/>
    <w:rsid w:val="005C6F43"/>
    <w:rsid w:val="005E7519"/>
    <w:rsid w:val="005F2722"/>
    <w:rsid w:val="005F39DA"/>
    <w:rsid w:val="0060272E"/>
    <w:rsid w:val="00624435"/>
    <w:rsid w:val="00627A2C"/>
    <w:rsid w:val="00652348"/>
    <w:rsid w:val="006600F8"/>
    <w:rsid w:val="0067142D"/>
    <w:rsid w:val="006C2BAC"/>
    <w:rsid w:val="006E4AEA"/>
    <w:rsid w:val="006E502D"/>
    <w:rsid w:val="006F3C29"/>
    <w:rsid w:val="00703144"/>
    <w:rsid w:val="00705422"/>
    <w:rsid w:val="007439FB"/>
    <w:rsid w:val="007660D2"/>
    <w:rsid w:val="007911E9"/>
    <w:rsid w:val="007B2431"/>
    <w:rsid w:val="007B6460"/>
    <w:rsid w:val="007C4E57"/>
    <w:rsid w:val="007C4EA7"/>
    <w:rsid w:val="007D4BD3"/>
    <w:rsid w:val="007F0E9F"/>
    <w:rsid w:val="008025CF"/>
    <w:rsid w:val="008348BC"/>
    <w:rsid w:val="008A1022"/>
    <w:rsid w:val="008B5DD7"/>
    <w:rsid w:val="008D70CA"/>
    <w:rsid w:val="008D758E"/>
    <w:rsid w:val="008E6C3F"/>
    <w:rsid w:val="008F2F92"/>
    <w:rsid w:val="00901EC4"/>
    <w:rsid w:val="009A044C"/>
    <w:rsid w:val="00A36609"/>
    <w:rsid w:val="00A420F0"/>
    <w:rsid w:val="00A46192"/>
    <w:rsid w:val="00A64CBB"/>
    <w:rsid w:val="00A65DB1"/>
    <w:rsid w:val="00A81ADC"/>
    <w:rsid w:val="00A91EFF"/>
    <w:rsid w:val="00AA09BD"/>
    <w:rsid w:val="00AB32F4"/>
    <w:rsid w:val="00AB6D0F"/>
    <w:rsid w:val="00AC1F50"/>
    <w:rsid w:val="00AD6CC3"/>
    <w:rsid w:val="00AE4F03"/>
    <w:rsid w:val="00B00172"/>
    <w:rsid w:val="00B03A98"/>
    <w:rsid w:val="00B20394"/>
    <w:rsid w:val="00B3575E"/>
    <w:rsid w:val="00B62400"/>
    <w:rsid w:val="00B775F6"/>
    <w:rsid w:val="00BE46AD"/>
    <w:rsid w:val="00C03599"/>
    <w:rsid w:val="00C14C36"/>
    <w:rsid w:val="00C35428"/>
    <w:rsid w:val="00C90BF2"/>
    <w:rsid w:val="00C94715"/>
    <w:rsid w:val="00C97BEC"/>
    <w:rsid w:val="00CA7DED"/>
    <w:rsid w:val="00CB3E86"/>
    <w:rsid w:val="00CC452D"/>
    <w:rsid w:val="00CC5853"/>
    <w:rsid w:val="00CC61EF"/>
    <w:rsid w:val="00CD0458"/>
    <w:rsid w:val="00D3691A"/>
    <w:rsid w:val="00D51B09"/>
    <w:rsid w:val="00D7272E"/>
    <w:rsid w:val="00D8579F"/>
    <w:rsid w:val="00DA7679"/>
    <w:rsid w:val="00DB101F"/>
    <w:rsid w:val="00DB6C97"/>
    <w:rsid w:val="00DC2E51"/>
    <w:rsid w:val="00DE6702"/>
    <w:rsid w:val="00E16825"/>
    <w:rsid w:val="00E1769C"/>
    <w:rsid w:val="00E22A95"/>
    <w:rsid w:val="00E3348D"/>
    <w:rsid w:val="00EF23DF"/>
    <w:rsid w:val="00F12EB1"/>
    <w:rsid w:val="00F13AD4"/>
    <w:rsid w:val="00F5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3F12F"/>
  <w15:chartTrackingRefBased/>
  <w15:docId w15:val="{00C75F56-B966-4F46-956D-A2201C88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5CF"/>
    <w:rPr>
      <w:sz w:val="18"/>
      <w:szCs w:val="18"/>
    </w:rPr>
  </w:style>
  <w:style w:type="paragraph" w:styleId="a7">
    <w:name w:val="List Paragraph"/>
    <w:basedOn w:val="a"/>
    <w:uiPriority w:val="34"/>
    <w:qFormat/>
    <w:rsid w:val="008025CF"/>
    <w:pPr>
      <w:ind w:firstLineChars="200" w:firstLine="420"/>
    </w:pPr>
  </w:style>
  <w:style w:type="table" w:styleId="a8">
    <w:name w:val="Table Grid"/>
    <w:basedOn w:val="a1"/>
    <w:uiPriority w:val="39"/>
    <w:rsid w:val="00802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卓云之</dc:creator>
  <cp:keywords/>
  <dc:description/>
  <cp:lastModifiedBy>卓云之</cp:lastModifiedBy>
  <cp:revision>130</cp:revision>
  <dcterms:created xsi:type="dcterms:W3CDTF">2022-05-24T08:41:00Z</dcterms:created>
  <dcterms:modified xsi:type="dcterms:W3CDTF">2022-05-24T11:28:00Z</dcterms:modified>
</cp:coreProperties>
</file>