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6C" w:rsidRDefault="00284A6A" w:rsidP="00284A6A">
      <w:pPr>
        <w:spacing w:after="0" w:line="240" w:lineRule="auto"/>
        <w:jc w:val="center"/>
        <w:rPr>
          <w:rFonts w:ascii="Times New Roman" w:hAnsi="Times New Roman" w:cs="Times New Roman"/>
          <w:b/>
          <w:sz w:val="36"/>
          <w:lang w:val="en-US"/>
        </w:rPr>
      </w:pPr>
      <w:r>
        <w:rPr>
          <w:rFonts w:ascii="Times New Roman" w:hAnsi="Times New Roman" w:cs="Times New Roman"/>
          <w:b/>
          <w:sz w:val="36"/>
          <w:lang w:val="en-US"/>
        </w:rPr>
        <w:t>&lt;</w:t>
      </w:r>
      <w:r>
        <w:rPr>
          <w:rFonts w:ascii="Times New Roman" w:hAnsi="Times New Roman" w:cs="Times New Roman"/>
          <w:b/>
          <w:sz w:val="36"/>
          <w:lang w:val="az-Latn-AZ"/>
        </w:rPr>
        <w:t>İ</w:t>
      </w:r>
      <w:proofErr w:type="spellStart"/>
      <w:r w:rsidR="002D4F6C" w:rsidRPr="00284A6A">
        <w:rPr>
          <w:rFonts w:ascii="Times New Roman" w:hAnsi="Times New Roman" w:cs="Times New Roman"/>
          <w:b/>
          <w:sz w:val="36"/>
          <w:lang w:val="en-US"/>
        </w:rPr>
        <w:t>nterpreter</w:t>
      </w:r>
      <w:proofErr w:type="spellEnd"/>
      <w:r w:rsidR="002D4F6C" w:rsidRPr="00284A6A">
        <w:rPr>
          <w:rFonts w:ascii="Times New Roman" w:hAnsi="Times New Roman" w:cs="Times New Roman"/>
          <w:b/>
          <w:sz w:val="36"/>
          <w:lang w:val="en-US"/>
        </w:rPr>
        <w:t xml:space="preserve"> </w:t>
      </w:r>
      <w:proofErr w:type="spellStart"/>
      <w:r w:rsidR="002D4F6C" w:rsidRPr="00284A6A">
        <w:rPr>
          <w:rFonts w:ascii="Times New Roman" w:hAnsi="Times New Roman" w:cs="Times New Roman"/>
          <w:b/>
          <w:sz w:val="36"/>
          <w:lang w:val="en-US"/>
        </w:rPr>
        <w:t>və</w:t>
      </w:r>
      <w:proofErr w:type="spellEnd"/>
      <w:r>
        <w:rPr>
          <w:rFonts w:ascii="Times New Roman" w:hAnsi="Times New Roman" w:cs="Times New Roman"/>
          <w:b/>
          <w:sz w:val="36"/>
          <w:lang w:val="en-US"/>
        </w:rPr>
        <w:t xml:space="preserve"> Co</w:t>
      </w:r>
      <w:r w:rsidR="002D4F6C" w:rsidRPr="00284A6A">
        <w:rPr>
          <w:rFonts w:ascii="Times New Roman" w:hAnsi="Times New Roman" w:cs="Times New Roman"/>
          <w:b/>
          <w:sz w:val="36"/>
          <w:lang w:val="en-US"/>
        </w:rPr>
        <w:t xml:space="preserve">mpiler </w:t>
      </w:r>
      <w:proofErr w:type="spellStart"/>
      <w:r w:rsidR="002D4F6C" w:rsidRPr="00284A6A">
        <w:rPr>
          <w:rFonts w:ascii="Times New Roman" w:hAnsi="Times New Roman" w:cs="Times New Roman"/>
          <w:b/>
          <w:sz w:val="36"/>
          <w:lang w:val="en-US"/>
        </w:rPr>
        <w:t>dillərin</w:t>
      </w:r>
      <w:proofErr w:type="spellEnd"/>
      <w:r w:rsidR="002D4F6C" w:rsidRPr="00284A6A">
        <w:rPr>
          <w:rFonts w:ascii="Times New Roman" w:hAnsi="Times New Roman" w:cs="Times New Roman"/>
          <w:b/>
          <w:sz w:val="36"/>
          <w:lang w:val="en-US"/>
        </w:rPr>
        <w:t xml:space="preserve"> </w:t>
      </w:r>
      <w:proofErr w:type="spellStart"/>
      <w:r w:rsidR="002D4F6C" w:rsidRPr="00284A6A">
        <w:rPr>
          <w:rFonts w:ascii="Times New Roman" w:hAnsi="Times New Roman" w:cs="Times New Roman"/>
          <w:b/>
          <w:sz w:val="36"/>
          <w:lang w:val="en-US"/>
        </w:rPr>
        <w:t>arasında</w:t>
      </w:r>
      <w:proofErr w:type="spellEnd"/>
      <w:r w:rsidR="002D4F6C" w:rsidRPr="00284A6A">
        <w:rPr>
          <w:rFonts w:ascii="Times New Roman" w:hAnsi="Times New Roman" w:cs="Times New Roman"/>
          <w:b/>
          <w:sz w:val="36"/>
          <w:lang w:val="en-US"/>
        </w:rPr>
        <w:t xml:space="preserve"> </w:t>
      </w:r>
      <w:proofErr w:type="spellStart"/>
      <w:r w:rsidR="002D4F6C" w:rsidRPr="00284A6A">
        <w:rPr>
          <w:rFonts w:ascii="Times New Roman" w:hAnsi="Times New Roman" w:cs="Times New Roman"/>
          <w:b/>
          <w:sz w:val="36"/>
          <w:lang w:val="en-US"/>
        </w:rPr>
        <w:t>ortaq</w:t>
      </w:r>
      <w:proofErr w:type="spellEnd"/>
      <w:r w:rsidR="002D4F6C" w:rsidRPr="00284A6A">
        <w:rPr>
          <w:rFonts w:ascii="Times New Roman" w:hAnsi="Times New Roman" w:cs="Times New Roman"/>
          <w:b/>
          <w:sz w:val="36"/>
          <w:lang w:val="en-US"/>
        </w:rPr>
        <w:t xml:space="preserve"> </w:t>
      </w:r>
      <w:proofErr w:type="spellStart"/>
      <w:r w:rsidR="002D4F6C" w:rsidRPr="00284A6A">
        <w:rPr>
          <w:rFonts w:ascii="Times New Roman" w:hAnsi="Times New Roman" w:cs="Times New Roman"/>
          <w:b/>
          <w:sz w:val="36"/>
          <w:lang w:val="en-US"/>
        </w:rPr>
        <w:t>və</w:t>
      </w:r>
      <w:proofErr w:type="spellEnd"/>
      <w:r w:rsidR="002D4F6C" w:rsidRPr="00284A6A">
        <w:rPr>
          <w:rFonts w:ascii="Times New Roman" w:hAnsi="Times New Roman" w:cs="Times New Roman"/>
          <w:b/>
          <w:sz w:val="36"/>
          <w:lang w:val="en-US"/>
        </w:rPr>
        <w:t xml:space="preserve"> </w:t>
      </w:r>
      <w:proofErr w:type="spellStart"/>
      <w:r w:rsidR="002D4F6C" w:rsidRPr="00284A6A">
        <w:rPr>
          <w:rFonts w:ascii="Times New Roman" w:hAnsi="Times New Roman" w:cs="Times New Roman"/>
          <w:b/>
          <w:sz w:val="36"/>
          <w:lang w:val="en-US"/>
        </w:rPr>
        <w:t>fərqli</w:t>
      </w:r>
      <w:proofErr w:type="spellEnd"/>
      <w:r w:rsidR="002D4F6C" w:rsidRPr="00284A6A">
        <w:rPr>
          <w:rFonts w:ascii="Times New Roman" w:hAnsi="Times New Roman" w:cs="Times New Roman"/>
          <w:b/>
          <w:sz w:val="36"/>
          <w:lang w:val="en-US"/>
        </w:rPr>
        <w:t xml:space="preserve"> </w:t>
      </w:r>
      <w:proofErr w:type="spellStart"/>
      <w:r w:rsidR="002D4F6C" w:rsidRPr="00284A6A">
        <w:rPr>
          <w:rFonts w:ascii="Times New Roman" w:hAnsi="Times New Roman" w:cs="Times New Roman"/>
          <w:b/>
          <w:sz w:val="36"/>
          <w:lang w:val="en-US"/>
        </w:rPr>
        <w:t>cəhətlər</w:t>
      </w:r>
      <w:proofErr w:type="spellEnd"/>
      <w:r>
        <w:rPr>
          <w:rFonts w:ascii="Times New Roman" w:hAnsi="Times New Roman" w:cs="Times New Roman"/>
          <w:b/>
          <w:sz w:val="36"/>
          <w:lang w:val="en-US"/>
        </w:rPr>
        <w:t>/&gt;</w:t>
      </w:r>
    </w:p>
    <w:p w:rsidR="00284A6A" w:rsidRDefault="00284A6A" w:rsidP="00284A6A">
      <w:pPr>
        <w:spacing w:after="0" w:line="240" w:lineRule="auto"/>
        <w:jc w:val="center"/>
        <w:rPr>
          <w:rFonts w:ascii="Times New Roman" w:hAnsi="Times New Roman" w:cs="Times New Roman"/>
          <w:b/>
          <w:sz w:val="36"/>
          <w:lang w:val="en-US"/>
        </w:rPr>
      </w:pPr>
      <w:r>
        <w:rPr>
          <w:rFonts w:ascii="Times New Roman" w:hAnsi="Times New Roman" w:cs="Times New Roman"/>
          <w:b/>
          <w:sz w:val="36"/>
          <w:lang w:val="en-US"/>
        </w:rPr>
        <w:t>=============================================</w:t>
      </w:r>
    </w:p>
    <w:p w:rsidR="00647AC4" w:rsidRPr="00647AC4" w:rsidRDefault="00647AC4" w:rsidP="00284A6A">
      <w:pPr>
        <w:spacing w:after="0" w:line="240" w:lineRule="auto"/>
        <w:jc w:val="center"/>
        <w:rPr>
          <w:rFonts w:ascii="Times New Roman" w:hAnsi="Times New Roman" w:cs="Times New Roman"/>
          <w:b/>
          <w:sz w:val="28"/>
          <w:lang w:val="en-US"/>
        </w:rPr>
      </w:pPr>
      <w:r w:rsidRPr="00647AC4">
        <w:rPr>
          <w:rFonts w:ascii="Times New Roman" w:hAnsi="Times New Roman" w:cs="Times New Roman"/>
          <w:b/>
          <w:sz w:val="28"/>
          <w:lang w:val="en-US"/>
        </w:rPr>
        <w:t>***</w:t>
      </w:r>
    </w:p>
    <w:p w:rsidR="002D4F6C" w:rsidRDefault="002D4F6C" w:rsidP="002D4F6C">
      <w:pPr>
        <w:spacing w:after="0" w:line="240" w:lineRule="auto"/>
        <w:ind w:firstLine="270"/>
        <w:jc w:val="both"/>
        <w:rPr>
          <w:rFonts w:ascii="Times New Roman" w:hAnsi="Times New Roman" w:cs="Times New Roman"/>
          <w:sz w:val="28"/>
          <w:lang w:val="az-Latn-AZ"/>
        </w:rPr>
      </w:pPr>
      <w:r>
        <w:rPr>
          <w:rFonts w:ascii="Times New Roman" w:hAnsi="Times New Roman" w:cs="Times New Roman"/>
          <w:sz w:val="28"/>
          <w:lang w:val="en-US"/>
        </w:rPr>
        <w:t>İnterpreter v</w:t>
      </w:r>
      <w:r>
        <w:rPr>
          <w:rFonts w:ascii="Times New Roman" w:hAnsi="Times New Roman" w:cs="Times New Roman"/>
          <w:sz w:val="28"/>
          <w:lang w:val="az-Latn-AZ"/>
        </w:rPr>
        <w:t>ə compailer dillər arasındakı fə</w:t>
      </w:r>
      <w:r w:rsidR="005232C5">
        <w:rPr>
          <w:rFonts w:ascii="Times New Roman" w:hAnsi="Times New Roman" w:cs="Times New Roman"/>
          <w:sz w:val="28"/>
          <w:lang w:val="az-Latn-AZ"/>
        </w:rPr>
        <w:t>rq</w:t>
      </w:r>
      <w:r>
        <w:rPr>
          <w:rFonts w:ascii="Times New Roman" w:hAnsi="Times New Roman" w:cs="Times New Roman"/>
          <w:sz w:val="28"/>
          <w:lang w:val="az-Latn-AZ"/>
        </w:rPr>
        <w:t>li və ortaq cəhətləri deməmişdən öncə bu terminlərin proqramlaşdırmada nə anlama gəldiyinə bir nəzər yetirək.</w:t>
      </w:r>
    </w:p>
    <w:p w:rsidR="002D4F6C" w:rsidRDefault="005232C5" w:rsidP="002D4F6C">
      <w:pPr>
        <w:spacing w:after="0" w:line="240" w:lineRule="auto"/>
        <w:ind w:firstLine="270"/>
        <w:jc w:val="both"/>
        <w:rPr>
          <w:rFonts w:ascii="Times New Roman" w:hAnsi="Times New Roman" w:cs="Times New Roman"/>
          <w:sz w:val="28"/>
          <w:lang w:val="az-Latn-AZ"/>
        </w:rPr>
      </w:pPr>
      <w:r w:rsidRPr="005232C5">
        <w:rPr>
          <w:rFonts w:ascii="Times New Roman" w:hAnsi="Times New Roman" w:cs="Times New Roman"/>
          <w:b/>
          <w:sz w:val="28"/>
          <w:lang w:val="az-Latn-AZ"/>
        </w:rPr>
        <w:t>İnterpreter (şərh edən)</w:t>
      </w:r>
      <w:r>
        <w:rPr>
          <w:rFonts w:ascii="Times New Roman" w:hAnsi="Times New Roman" w:cs="Times New Roman"/>
          <w:sz w:val="28"/>
          <w:lang w:val="az-Latn-AZ"/>
        </w:rPr>
        <w:t xml:space="preserve"> dillər dedikdə bizim hər hansı bir dildə yazdığımız kodu həmin anda sətir bə sətir şərh edən yəni maşın koduna çevirən və lazımi nəticəni ekrana yazdıran dillər nəzərdə tutulur. Bu dil qrupuna aid olan dillər hər hansı bir internet brauzeri </w:t>
      </w:r>
      <w:r w:rsidR="00284A6A">
        <w:rPr>
          <w:rFonts w:ascii="Times New Roman" w:hAnsi="Times New Roman" w:cs="Times New Roman"/>
          <w:sz w:val="28"/>
          <w:lang w:val="az-Latn-AZ"/>
        </w:rPr>
        <w:t>ilə də çalışa bil</w:t>
      </w:r>
      <w:r>
        <w:rPr>
          <w:rFonts w:ascii="Times New Roman" w:hAnsi="Times New Roman" w:cs="Times New Roman"/>
          <w:sz w:val="28"/>
          <w:lang w:val="az-Latn-AZ"/>
        </w:rPr>
        <w:t>ir. Bu</w:t>
      </w:r>
      <w:r w:rsidR="002D6798">
        <w:rPr>
          <w:rFonts w:ascii="Times New Roman" w:hAnsi="Times New Roman" w:cs="Times New Roman"/>
          <w:sz w:val="28"/>
          <w:lang w:val="az-Latn-AZ"/>
        </w:rPr>
        <w:t xml:space="preserve"> dillərə</w:t>
      </w:r>
      <w:r>
        <w:rPr>
          <w:rFonts w:ascii="Times New Roman" w:hAnsi="Times New Roman" w:cs="Times New Roman"/>
          <w:sz w:val="28"/>
          <w:lang w:val="az-Latn-AZ"/>
        </w:rPr>
        <w:t xml:space="preserve"> JavaScript</w:t>
      </w:r>
      <w:r w:rsidR="002D6798" w:rsidRPr="002D6798">
        <w:rPr>
          <w:rFonts w:ascii="Times New Roman" w:hAnsi="Times New Roman" w:cs="Times New Roman"/>
          <w:sz w:val="28"/>
          <w:lang w:val="az-Latn-AZ"/>
        </w:rPr>
        <w:t>, Python</w:t>
      </w:r>
      <w:r>
        <w:rPr>
          <w:rFonts w:ascii="Times New Roman" w:hAnsi="Times New Roman" w:cs="Times New Roman"/>
          <w:sz w:val="28"/>
          <w:lang w:val="az-Latn-AZ"/>
        </w:rPr>
        <w:t xml:space="preserve"> və s.</w:t>
      </w:r>
      <w:r w:rsidR="002D6798">
        <w:rPr>
          <w:rFonts w:ascii="Times New Roman" w:hAnsi="Times New Roman" w:cs="Times New Roman"/>
          <w:sz w:val="28"/>
          <w:lang w:val="az-Latn-AZ"/>
        </w:rPr>
        <w:t xml:space="preserve"> bu kimi dilləri</w:t>
      </w:r>
      <w:r>
        <w:rPr>
          <w:rFonts w:ascii="Times New Roman" w:hAnsi="Times New Roman" w:cs="Times New Roman"/>
          <w:sz w:val="28"/>
          <w:lang w:val="az-Latn-AZ"/>
        </w:rPr>
        <w:t xml:space="preserve"> </w:t>
      </w:r>
      <w:r w:rsidR="002D6798">
        <w:rPr>
          <w:rFonts w:ascii="Times New Roman" w:hAnsi="Times New Roman" w:cs="Times New Roman"/>
          <w:sz w:val="28"/>
          <w:lang w:val="az-Latn-AZ"/>
        </w:rPr>
        <w:t>misal g</w:t>
      </w:r>
      <w:r>
        <w:rPr>
          <w:rFonts w:ascii="Times New Roman" w:hAnsi="Times New Roman" w:cs="Times New Roman"/>
          <w:sz w:val="28"/>
          <w:lang w:val="az-Latn-AZ"/>
        </w:rPr>
        <w:t>östərmək olar.</w:t>
      </w:r>
    </w:p>
    <w:p w:rsidR="006E32D5" w:rsidRDefault="006E32D5" w:rsidP="002D4F6C">
      <w:pPr>
        <w:spacing w:after="0" w:line="240" w:lineRule="auto"/>
        <w:ind w:firstLine="270"/>
        <w:jc w:val="both"/>
        <w:rPr>
          <w:rFonts w:ascii="Times New Roman" w:hAnsi="Times New Roman" w:cs="Times New Roman"/>
          <w:sz w:val="28"/>
          <w:lang w:val="az-Latn-AZ"/>
        </w:rPr>
      </w:pPr>
      <w:r>
        <w:rPr>
          <w:rFonts w:ascii="Times New Roman" w:hAnsi="Times New Roman" w:cs="Times New Roman"/>
          <w:noProof/>
          <w:sz w:val="28"/>
          <w:lang w:eastAsia="ru-RU"/>
        </w:rPr>
        <w:drawing>
          <wp:inline distT="0" distB="0" distL="0" distR="0">
            <wp:extent cx="5486400" cy="478971"/>
            <wp:effectExtent l="0" t="0" r="19050" b="1651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232C5" w:rsidRDefault="00284A6A" w:rsidP="002D4F6C">
      <w:pPr>
        <w:spacing w:after="0" w:line="240" w:lineRule="auto"/>
        <w:ind w:firstLine="270"/>
        <w:jc w:val="both"/>
        <w:rPr>
          <w:rFonts w:ascii="Times New Roman" w:hAnsi="Times New Roman" w:cs="Times New Roman"/>
          <w:sz w:val="28"/>
          <w:lang w:val="az-Latn-AZ"/>
        </w:rPr>
      </w:pPr>
      <w:r>
        <w:rPr>
          <w:rFonts w:ascii="Times New Roman" w:hAnsi="Times New Roman" w:cs="Times New Roman"/>
          <w:b/>
          <w:sz w:val="28"/>
          <w:lang w:val="az-Latn-AZ"/>
        </w:rPr>
        <w:t>Comp</w:t>
      </w:r>
      <w:r w:rsidR="005232C5" w:rsidRPr="005232C5">
        <w:rPr>
          <w:rFonts w:ascii="Times New Roman" w:hAnsi="Times New Roman" w:cs="Times New Roman"/>
          <w:b/>
          <w:sz w:val="28"/>
          <w:lang w:val="az-Latn-AZ"/>
        </w:rPr>
        <w:t>iler (tərtib edən)</w:t>
      </w:r>
      <w:r w:rsidR="005232C5">
        <w:rPr>
          <w:rFonts w:ascii="Times New Roman" w:hAnsi="Times New Roman" w:cs="Times New Roman"/>
          <w:sz w:val="28"/>
          <w:lang w:val="az-Latn-AZ"/>
        </w:rPr>
        <w:t xml:space="preserve"> dillər dedikdə isə interpreterin əksinə burada hər hansı bir əlavə proqram</w:t>
      </w:r>
      <w:r>
        <w:rPr>
          <w:rFonts w:ascii="Times New Roman" w:hAnsi="Times New Roman" w:cs="Times New Roman"/>
          <w:sz w:val="28"/>
          <w:lang w:val="az-Latn-AZ"/>
        </w:rPr>
        <w:t xml:space="preserve"> </w:t>
      </w:r>
      <w:r w:rsidR="005232C5">
        <w:rPr>
          <w:rFonts w:ascii="Times New Roman" w:hAnsi="Times New Roman" w:cs="Times New Roman"/>
          <w:sz w:val="28"/>
          <w:lang w:val="az-Latn-AZ"/>
        </w:rPr>
        <w:t>təminatına</w:t>
      </w:r>
      <w:r>
        <w:rPr>
          <w:rFonts w:ascii="Times New Roman" w:hAnsi="Times New Roman" w:cs="Times New Roman"/>
          <w:sz w:val="28"/>
          <w:lang w:val="az-Latn-AZ"/>
        </w:rPr>
        <w:t>*</w:t>
      </w:r>
      <w:r w:rsidR="005232C5">
        <w:rPr>
          <w:rFonts w:ascii="Times New Roman" w:hAnsi="Times New Roman" w:cs="Times New Roman"/>
          <w:sz w:val="28"/>
          <w:lang w:val="az-Latn-AZ"/>
        </w:rPr>
        <w:t xml:space="preserve"> ehtiyac olmadan kodlar bütöv bir şəkildə maşın dilinə çevrilir və</w:t>
      </w:r>
      <w:r w:rsidR="002D6798">
        <w:rPr>
          <w:rFonts w:ascii="Times New Roman" w:hAnsi="Times New Roman" w:cs="Times New Roman"/>
          <w:sz w:val="28"/>
          <w:lang w:val="az-Latn-AZ"/>
        </w:rPr>
        <w:t xml:space="preserve"> sonda .exe</w:t>
      </w:r>
      <w:r>
        <w:rPr>
          <w:rFonts w:ascii="Times New Roman" w:hAnsi="Times New Roman" w:cs="Times New Roman"/>
          <w:sz w:val="28"/>
          <w:lang w:val="az-Latn-AZ"/>
        </w:rPr>
        <w:t xml:space="preserve"> (nöqtə e</w:t>
      </w:r>
      <w:r w:rsidR="00647AC4">
        <w:rPr>
          <w:rFonts w:ascii="Times New Roman" w:hAnsi="Times New Roman" w:cs="Times New Roman"/>
          <w:sz w:val="28"/>
          <w:lang w:val="az-Latn-AZ"/>
        </w:rPr>
        <w:t>q</w:t>
      </w:r>
      <w:r>
        <w:rPr>
          <w:rFonts w:ascii="Times New Roman" w:hAnsi="Times New Roman" w:cs="Times New Roman"/>
          <w:sz w:val="28"/>
          <w:lang w:val="az-Latn-AZ"/>
        </w:rPr>
        <w:t>ze)</w:t>
      </w:r>
      <w:r w:rsidR="002D6798">
        <w:rPr>
          <w:rFonts w:ascii="Times New Roman" w:hAnsi="Times New Roman" w:cs="Times New Roman"/>
          <w:sz w:val="28"/>
          <w:lang w:val="az-Latn-AZ"/>
        </w:rPr>
        <w:t xml:space="preserve"> faylı form</w:t>
      </w:r>
      <w:r w:rsidR="005232C5">
        <w:rPr>
          <w:rFonts w:ascii="Times New Roman" w:hAnsi="Times New Roman" w:cs="Times New Roman"/>
          <w:sz w:val="28"/>
          <w:lang w:val="az-Latn-AZ"/>
        </w:rPr>
        <w:t xml:space="preserve">atında bir fayl yaradır və biz bu faylı istədiyimiz vaxt </w:t>
      </w:r>
      <w:r w:rsidR="002D6798">
        <w:rPr>
          <w:rFonts w:ascii="Times New Roman" w:hAnsi="Times New Roman" w:cs="Times New Roman"/>
          <w:sz w:val="28"/>
          <w:lang w:val="az-Latn-AZ"/>
        </w:rPr>
        <w:t>işə sala bilərik. Yəni bu halda kodlar yalnız bir dəfə oxunur və yaddaşda saxlanılır. Bu dillərə C</w:t>
      </w:r>
      <w:r w:rsidR="002D6798" w:rsidRPr="002D6798">
        <w:rPr>
          <w:rFonts w:ascii="Times New Roman" w:hAnsi="Times New Roman" w:cs="Times New Roman"/>
          <w:sz w:val="28"/>
          <w:lang w:val="az-Latn-AZ"/>
        </w:rPr>
        <w:t>, C</w:t>
      </w:r>
      <w:r w:rsidR="002D6798">
        <w:rPr>
          <w:rFonts w:ascii="Times New Roman" w:hAnsi="Times New Roman" w:cs="Times New Roman"/>
          <w:sz w:val="28"/>
          <w:lang w:val="az-Latn-AZ"/>
        </w:rPr>
        <w:t>++</w:t>
      </w:r>
      <w:r w:rsidR="002D6798" w:rsidRPr="002D6798">
        <w:rPr>
          <w:rFonts w:ascii="Times New Roman" w:hAnsi="Times New Roman" w:cs="Times New Roman"/>
          <w:sz w:val="28"/>
          <w:lang w:val="az-Latn-AZ"/>
        </w:rPr>
        <w:t xml:space="preserve"> </w:t>
      </w:r>
      <w:r w:rsidR="002D6798">
        <w:rPr>
          <w:rFonts w:ascii="Times New Roman" w:hAnsi="Times New Roman" w:cs="Times New Roman"/>
          <w:sz w:val="28"/>
          <w:lang w:val="az-Latn-AZ"/>
        </w:rPr>
        <w:t>və s. bu kimi dilləri göstərmək olar.</w:t>
      </w:r>
    </w:p>
    <w:p w:rsidR="006E32D5" w:rsidRDefault="006E32D5" w:rsidP="006E32D5">
      <w:pPr>
        <w:spacing w:after="0" w:line="240" w:lineRule="auto"/>
        <w:ind w:firstLine="270"/>
        <w:jc w:val="both"/>
        <w:rPr>
          <w:rFonts w:ascii="Times New Roman" w:hAnsi="Times New Roman" w:cs="Times New Roman"/>
          <w:sz w:val="28"/>
          <w:lang w:val="az-Latn-AZ"/>
        </w:rPr>
      </w:pPr>
      <w:r>
        <w:rPr>
          <w:rFonts w:ascii="Times New Roman" w:hAnsi="Times New Roman" w:cs="Times New Roman"/>
          <w:noProof/>
          <w:sz w:val="28"/>
          <w:lang w:eastAsia="ru-RU"/>
        </w:rPr>
        <w:drawing>
          <wp:inline distT="0" distB="0" distL="0" distR="0" wp14:anchorId="417AF933" wp14:editId="25B6E8CE">
            <wp:extent cx="5486400" cy="478971"/>
            <wp:effectExtent l="19050" t="0" r="19050" b="1651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D6798" w:rsidRDefault="002D6798" w:rsidP="002D4F6C">
      <w:pPr>
        <w:spacing w:after="0" w:line="240" w:lineRule="auto"/>
        <w:ind w:firstLine="270"/>
        <w:jc w:val="both"/>
        <w:rPr>
          <w:rFonts w:ascii="Times New Roman" w:hAnsi="Times New Roman" w:cs="Times New Roman"/>
          <w:sz w:val="28"/>
          <w:lang w:val="az-Latn-AZ"/>
        </w:rPr>
      </w:pPr>
      <w:r>
        <w:rPr>
          <w:rFonts w:ascii="Times New Roman" w:hAnsi="Times New Roman" w:cs="Times New Roman"/>
          <w:sz w:val="28"/>
          <w:lang w:val="az-Latn-AZ"/>
        </w:rPr>
        <w:t>Birdə bunlardan başqa bu yuxarıdakı hər iki xüsusiyyəti özündə cəmlə</w:t>
      </w:r>
      <w:r w:rsidR="00284A6A">
        <w:rPr>
          <w:rFonts w:ascii="Times New Roman" w:hAnsi="Times New Roman" w:cs="Times New Roman"/>
          <w:sz w:val="28"/>
          <w:lang w:val="az-Latn-AZ"/>
        </w:rPr>
        <w:t>ş</w:t>
      </w:r>
      <w:r>
        <w:rPr>
          <w:rFonts w:ascii="Times New Roman" w:hAnsi="Times New Roman" w:cs="Times New Roman"/>
          <w:sz w:val="28"/>
          <w:lang w:val="az-Latn-AZ"/>
        </w:rPr>
        <w:t>dirən dillər də vardır ki</w:t>
      </w:r>
      <w:r w:rsidR="00284A6A">
        <w:rPr>
          <w:rFonts w:ascii="Times New Roman" w:hAnsi="Times New Roman" w:cs="Times New Roman"/>
          <w:sz w:val="28"/>
          <w:lang w:val="az-Latn-AZ"/>
        </w:rPr>
        <w:t>, on</w:t>
      </w:r>
      <w:r>
        <w:rPr>
          <w:rFonts w:ascii="Times New Roman" w:hAnsi="Times New Roman" w:cs="Times New Roman"/>
          <w:sz w:val="28"/>
          <w:lang w:val="az-Latn-AZ"/>
        </w:rPr>
        <w:t xml:space="preserve">lara da </w:t>
      </w:r>
      <w:r w:rsidRPr="002D6798">
        <w:rPr>
          <w:rFonts w:ascii="Times New Roman" w:hAnsi="Times New Roman" w:cs="Times New Roman"/>
          <w:b/>
          <w:sz w:val="28"/>
          <w:lang w:val="az-Latn-AZ"/>
        </w:rPr>
        <w:t>Hibrid dillər</w:t>
      </w:r>
      <w:r>
        <w:rPr>
          <w:rFonts w:ascii="Times New Roman" w:hAnsi="Times New Roman" w:cs="Times New Roman"/>
          <w:sz w:val="28"/>
          <w:lang w:val="az-Latn-AZ"/>
        </w:rPr>
        <w:t xml:space="preserve"> </w:t>
      </w:r>
      <w:r w:rsidR="00284A6A">
        <w:rPr>
          <w:rFonts w:ascii="Times New Roman" w:hAnsi="Times New Roman" w:cs="Times New Roman"/>
          <w:sz w:val="28"/>
          <w:lang w:val="az-Latn-AZ"/>
        </w:rPr>
        <w:t xml:space="preserve">(qarışıq) </w:t>
      </w:r>
      <w:r>
        <w:rPr>
          <w:rFonts w:ascii="Times New Roman" w:hAnsi="Times New Roman" w:cs="Times New Roman"/>
          <w:sz w:val="28"/>
          <w:lang w:val="az-Latn-AZ"/>
        </w:rPr>
        <w:t>deyilir. (Bunlara misal olaraq C</w:t>
      </w:r>
      <w:r w:rsidRPr="00284A6A">
        <w:rPr>
          <w:rFonts w:ascii="Times New Roman" w:hAnsi="Times New Roman" w:cs="Times New Roman"/>
          <w:sz w:val="28"/>
          <w:lang w:val="az-Latn-AZ"/>
        </w:rPr>
        <w:t xml:space="preserve">#, Java </w:t>
      </w:r>
      <w:r>
        <w:rPr>
          <w:rFonts w:ascii="Times New Roman" w:hAnsi="Times New Roman" w:cs="Times New Roman"/>
          <w:sz w:val="28"/>
          <w:lang w:val="az-Latn-AZ"/>
        </w:rPr>
        <w:t>və s. göstərmək olar.)</w:t>
      </w:r>
    </w:p>
    <w:p w:rsidR="00647AC4" w:rsidRDefault="00647AC4" w:rsidP="00647AC4">
      <w:pPr>
        <w:spacing w:after="0" w:line="240" w:lineRule="auto"/>
        <w:ind w:firstLine="270"/>
        <w:jc w:val="center"/>
        <w:rPr>
          <w:rFonts w:ascii="Times New Roman" w:hAnsi="Times New Roman" w:cs="Times New Roman"/>
          <w:sz w:val="28"/>
          <w:lang w:val="az-Latn-AZ"/>
        </w:rPr>
      </w:pPr>
      <w:r>
        <w:rPr>
          <w:rFonts w:ascii="Times New Roman" w:hAnsi="Times New Roman" w:cs="Times New Roman"/>
          <w:sz w:val="28"/>
          <w:lang w:val="az-Latn-AZ"/>
        </w:rPr>
        <w:t>***</w:t>
      </w:r>
    </w:p>
    <w:p w:rsidR="00284A6A" w:rsidRDefault="00284A6A" w:rsidP="002D4F6C">
      <w:pPr>
        <w:spacing w:after="0" w:line="240" w:lineRule="auto"/>
        <w:ind w:firstLine="270"/>
        <w:jc w:val="both"/>
        <w:rPr>
          <w:rFonts w:ascii="Times New Roman" w:hAnsi="Times New Roman" w:cs="Times New Roman"/>
          <w:sz w:val="28"/>
          <w:lang w:val="az-Latn-AZ"/>
        </w:rPr>
      </w:pPr>
      <w:r>
        <w:rPr>
          <w:rFonts w:ascii="Times New Roman" w:hAnsi="Times New Roman" w:cs="Times New Roman"/>
          <w:sz w:val="28"/>
          <w:lang w:val="az-Latn-AZ"/>
        </w:rPr>
        <w:t>İndi isə gələk əsas məsələyə bu dillər arasında ortaq və fərqli cəhətlər nələrdir ;))</w:t>
      </w:r>
    </w:p>
    <w:p w:rsidR="00284A6A" w:rsidRPr="007125A8" w:rsidRDefault="00284A6A" w:rsidP="002D4F6C">
      <w:pPr>
        <w:spacing w:after="0" w:line="240" w:lineRule="auto"/>
        <w:ind w:firstLine="270"/>
        <w:jc w:val="both"/>
        <w:rPr>
          <w:rFonts w:ascii="Times New Roman" w:hAnsi="Times New Roman" w:cs="Times New Roman"/>
          <w:b/>
          <w:sz w:val="28"/>
          <w:lang w:val="az-Latn-AZ"/>
        </w:rPr>
      </w:pPr>
      <w:r w:rsidRPr="00284A6A">
        <w:rPr>
          <w:rFonts w:ascii="Times New Roman" w:hAnsi="Times New Roman" w:cs="Times New Roman"/>
          <w:b/>
          <w:sz w:val="28"/>
          <w:lang w:val="az-Latn-AZ"/>
        </w:rPr>
        <w:t>Oxşar cəhətlər</w:t>
      </w:r>
      <w:r w:rsidRPr="007125A8">
        <w:rPr>
          <w:rFonts w:ascii="Times New Roman" w:hAnsi="Times New Roman" w:cs="Times New Roman"/>
          <w:b/>
          <w:sz w:val="28"/>
          <w:lang w:val="az-Latn-AZ"/>
        </w:rPr>
        <w:t>:</w:t>
      </w:r>
    </w:p>
    <w:p w:rsidR="00284A6A" w:rsidRPr="007125A8" w:rsidRDefault="00284A6A" w:rsidP="002D4F6C">
      <w:pPr>
        <w:spacing w:after="0" w:line="240" w:lineRule="auto"/>
        <w:ind w:firstLine="270"/>
        <w:jc w:val="both"/>
        <w:rPr>
          <w:rFonts w:ascii="Times New Roman" w:hAnsi="Times New Roman" w:cs="Times New Roman"/>
          <w:sz w:val="28"/>
          <w:lang w:val="az-Latn-AZ"/>
        </w:rPr>
      </w:pPr>
      <w:r w:rsidRPr="007125A8">
        <w:rPr>
          <w:rFonts w:ascii="Times New Roman" w:hAnsi="Times New Roman" w:cs="Times New Roman"/>
          <w:sz w:val="28"/>
          <w:lang w:val="az-Latn-AZ"/>
        </w:rPr>
        <w:t>- hər iki dil qrupuna aid olan dillərdə kodlar maşın dilinə çevrilərkən hansı sətirdə sintaksis xətası verilirsə onlar göstərilir.</w:t>
      </w:r>
    </w:p>
    <w:p w:rsidR="00284A6A" w:rsidRPr="007125A8" w:rsidRDefault="00284A6A" w:rsidP="002D4F6C">
      <w:pPr>
        <w:spacing w:after="0" w:line="240" w:lineRule="auto"/>
        <w:ind w:firstLine="270"/>
        <w:jc w:val="both"/>
        <w:rPr>
          <w:rFonts w:ascii="Times New Roman" w:hAnsi="Times New Roman" w:cs="Times New Roman"/>
          <w:sz w:val="28"/>
          <w:lang w:val="az-Latn-AZ"/>
        </w:rPr>
      </w:pPr>
      <w:r w:rsidRPr="007125A8">
        <w:rPr>
          <w:rFonts w:ascii="Times New Roman" w:hAnsi="Times New Roman" w:cs="Times New Roman"/>
          <w:sz w:val="28"/>
          <w:lang w:val="az-Latn-AZ"/>
        </w:rPr>
        <w:t>- hər iki qrupa aid olan dillərdə göstərilən sintaksis xətası</w:t>
      </w:r>
      <w:r w:rsidR="00647AC4" w:rsidRPr="007125A8">
        <w:rPr>
          <w:rFonts w:ascii="Times New Roman" w:hAnsi="Times New Roman" w:cs="Times New Roman"/>
          <w:sz w:val="28"/>
          <w:lang w:val="az-Latn-AZ"/>
        </w:rPr>
        <w:t>na</w:t>
      </w:r>
      <w:r w:rsidRPr="007125A8">
        <w:rPr>
          <w:rFonts w:ascii="Times New Roman" w:hAnsi="Times New Roman" w:cs="Times New Roman"/>
          <w:sz w:val="28"/>
          <w:lang w:val="az-Latn-AZ"/>
        </w:rPr>
        <w:t xml:space="preserve"> avtomatik olaraq düzəlişlər edilmir. Biz özümüz xəta olan sətiri tapıb düzəlişlər etməliyik.</w:t>
      </w:r>
    </w:p>
    <w:p w:rsidR="00647AC4" w:rsidRPr="007125A8" w:rsidRDefault="00647AC4" w:rsidP="002D4F6C">
      <w:pPr>
        <w:spacing w:after="0" w:line="240" w:lineRule="auto"/>
        <w:ind w:firstLine="270"/>
        <w:jc w:val="both"/>
        <w:rPr>
          <w:rFonts w:ascii="Times New Roman" w:hAnsi="Times New Roman" w:cs="Times New Roman"/>
          <w:sz w:val="28"/>
          <w:lang w:val="az-Latn-AZ"/>
        </w:rPr>
      </w:pPr>
      <w:r w:rsidRPr="007125A8">
        <w:rPr>
          <w:rFonts w:ascii="Times New Roman" w:hAnsi="Times New Roman" w:cs="Times New Roman"/>
          <w:sz w:val="28"/>
          <w:lang w:val="az-Latn-AZ"/>
        </w:rPr>
        <w:t>- hər iki dil qrupuna aid olan dillər sonda kodları maşın dilinə çevirirlər və s.</w:t>
      </w:r>
    </w:p>
    <w:p w:rsidR="00647AC4" w:rsidRPr="007125A8" w:rsidRDefault="00647AC4" w:rsidP="002D4F6C">
      <w:pPr>
        <w:spacing w:after="0" w:line="240" w:lineRule="auto"/>
        <w:ind w:firstLine="270"/>
        <w:jc w:val="both"/>
        <w:rPr>
          <w:rFonts w:ascii="Times New Roman" w:hAnsi="Times New Roman" w:cs="Times New Roman"/>
          <w:b/>
          <w:sz w:val="28"/>
          <w:lang w:val="az-Latn-AZ"/>
        </w:rPr>
      </w:pPr>
      <w:r w:rsidRPr="007125A8">
        <w:rPr>
          <w:rFonts w:ascii="Times New Roman" w:hAnsi="Times New Roman" w:cs="Times New Roman"/>
          <w:b/>
          <w:sz w:val="28"/>
          <w:lang w:val="az-Latn-AZ"/>
        </w:rPr>
        <w:t>Fərqli cəhətləri:</w:t>
      </w:r>
    </w:p>
    <w:p w:rsidR="00647AC4" w:rsidRDefault="00647AC4" w:rsidP="002D4F6C">
      <w:pPr>
        <w:spacing w:after="0" w:line="240" w:lineRule="auto"/>
        <w:ind w:firstLine="270"/>
        <w:jc w:val="both"/>
        <w:rPr>
          <w:rFonts w:ascii="Times New Roman" w:hAnsi="Times New Roman" w:cs="Times New Roman"/>
          <w:sz w:val="28"/>
          <w:lang w:val="az-Latn-AZ"/>
        </w:rPr>
      </w:pPr>
      <w:r w:rsidRPr="007125A8">
        <w:rPr>
          <w:rFonts w:ascii="Times New Roman" w:hAnsi="Times New Roman" w:cs="Times New Roman"/>
          <w:sz w:val="28"/>
          <w:lang w:val="az-Latn-AZ"/>
        </w:rPr>
        <w:t>- Compiler dill</w:t>
      </w:r>
      <w:r>
        <w:rPr>
          <w:rFonts w:ascii="Times New Roman" w:hAnsi="Times New Roman" w:cs="Times New Roman"/>
          <w:sz w:val="28"/>
          <w:lang w:val="az-Latn-AZ"/>
        </w:rPr>
        <w:t>ərdə kodlar tam bütöv bir parça olaraq oxunur. Amma İnterpreter dillərdə isə sətir bə sətir oxunur.</w:t>
      </w:r>
    </w:p>
    <w:p w:rsidR="007125A8" w:rsidRPr="005877AB" w:rsidRDefault="007125A8" w:rsidP="005877AB">
      <w:pPr>
        <w:spacing w:after="0" w:line="240" w:lineRule="auto"/>
        <w:ind w:firstLine="270"/>
        <w:jc w:val="both"/>
        <w:rPr>
          <w:rFonts w:ascii="Times New Roman" w:hAnsi="Times New Roman" w:cs="Times New Roman"/>
          <w:sz w:val="28"/>
          <w:lang w:val="az-Latn-AZ"/>
        </w:rPr>
      </w:pPr>
      <w:r>
        <w:rPr>
          <w:rFonts w:ascii="Times New Roman" w:hAnsi="Times New Roman" w:cs="Times New Roman"/>
          <w:sz w:val="28"/>
          <w:lang w:val="az-Latn-AZ"/>
        </w:rPr>
        <w:t>- Compiler</w:t>
      </w:r>
      <w:r w:rsidR="005877AB">
        <w:rPr>
          <w:rFonts w:ascii="Times New Roman" w:hAnsi="Times New Roman" w:cs="Times New Roman"/>
          <w:sz w:val="28"/>
          <w:lang w:val="az-Latn-AZ"/>
        </w:rPr>
        <w:t xml:space="preserve"> dillərdə yazılan kodları sonda compile edilərək </w:t>
      </w:r>
      <w:r w:rsidR="005877AB">
        <w:rPr>
          <w:rFonts w:ascii="Times New Roman" w:hAnsi="Times New Roman" w:cs="Times New Roman"/>
          <w:sz w:val="28"/>
          <w:lang w:val="az-Latn-AZ"/>
        </w:rPr>
        <w:t>.exe (nöqtə eqze) faylı</w:t>
      </w:r>
      <w:r w:rsidR="005877AB">
        <w:rPr>
          <w:rFonts w:ascii="Times New Roman" w:hAnsi="Times New Roman" w:cs="Times New Roman"/>
          <w:sz w:val="28"/>
          <w:lang w:val="az-Latn-AZ"/>
        </w:rPr>
        <w:t>na çevrildiyi üçün daşınması da rahatdı. Amma interpreter dillərdə yazılan kodlarda bu bele deyil.</w:t>
      </w:r>
    </w:p>
    <w:p w:rsidR="00647AC4" w:rsidRDefault="00647AC4" w:rsidP="00647AC4">
      <w:pPr>
        <w:spacing w:after="0" w:line="240" w:lineRule="auto"/>
        <w:ind w:firstLine="270"/>
        <w:jc w:val="both"/>
        <w:rPr>
          <w:rFonts w:ascii="Times New Roman" w:hAnsi="Times New Roman" w:cs="Times New Roman"/>
          <w:sz w:val="28"/>
          <w:lang w:val="az-Latn-AZ"/>
        </w:rPr>
      </w:pPr>
      <w:r>
        <w:rPr>
          <w:rFonts w:ascii="Times New Roman" w:hAnsi="Times New Roman" w:cs="Times New Roman"/>
          <w:sz w:val="28"/>
          <w:lang w:val="az-Latn-AZ"/>
        </w:rPr>
        <w:t>- Compiler dillərdə kodlar bir dəfə oxunur</w:t>
      </w:r>
      <w:r w:rsidRPr="00647AC4">
        <w:rPr>
          <w:rFonts w:ascii="Times New Roman" w:hAnsi="Times New Roman" w:cs="Times New Roman"/>
          <w:sz w:val="28"/>
          <w:lang w:val="az-Latn-AZ"/>
        </w:rPr>
        <w:t>,</w:t>
      </w:r>
      <w:r>
        <w:rPr>
          <w:rFonts w:ascii="Times New Roman" w:hAnsi="Times New Roman" w:cs="Times New Roman"/>
          <w:sz w:val="28"/>
          <w:lang w:val="az-Latn-AZ"/>
        </w:rPr>
        <w:t xml:space="preserve"> .exe (nöqtə eqze) faylı formatında bir fayl yaradır və hər dəfəsində kodları təkrar-təkrar emal etməyə ehtiyac qalmır. Amma interpreter dillərdə isə hər dəfəsində kodlar run edilir və sətir bə sətir oxunur emal edilir. </w:t>
      </w:r>
    </w:p>
    <w:p w:rsidR="00284A6A" w:rsidRDefault="00647AC4" w:rsidP="008D0443">
      <w:pPr>
        <w:spacing w:after="0" w:line="240" w:lineRule="auto"/>
        <w:ind w:firstLine="270"/>
        <w:jc w:val="both"/>
        <w:rPr>
          <w:rFonts w:ascii="Times New Roman" w:hAnsi="Times New Roman" w:cs="Times New Roman"/>
          <w:sz w:val="28"/>
          <w:lang w:val="az-Latn-AZ"/>
        </w:rPr>
      </w:pPr>
      <w:r>
        <w:rPr>
          <w:rFonts w:ascii="Times New Roman" w:hAnsi="Times New Roman" w:cs="Times New Roman"/>
          <w:sz w:val="28"/>
          <w:lang w:val="az-Latn-AZ"/>
        </w:rPr>
        <w:t>- Compiler dillər daha sürətli olur. Amma interpreter dillər compiler dillərə nisbətən daha yavaş olur və s.</w:t>
      </w:r>
    </w:p>
    <w:p w:rsidR="00284A6A" w:rsidRDefault="00284A6A" w:rsidP="002D4F6C">
      <w:pPr>
        <w:spacing w:after="0" w:line="240" w:lineRule="auto"/>
        <w:jc w:val="both"/>
        <w:rPr>
          <w:rFonts w:ascii="Times New Roman" w:hAnsi="Times New Roman" w:cs="Times New Roman"/>
          <w:b/>
          <w:i/>
          <w:sz w:val="20"/>
          <w:u w:val="single"/>
          <w:lang w:val="az-Latn-AZ"/>
        </w:rPr>
      </w:pPr>
      <w:r w:rsidRPr="006E32D5">
        <w:rPr>
          <w:rFonts w:ascii="Times New Roman" w:hAnsi="Times New Roman" w:cs="Times New Roman"/>
          <w:b/>
          <w:i/>
          <w:sz w:val="20"/>
          <w:u w:val="single"/>
          <w:lang w:val="az-Latn-AZ"/>
        </w:rPr>
        <w:t>proqram təminatı* (compiler dillərlə birgə istifadə edilən proqramlar xaric)</w:t>
      </w:r>
    </w:p>
    <w:p w:rsidR="008D0443" w:rsidRPr="008D0443" w:rsidRDefault="008D0443" w:rsidP="008D0443">
      <w:pPr>
        <w:pStyle w:val="hr"/>
        <w:shd w:val="clear" w:color="auto" w:fill="FFFFFF"/>
        <w:spacing w:before="480" w:beforeAutospacing="0" w:after="0" w:afterAutospacing="0" w:line="480" w:lineRule="atLeast"/>
        <w:rPr>
          <w:rFonts w:ascii="Georgia" w:hAnsi="Georgia"/>
          <w:color w:val="292929"/>
          <w:spacing w:val="-1"/>
          <w:sz w:val="32"/>
          <w:szCs w:val="32"/>
          <w:lang w:val="en-US"/>
        </w:rPr>
      </w:pPr>
      <w:proofErr w:type="spellStart"/>
      <w:r w:rsidRPr="008D0443">
        <w:rPr>
          <w:rStyle w:val="a4"/>
          <w:rFonts w:ascii="Georgia" w:hAnsi="Georgia"/>
          <w:color w:val="292929"/>
          <w:spacing w:val="-1"/>
          <w:sz w:val="32"/>
          <w:szCs w:val="32"/>
          <w:lang w:val="en-US"/>
        </w:rPr>
        <w:lastRenderedPageBreak/>
        <w:t>İstifad</w:t>
      </w:r>
      <w:r w:rsidRPr="008D0443">
        <w:rPr>
          <w:rStyle w:val="a4"/>
          <w:color w:val="292929"/>
          <w:spacing w:val="-1"/>
          <w:sz w:val="32"/>
          <w:szCs w:val="32"/>
          <w:lang w:val="en-US"/>
        </w:rPr>
        <w:t>ə</w:t>
      </w:r>
      <w:proofErr w:type="spellEnd"/>
      <w:r w:rsidRPr="008D0443">
        <w:rPr>
          <w:rStyle w:val="a4"/>
          <w:rFonts w:ascii="Georgia" w:hAnsi="Georgia"/>
          <w:color w:val="292929"/>
          <w:spacing w:val="-1"/>
          <w:sz w:val="32"/>
          <w:szCs w:val="32"/>
          <w:lang w:val="en-US"/>
        </w:rPr>
        <w:t xml:space="preserve"> </w:t>
      </w:r>
      <w:proofErr w:type="spellStart"/>
      <w:r w:rsidRPr="008D0443">
        <w:rPr>
          <w:rStyle w:val="a4"/>
          <w:rFonts w:ascii="Georgia" w:hAnsi="Georgia"/>
          <w:color w:val="292929"/>
          <w:spacing w:val="-1"/>
          <w:sz w:val="32"/>
          <w:szCs w:val="32"/>
          <w:lang w:val="en-US"/>
        </w:rPr>
        <w:t>etdiyim</w:t>
      </w:r>
      <w:proofErr w:type="spellEnd"/>
      <w:r w:rsidRPr="008D0443">
        <w:rPr>
          <w:rStyle w:val="a4"/>
          <w:rFonts w:ascii="Georgia" w:hAnsi="Georgia"/>
          <w:color w:val="292929"/>
          <w:spacing w:val="-1"/>
          <w:sz w:val="32"/>
          <w:szCs w:val="32"/>
          <w:lang w:val="en-US"/>
        </w:rPr>
        <w:t xml:space="preserve"> </w:t>
      </w:r>
      <w:proofErr w:type="spellStart"/>
      <w:r w:rsidRPr="008D0443">
        <w:rPr>
          <w:rStyle w:val="a4"/>
          <w:rFonts w:ascii="Georgia" w:hAnsi="Georgia"/>
          <w:color w:val="292929"/>
          <w:spacing w:val="-1"/>
          <w:sz w:val="32"/>
          <w:szCs w:val="32"/>
          <w:lang w:val="en-US"/>
        </w:rPr>
        <w:t>qaynaqlar</w:t>
      </w:r>
      <w:proofErr w:type="spellEnd"/>
      <w:r w:rsidRPr="008D0443">
        <w:rPr>
          <w:rStyle w:val="a4"/>
          <w:rFonts w:ascii="Georgia" w:hAnsi="Georgia"/>
          <w:color w:val="292929"/>
          <w:spacing w:val="-1"/>
          <w:sz w:val="32"/>
          <w:szCs w:val="32"/>
          <w:lang w:val="en-US"/>
        </w:rPr>
        <w:t>:</w:t>
      </w:r>
    </w:p>
    <w:p w:rsidR="008D0443" w:rsidRPr="008D0443" w:rsidRDefault="008D0443" w:rsidP="008D0443">
      <w:pPr>
        <w:pStyle w:val="hr"/>
        <w:shd w:val="clear" w:color="auto" w:fill="FFFFFF"/>
        <w:spacing w:before="480" w:beforeAutospacing="0" w:after="0" w:afterAutospacing="0" w:line="480" w:lineRule="atLeast"/>
        <w:rPr>
          <w:rFonts w:ascii="Georgia" w:hAnsi="Georgia"/>
          <w:color w:val="292929"/>
          <w:spacing w:val="-1"/>
          <w:sz w:val="32"/>
          <w:szCs w:val="32"/>
          <w:lang w:val="en-US"/>
        </w:rPr>
      </w:pPr>
      <w:hyperlink r:id="rId16" w:history="1">
        <w:r w:rsidRPr="008D0443">
          <w:rPr>
            <w:rStyle w:val="a5"/>
            <w:rFonts w:ascii="Georgia" w:hAnsi="Georgia"/>
            <w:spacing w:val="-1"/>
            <w:sz w:val="32"/>
            <w:szCs w:val="32"/>
            <w:lang w:val="en-US"/>
          </w:rPr>
          <w:t>https://www.geeksforgeeks.org/difference-between-compiled-and-interpreted-language/</w:t>
        </w:r>
      </w:hyperlink>
    </w:p>
    <w:p w:rsidR="008D0443" w:rsidRPr="008D0443" w:rsidRDefault="008D0443" w:rsidP="008D0443">
      <w:pPr>
        <w:pStyle w:val="hr"/>
        <w:shd w:val="clear" w:color="auto" w:fill="FFFFFF"/>
        <w:spacing w:before="480" w:beforeAutospacing="0" w:after="0" w:afterAutospacing="0" w:line="480" w:lineRule="atLeast"/>
        <w:rPr>
          <w:rFonts w:ascii="Georgia" w:hAnsi="Georgia"/>
          <w:color w:val="292929"/>
          <w:spacing w:val="-1"/>
          <w:sz w:val="32"/>
          <w:szCs w:val="32"/>
          <w:lang w:val="en-US"/>
        </w:rPr>
      </w:pPr>
      <w:hyperlink r:id="rId17" w:history="1">
        <w:r w:rsidRPr="008D0443">
          <w:rPr>
            <w:rStyle w:val="a5"/>
            <w:rFonts w:ascii="Georgia" w:hAnsi="Georgia"/>
            <w:spacing w:val="-1"/>
            <w:sz w:val="32"/>
            <w:szCs w:val="32"/>
            <w:lang w:val="en-US"/>
          </w:rPr>
          <w:t>https://www.guru99.com/difference-compiler-vs-interpreter.html</w:t>
        </w:r>
      </w:hyperlink>
    </w:p>
    <w:p w:rsidR="008D0443" w:rsidRPr="008D0443" w:rsidRDefault="008D0443" w:rsidP="002D4F6C">
      <w:pPr>
        <w:spacing w:after="0" w:line="240" w:lineRule="auto"/>
        <w:jc w:val="both"/>
        <w:rPr>
          <w:rFonts w:ascii="Times New Roman" w:hAnsi="Times New Roman" w:cs="Times New Roman"/>
          <w:b/>
          <w:i/>
          <w:sz w:val="20"/>
          <w:u w:val="single"/>
          <w:lang w:val="en-US"/>
        </w:rPr>
      </w:pPr>
      <w:bookmarkStart w:id="0" w:name="_GoBack"/>
      <w:bookmarkEnd w:id="0"/>
    </w:p>
    <w:sectPr w:rsidR="008D0443" w:rsidRPr="008D0443" w:rsidSect="008E4980">
      <w:pgSz w:w="11906" w:h="16838" w:code="9"/>
      <w:pgMar w:top="1170" w:right="1106" w:bottom="99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6D25F7"/>
    <w:multiLevelType w:val="hybridMultilevel"/>
    <w:tmpl w:val="5E30CC3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gutterAtTop/>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34"/>
    <w:rsid w:val="00126B26"/>
    <w:rsid w:val="00284A6A"/>
    <w:rsid w:val="002D4F6C"/>
    <w:rsid w:val="002D6798"/>
    <w:rsid w:val="005232C5"/>
    <w:rsid w:val="005877AB"/>
    <w:rsid w:val="00647AC4"/>
    <w:rsid w:val="006E32D5"/>
    <w:rsid w:val="007125A8"/>
    <w:rsid w:val="008D0443"/>
    <w:rsid w:val="008E4980"/>
    <w:rsid w:val="00AF39ED"/>
    <w:rsid w:val="00BA5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9A25"/>
  <w15:chartTrackingRefBased/>
  <w15:docId w15:val="{9F89FBA6-43E7-430C-B59B-382C46B3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F6C"/>
    <w:pPr>
      <w:ind w:left="720"/>
      <w:contextualSpacing/>
    </w:pPr>
  </w:style>
  <w:style w:type="paragraph" w:customStyle="1" w:styleId="hr">
    <w:name w:val="hr"/>
    <w:basedOn w:val="a"/>
    <w:rsid w:val="008D04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D0443"/>
    <w:rPr>
      <w:b/>
      <w:bCs/>
    </w:rPr>
  </w:style>
  <w:style w:type="character" w:styleId="a5">
    <w:name w:val="Hyperlink"/>
    <w:basedOn w:val="a0"/>
    <w:uiPriority w:val="99"/>
    <w:semiHidden/>
    <w:unhideWhenUsed/>
    <w:rsid w:val="008D0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6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s://www.guru99.com/difference-compiler-vs-interpreter.html" TargetMode="External"/><Relationship Id="rId2" Type="http://schemas.openxmlformats.org/officeDocument/2006/relationships/numbering" Target="numbering.xml"/><Relationship Id="rId16" Type="http://schemas.openxmlformats.org/officeDocument/2006/relationships/hyperlink" Target="https://www.geeksforgeeks.org/difference-between-compiled-and-interpreted-language/"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5196BD-E7B4-4F5E-B89C-CD70A299F833}" type="doc">
      <dgm:prSet loTypeId="urn:microsoft.com/office/officeart/2005/8/layout/process1" loCatId="process" qsTypeId="urn:microsoft.com/office/officeart/2005/8/quickstyle/simple1" qsCatId="simple" csTypeId="urn:microsoft.com/office/officeart/2005/8/colors/accent1_2" csCatId="accent1" phldr="1"/>
      <dgm:spPr/>
    </dgm:pt>
    <dgm:pt modelId="{715F1ACC-24DD-481E-A265-9E30939C99E8}">
      <dgm:prSet phldrT="[Текст]"/>
      <dgm:spPr/>
      <dgm:t>
        <a:bodyPr/>
        <a:lstStyle/>
        <a:p>
          <a:r>
            <a:rPr lang="az-Latn-AZ"/>
            <a:t>Bizim yazdığımız kodlar</a:t>
          </a:r>
          <a:endParaRPr lang="ru-RU"/>
        </a:p>
      </dgm:t>
    </dgm:pt>
    <dgm:pt modelId="{FDB78EA8-4210-4592-8788-8D34EC1897E7}" type="parTrans" cxnId="{32692005-3830-4693-B8D3-004130F56151}">
      <dgm:prSet/>
      <dgm:spPr/>
      <dgm:t>
        <a:bodyPr/>
        <a:lstStyle/>
        <a:p>
          <a:endParaRPr lang="ru-RU"/>
        </a:p>
      </dgm:t>
    </dgm:pt>
    <dgm:pt modelId="{2AD20C6E-7E0B-4E72-B5CF-A1B8A3004E03}" type="sibTrans" cxnId="{32692005-3830-4693-B8D3-004130F56151}">
      <dgm:prSet/>
      <dgm:spPr/>
      <dgm:t>
        <a:bodyPr/>
        <a:lstStyle/>
        <a:p>
          <a:endParaRPr lang="ru-RU">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rgbClr val="FF0000">
                <a:alpha val="0"/>
              </a:srgbClr>
            </a:solidFill>
          </a:endParaRPr>
        </a:p>
      </dgm:t>
    </dgm:pt>
    <dgm:pt modelId="{BBE644FD-6651-41B3-A9E4-75F89E56CCBC}">
      <dgm:prSet phldrT="[Текст]"/>
      <dgm:spPr/>
      <dgm:t>
        <a:bodyPr/>
        <a:lstStyle/>
        <a:p>
          <a:r>
            <a:rPr lang="az-Latn-AZ"/>
            <a:t>Maşın koduna çevrilir</a:t>
          </a:r>
          <a:endParaRPr lang="ru-RU"/>
        </a:p>
      </dgm:t>
    </dgm:pt>
    <dgm:pt modelId="{FDE00225-2735-4420-92AF-DF17C76B6B6A}" type="parTrans" cxnId="{B028E032-9AF2-4BFD-9438-E8FC56BD6710}">
      <dgm:prSet/>
      <dgm:spPr/>
      <dgm:t>
        <a:bodyPr/>
        <a:lstStyle/>
        <a:p>
          <a:endParaRPr lang="ru-RU"/>
        </a:p>
      </dgm:t>
    </dgm:pt>
    <dgm:pt modelId="{A851FCCA-1E49-4B4A-BA18-5C2940F80065}" type="sibTrans" cxnId="{B028E032-9AF2-4BFD-9438-E8FC56BD6710}">
      <dgm:prSet/>
      <dgm:spPr/>
      <dgm:t>
        <a:bodyPr/>
        <a:lstStyle/>
        <a:p>
          <a:endParaRPr lang="ru-RU"/>
        </a:p>
      </dgm:t>
    </dgm:pt>
    <dgm:pt modelId="{8533D983-1EAC-466C-A578-85B6B2CF8707}">
      <dgm:prSet phldrT="[Текст]"/>
      <dgm:spPr/>
      <dgm:t>
        <a:bodyPr/>
        <a:lstStyle/>
        <a:p>
          <a:r>
            <a:rPr lang="az-Latn-AZ"/>
            <a:t>Ekrana yazdırılır</a:t>
          </a:r>
          <a:endParaRPr lang="ru-RU"/>
        </a:p>
      </dgm:t>
    </dgm:pt>
    <dgm:pt modelId="{7AA6E172-D7D6-42B9-B7CA-D2939E8C456D}" type="parTrans" cxnId="{8E0489A0-9EB3-4EF4-910A-52F7D90EE656}">
      <dgm:prSet/>
      <dgm:spPr/>
      <dgm:t>
        <a:bodyPr/>
        <a:lstStyle/>
        <a:p>
          <a:endParaRPr lang="ru-RU"/>
        </a:p>
      </dgm:t>
    </dgm:pt>
    <dgm:pt modelId="{0BA5EF4E-2618-4385-8BA4-86D042D74295}" type="sibTrans" cxnId="{8E0489A0-9EB3-4EF4-910A-52F7D90EE656}">
      <dgm:prSet/>
      <dgm:spPr/>
      <dgm:t>
        <a:bodyPr/>
        <a:lstStyle/>
        <a:p>
          <a:endParaRPr lang="ru-RU"/>
        </a:p>
      </dgm:t>
    </dgm:pt>
    <dgm:pt modelId="{53ADAA55-4A85-40A3-86FB-708C29F10F89}" type="pres">
      <dgm:prSet presAssocID="{5A5196BD-E7B4-4F5E-B89C-CD70A299F833}" presName="Name0" presStyleCnt="0">
        <dgm:presLayoutVars>
          <dgm:dir/>
          <dgm:resizeHandles val="exact"/>
        </dgm:presLayoutVars>
      </dgm:prSet>
      <dgm:spPr/>
    </dgm:pt>
    <dgm:pt modelId="{DD835330-FD9E-4743-B4F2-402D11C26F6A}" type="pres">
      <dgm:prSet presAssocID="{715F1ACC-24DD-481E-A265-9E30939C99E8}" presName="node" presStyleLbl="node1" presStyleIdx="0" presStyleCnt="3">
        <dgm:presLayoutVars>
          <dgm:bulletEnabled val="1"/>
        </dgm:presLayoutVars>
      </dgm:prSet>
      <dgm:spPr/>
      <dgm:t>
        <a:bodyPr/>
        <a:lstStyle/>
        <a:p>
          <a:endParaRPr lang="ru-RU"/>
        </a:p>
      </dgm:t>
    </dgm:pt>
    <dgm:pt modelId="{A459ADF6-FAAA-401E-ABBC-4EDA2905B61A}" type="pres">
      <dgm:prSet presAssocID="{2AD20C6E-7E0B-4E72-B5CF-A1B8A3004E03}" presName="sibTrans" presStyleLbl="sibTrans2D1" presStyleIdx="0" presStyleCnt="2"/>
      <dgm:spPr/>
      <dgm:t>
        <a:bodyPr/>
        <a:lstStyle/>
        <a:p>
          <a:endParaRPr lang="ru-RU"/>
        </a:p>
      </dgm:t>
    </dgm:pt>
    <dgm:pt modelId="{99CBAF2A-54D0-4032-8B87-F4F6107CDA5A}" type="pres">
      <dgm:prSet presAssocID="{2AD20C6E-7E0B-4E72-B5CF-A1B8A3004E03}" presName="connectorText" presStyleLbl="sibTrans2D1" presStyleIdx="0" presStyleCnt="2"/>
      <dgm:spPr/>
      <dgm:t>
        <a:bodyPr/>
        <a:lstStyle/>
        <a:p>
          <a:endParaRPr lang="ru-RU"/>
        </a:p>
      </dgm:t>
    </dgm:pt>
    <dgm:pt modelId="{AE00A218-4202-45FD-84A8-4889A655F0C5}" type="pres">
      <dgm:prSet presAssocID="{BBE644FD-6651-41B3-A9E4-75F89E56CCBC}" presName="node" presStyleLbl="node1" presStyleIdx="1" presStyleCnt="3">
        <dgm:presLayoutVars>
          <dgm:bulletEnabled val="1"/>
        </dgm:presLayoutVars>
      </dgm:prSet>
      <dgm:spPr/>
      <dgm:t>
        <a:bodyPr/>
        <a:lstStyle/>
        <a:p>
          <a:endParaRPr lang="ru-RU"/>
        </a:p>
      </dgm:t>
    </dgm:pt>
    <dgm:pt modelId="{EC4CECDC-F647-4ABF-8097-1BAE9A092104}" type="pres">
      <dgm:prSet presAssocID="{A851FCCA-1E49-4B4A-BA18-5C2940F80065}" presName="sibTrans" presStyleLbl="sibTrans2D1" presStyleIdx="1" presStyleCnt="2"/>
      <dgm:spPr/>
      <dgm:t>
        <a:bodyPr/>
        <a:lstStyle/>
        <a:p>
          <a:endParaRPr lang="ru-RU"/>
        </a:p>
      </dgm:t>
    </dgm:pt>
    <dgm:pt modelId="{D967AA4B-3436-4749-9A60-B10E46E262C9}" type="pres">
      <dgm:prSet presAssocID="{A851FCCA-1E49-4B4A-BA18-5C2940F80065}" presName="connectorText" presStyleLbl="sibTrans2D1" presStyleIdx="1" presStyleCnt="2"/>
      <dgm:spPr/>
      <dgm:t>
        <a:bodyPr/>
        <a:lstStyle/>
        <a:p>
          <a:endParaRPr lang="ru-RU"/>
        </a:p>
      </dgm:t>
    </dgm:pt>
    <dgm:pt modelId="{752C59D8-D937-4083-A875-BFC14F949FDE}" type="pres">
      <dgm:prSet presAssocID="{8533D983-1EAC-466C-A578-85B6B2CF8707}" presName="node" presStyleLbl="node1" presStyleIdx="2" presStyleCnt="3">
        <dgm:presLayoutVars>
          <dgm:bulletEnabled val="1"/>
        </dgm:presLayoutVars>
      </dgm:prSet>
      <dgm:spPr/>
      <dgm:t>
        <a:bodyPr/>
        <a:lstStyle/>
        <a:p>
          <a:endParaRPr lang="ru-RU"/>
        </a:p>
      </dgm:t>
    </dgm:pt>
  </dgm:ptLst>
  <dgm:cxnLst>
    <dgm:cxn modelId="{33AC2FE0-70AA-4CC3-88E8-24E36C9EF35A}" type="presOf" srcId="{2AD20C6E-7E0B-4E72-B5CF-A1B8A3004E03}" destId="{99CBAF2A-54D0-4032-8B87-F4F6107CDA5A}" srcOrd="1" destOrd="0" presId="urn:microsoft.com/office/officeart/2005/8/layout/process1"/>
    <dgm:cxn modelId="{BF869A45-2636-4F14-B12C-532AB1A47F8D}" type="presOf" srcId="{2AD20C6E-7E0B-4E72-B5CF-A1B8A3004E03}" destId="{A459ADF6-FAAA-401E-ABBC-4EDA2905B61A}" srcOrd="0" destOrd="0" presId="urn:microsoft.com/office/officeart/2005/8/layout/process1"/>
    <dgm:cxn modelId="{8F3B5063-BF3A-475F-B4FB-BCA21CA070F0}" type="presOf" srcId="{A851FCCA-1E49-4B4A-BA18-5C2940F80065}" destId="{D967AA4B-3436-4749-9A60-B10E46E262C9}" srcOrd="1" destOrd="0" presId="urn:microsoft.com/office/officeart/2005/8/layout/process1"/>
    <dgm:cxn modelId="{6F3D01D3-6221-4BB2-A134-C9B1B5867D58}" type="presOf" srcId="{5A5196BD-E7B4-4F5E-B89C-CD70A299F833}" destId="{53ADAA55-4A85-40A3-86FB-708C29F10F89}" srcOrd="0" destOrd="0" presId="urn:microsoft.com/office/officeart/2005/8/layout/process1"/>
    <dgm:cxn modelId="{A79EF2A2-ABA2-428C-83D9-AD6C648843FB}" type="presOf" srcId="{A851FCCA-1E49-4B4A-BA18-5C2940F80065}" destId="{EC4CECDC-F647-4ABF-8097-1BAE9A092104}" srcOrd="0" destOrd="0" presId="urn:microsoft.com/office/officeart/2005/8/layout/process1"/>
    <dgm:cxn modelId="{8E0489A0-9EB3-4EF4-910A-52F7D90EE656}" srcId="{5A5196BD-E7B4-4F5E-B89C-CD70A299F833}" destId="{8533D983-1EAC-466C-A578-85B6B2CF8707}" srcOrd="2" destOrd="0" parTransId="{7AA6E172-D7D6-42B9-B7CA-D2939E8C456D}" sibTransId="{0BA5EF4E-2618-4385-8BA4-86D042D74295}"/>
    <dgm:cxn modelId="{410844B7-EA3E-4542-8708-0A197EABB45F}" type="presOf" srcId="{715F1ACC-24DD-481E-A265-9E30939C99E8}" destId="{DD835330-FD9E-4743-B4F2-402D11C26F6A}" srcOrd="0" destOrd="0" presId="urn:microsoft.com/office/officeart/2005/8/layout/process1"/>
    <dgm:cxn modelId="{767571E1-285E-4D6A-BEE4-FCBA506500A7}" type="presOf" srcId="{BBE644FD-6651-41B3-A9E4-75F89E56CCBC}" destId="{AE00A218-4202-45FD-84A8-4889A655F0C5}" srcOrd="0" destOrd="0" presId="urn:microsoft.com/office/officeart/2005/8/layout/process1"/>
    <dgm:cxn modelId="{32692005-3830-4693-B8D3-004130F56151}" srcId="{5A5196BD-E7B4-4F5E-B89C-CD70A299F833}" destId="{715F1ACC-24DD-481E-A265-9E30939C99E8}" srcOrd="0" destOrd="0" parTransId="{FDB78EA8-4210-4592-8788-8D34EC1897E7}" sibTransId="{2AD20C6E-7E0B-4E72-B5CF-A1B8A3004E03}"/>
    <dgm:cxn modelId="{0700108A-3C69-46BF-8D6C-C08E19402680}" type="presOf" srcId="{8533D983-1EAC-466C-A578-85B6B2CF8707}" destId="{752C59D8-D937-4083-A875-BFC14F949FDE}" srcOrd="0" destOrd="0" presId="urn:microsoft.com/office/officeart/2005/8/layout/process1"/>
    <dgm:cxn modelId="{B028E032-9AF2-4BFD-9438-E8FC56BD6710}" srcId="{5A5196BD-E7B4-4F5E-B89C-CD70A299F833}" destId="{BBE644FD-6651-41B3-A9E4-75F89E56CCBC}" srcOrd="1" destOrd="0" parTransId="{FDE00225-2735-4420-92AF-DF17C76B6B6A}" sibTransId="{A851FCCA-1E49-4B4A-BA18-5C2940F80065}"/>
    <dgm:cxn modelId="{09A0BD4D-6437-428A-8D72-47F95B3F86A2}" type="presParOf" srcId="{53ADAA55-4A85-40A3-86FB-708C29F10F89}" destId="{DD835330-FD9E-4743-B4F2-402D11C26F6A}" srcOrd="0" destOrd="0" presId="urn:microsoft.com/office/officeart/2005/8/layout/process1"/>
    <dgm:cxn modelId="{8B0E6078-3D93-4C62-900D-4A65884EE07A}" type="presParOf" srcId="{53ADAA55-4A85-40A3-86FB-708C29F10F89}" destId="{A459ADF6-FAAA-401E-ABBC-4EDA2905B61A}" srcOrd="1" destOrd="0" presId="urn:microsoft.com/office/officeart/2005/8/layout/process1"/>
    <dgm:cxn modelId="{661F792B-804B-423A-9E5B-C4A556086AB0}" type="presParOf" srcId="{A459ADF6-FAAA-401E-ABBC-4EDA2905B61A}" destId="{99CBAF2A-54D0-4032-8B87-F4F6107CDA5A}" srcOrd="0" destOrd="0" presId="urn:microsoft.com/office/officeart/2005/8/layout/process1"/>
    <dgm:cxn modelId="{0833C973-76BA-4266-9A92-7509225068BD}" type="presParOf" srcId="{53ADAA55-4A85-40A3-86FB-708C29F10F89}" destId="{AE00A218-4202-45FD-84A8-4889A655F0C5}" srcOrd="2" destOrd="0" presId="urn:microsoft.com/office/officeart/2005/8/layout/process1"/>
    <dgm:cxn modelId="{ED47EF5C-5A55-45E6-B355-19B1B4151EC1}" type="presParOf" srcId="{53ADAA55-4A85-40A3-86FB-708C29F10F89}" destId="{EC4CECDC-F647-4ABF-8097-1BAE9A092104}" srcOrd="3" destOrd="0" presId="urn:microsoft.com/office/officeart/2005/8/layout/process1"/>
    <dgm:cxn modelId="{D78F94C2-3A1D-493C-AFA9-E95C36B28006}" type="presParOf" srcId="{EC4CECDC-F647-4ABF-8097-1BAE9A092104}" destId="{D967AA4B-3436-4749-9A60-B10E46E262C9}" srcOrd="0" destOrd="0" presId="urn:microsoft.com/office/officeart/2005/8/layout/process1"/>
    <dgm:cxn modelId="{42C6C97D-276A-4468-A5FC-04DC91E78F2D}" type="presParOf" srcId="{53ADAA55-4A85-40A3-86FB-708C29F10F89}" destId="{752C59D8-D937-4083-A875-BFC14F949FDE}" srcOrd="4" destOrd="0" presId="urn:microsoft.com/office/officeart/2005/8/layout/process1"/>
  </dgm:cxnLst>
  <dgm:bg>
    <a:noFill/>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A5196BD-E7B4-4F5E-B89C-CD70A299F833}" type="doc">
      <dgm:prSet loTypeId="urn:microsoft.com/office/officeart/2005/8/layout/process1" loCatId="process" qsTypeId="urn:microsoft.com/office/officeart/2005/8/quickstyle/simple1" qsCatId="simple" csTypeId="urn:microsoft.com/office/officeart/2005/8/colors/accent1_2" csCatId="accent1" phldr="1"/>
      <dgm:spPr/>
    </dgm:pt>
    <dgm:pt modelId="{715F1ACC-24DD-481E-A265-9E30939C99E8}">
      <dgm:prSet phldrT="[Текст]"/>
      <dgm:spPr/>
      <dgm:t>
        <a:bodyPr/>
        <a:lstStyle/>
        <a:p>
          <a:r>
            <a:rPr lang="az-Latn-AZ"/>
            <a:t>Bizim yazdığımız kodlar</a:t>
          </a:r>
          <a:endParaRPr lang="ru-RU"/>
        </a:p>
      </dgm:t>
    </dgm:pt>
    <dgm:pt modelId="{FDB78EA8-4210-4592-8788-8D34EC1897E7}" type="parTrans" cxnId="{32692005-3830-4693-B8D3-004130F56151}">
      <dgm:prSet/>
      <dgm:spPr/>
      <dgm:t>
        <a:bodyPr/>
        <a:lstStyle/>
        <a:p>
          <a:endParaRPr lang="ru-RU"/>
        </a:p>
      </dgm:t>
    </dgm:pt>
    <dgm:pt modelId="{2AD20C6E-7E0B-4E72-B5CF-A1B8A3004E03}" type="sibTrans" cxnId="{32692005-3830-4693-B8D3-004130F56151}">
      <dgm:prSet/>
      <dgm:spPr/>
      <dgm:t>
        <a:bodyPr/>
        <a:lstStyle/>
        <a:p>
          <a:endParaRPr lang="ru-RU">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rgbClr val="FF0000">
                <a:alpha val="0"/>
              </a:srgbClr>
            </a:solidFill>
          </a:endParaRPr>
        </a:p>
      </dgm:t>
    </dgm:pt>
    <dgm:pt modelId="{BBE644FD-6651-41B3-A9E4-75F89E56CCBC}">
      <dgm:prSet phldrT="[Текст]"/>
      <dgm:spPr/>
      <dgm:t>
        <a:bodyPr/>
        <a:lstStyle/>
        <a:p>
          <a:r>
            <a:rPr lang="az-Latn-AZ"/>
            <a:t>compile (tərtib) edilir </a:t>
          </a:r>
          <a:endParaRPr lang="ru-RU"/>
        </a:p>
      </dgm:t>
    </dgm:pt>
    <dgm:pt modelId="{FDE00225-2735-4420-92AF-DF17C76B6B6A}" type="parTrans" cxnId="{B028E032-9AF2-4BFD-9438-E8FC56BD6710}">
      <dgm:prSet/>
      <dgm:spPr/>
      <dgm:t>
        <a:bodyPr/>
        <a:lstStyle/>
        <a:p>
          <a:endParaRPr lang="ru-RU"/>
        </a:p>
      </dgm:t>
    </dgm:pt>
    <dgm:pt modelId="{A851FCCA-1E49-4B4A-BA18-5C2940F80065}" type="sibTrans" cxnId="{B028E032-9AF2-4BFD-9438-E8FC56BD6710}">
      <dgm:prSet/>
      <dgm:spPr/>
      <dgm:t>
        <a:bodyPr/>
        <a:lstStyle/>
        <a:p>
          <a:endParaRPr lang="ru-RU"/>
        </a:p>
      </dgm:t>
    </dgm:pt>
    <dgm:pt modelId="{8533D983-1EAC-466C-A578-85B6B2CF8707}">
      <dgm:prSet phldrT="[Текст]"/>
      <dgm:spPr/>
      <dgm:t>
        <a:bodyPr/>
        <a:lstStyle/>
        <a:p>
          <a:r>
            <a:rPr lang="az-Latn-AZ"/>
            <a:t>Ekrana yazdırılır</a:t>
          </a:r>
          <a:endParaRPr lang="ru-RU"/>
        </a:p>
      </dgm:t>
    </dgm:pt>
    <dgm:pt modelId="{7AA6E172-D7D6-42B9-B7CA-D2939E8C456D}" type="parTrans" cxnId="{8E0489A0-9EB3-4EF4-910A-52F7D90EE656}">
      <dgm:prSet/>
      <dgm:spPr/>
      <dgm:t>
        <a:bodyPr/>
        <a:lstStyle/>
        <a:p>
          <a:endParaRPr lang="ru-RU"/>
        </a:p>
      </dgm:t>
    </dgm:pt>
    <dgm:pt modelId="{0BA5EF4E-2618-4385-8BA4-86D042D74295}" type="sibTrans" cxnId="{8E0489A0-9EB3-4EF4-910A-52F7D90EE656}">
      <dgm:prSet/>
      <dgm:spPr/>
      <dgm:t>
        <a:bodyPr/>
        <a:lstStyle/>
        <a:p>
          <a:endParaRPr lang="ru-RU"/>
        </a:p>
      </dgm:t>
    </dgm:pt>
    <dgm:pt modelId="{55CAD7A6-331C-4EF3-A188-37079F085329}">
      <dgm:prSet/>
      <dgm:spPr/>
      <dgm:t>
        <a:bodyPr/>
        <a:lstStyle/>
        <a:p>
          <a:r>
            <a:rPr lang="az-Latn-AZ"/>
            <a:t>Maşın koduna çevrilir</a:t>
          </a:r>
          <a:endParaRPr lang="ru-RU"/>
        </a:p>
      </dgm:t>
    </dgm:pt>
    <dgm:pt modelId="{12E62AEF-1667-4435-8407-F8807DD284FF}" type="parTrans" cxnId="{D657F048-B287-4ECA-99DC-1F6877FB4666}">
      <dgm:prSet/>
      <dgm:spPr/>
      <dgm:t>
        <a:bodyPr/>
        <a:lstStyle/>
        <a:p>
          <a:endParaRPr lang="ru-RU"/>
        </a:p>
      </dgm:t>
    </dgm:pt>
    <dgm:pt modelId="{78C26698-C642-4668-B0F4-E494195BCDF3}" type="sibTrans" cxnId="{D657F048-B287-4ECA-99DC-1F6877FB4666}">
      <dgm:prSet/>
      <dgm:spPr/>
      <dgm:t>
        <a:bodyPr/>
        <a:lstStyle/>
        <a:p>
          <a:endParaRPr lang="ru-RU"/>
        </a:p>
      </dgm:t>
    </dgm:pt>
    <dgm:pt modelId="{53ADAA55-4A85-40A3-86FB-708C29F10F89}" type="pres">
      <dgm:prSet presAssocID="{5A5196BD-E7B4-4F5E-B89C-CD70A299F833}" presName="Name0" presStyleCnt="0">
        <dgm:presLayoutVars>
          <dgm:dir/>
          <dgm:resizeHandles val="exact"/>
        </dgm:presLayoutVars>
      </dgm:prSet>
      <dgm:spPr/>
    </dgm:pt>
    <dgm:pt modelId="{DD835330-FD9E-4743-B4F2-402D11C26F6A}" type="pres">
      <dgm:prSet presAssocID="{715F1ACC-24DD-481E-A265-9E30939C99E8}" presName="node" presStyleLbl="node1" presStyleIdx="0" presStyleCnt="4">
        <dgm:presLayoutVars>
          <dgm:bulletEnabled val="1"/>
        </dgm:presLayoutVars>
      </dgm:prSet>
      <dgm:spPr/>
      <dgm:t>
        <a:bodyPr/>
        <a:lstStyle/>
        <a:p>
          <a:endParaRPr lang="ru-RU"/>
        </a:p>
      </dgm:t>
    </dgm:pt>
    <dgm:pt modelId="{A459ADF6-FAAA-401E-ABBC-4EDA2905B61A}" type="pres">
      <dgm:prSet presAssocID="{2AD20C6E-7E0B-4E72-B5CF-A1B8A3004E03}" presName="sibTrans" presStyleLbl="sibTrans2D1" presStyleIdx="0" presStyleCnt="3"/>
      <dgm:spPr/>
      <dgm:t>
        <a:bodyPr/>
        <a:lstStyle/>
        <a:p>
          <a:endParaRPr lang="ru-RU"/>
        </a:p>
      </dgm:t>
    </dgm:pt>
    <dgm:pt modelId="{99CBAF2A-54D0-4032-8B87-F4F6107CDA5A}" type="pres">
      <dgm:prSet presAssocID="{2AD20C6E-7E0B-4E72-B5CF-A1B8A3004E03}" presName="connectorText" presStyleLbl="sibTrans2D1" presStyleIdx="0" presStyleCnt="3"/>
      <dgm:spPr/>
      <dgm:t>
        <a:bodyPr/>
        <a:lstStyle/>
        <a:p>
          <a:endParaRPr lang="ru-RU"/>
        </a:p>
      </dgm:t>
    </dgm:pt>
    <dgm:pt modelId="{AE00A218-4202-45FD-84A8-4889A655F0C5}" type="pres">
      <dgm:prSet presAssocID="{BBE644FD-6651-41B3-A9E4-75F89E56CCBC}" presName="node" presStyleLbl="node1" presStyleIdx="1" presStyleCnt="4">
        <dgm:presLayoutVars>
          <dgm:bulletEnabled val="1"/>
        </dgm:presLayoutVars>
      </dgm:prSet>
      <dgm:spPr/>
      <dgm:t>
        <a:bodyPr/>
        <a:lstStyle/>
        <a:p>
          <a:endParaRPr lang="ru-RU"/>
        </a:p>
      </dgm:t>
    </dgm:pt>
    <dgm:pt modelId="{EC4CECDC-F647-4ABF-8097-1BAE9A092104}" type="pres">
      <dgm:prSet presAssocID="{A851FCCA-1E49-4B4A-BA18-5C2940F80065}" presName="sibTrans" presStyleLbl="sibTrans2D1" presStyleIdx="1" presStyleCnt="3"/>
      <dgm:spPr/>
      <dgm:t>
        <a:bodyPr/>
        <a:lstStyle/>
        <a:p>
          <a:endParaRPr lang="ru-RU"/>
        </a:p>
      </dgm:t>
    </dgm:pt>
    <dgm:pt modelId="{D967AA4B-3436-4749-9A60-B10E46E262C9}" type="pres">
      <dgm:prSet presAssocID="{A851FCCA-1E49-4B4A-BA18-5C2940F80065}" presName="connectorText" presStyleLbl="sibTrans2D1" presStyleIdx="1" presStyleCnt="3"/>
      <dgm:spPr/>
      <dgm:t>
        <a:bodyPr/>
        <a:lstStyle/>
        <a:p>
          <a:endParaRPr lang="ru-RU"/>
        </a:p>
      </dgm:t>
    </dgm:pt>
    <dgm:pt modelId="{25F306FA-00E5-4EAA-A5B2-A7253FD7EC55}" type="pres">
      <dgm:prSet presAssocID="{55CAD7A6-331C-4EF3-A188-37079F085329}" presName="node" presStyleLbl="node1" presStyleIdx="2" presStyleCnt="4">
        <dgm:presLayoutVars>
          <dgm:bulletEnabled val="1"/>
        </dgm:presLayoutVars>
      </dgm:prSet>
      <dgm:spPr/>
      <dgm:t>
        <a:bodyPr/>
        <a:lstStyle/>
        <a:p>
          <a:endParaRPr lang="ru-RU"/>
        </a:p>
      </dgm:t>
    </dgm:pt>
    <dgm:pt modelId="{87FD306E-3507-47DC-8990-87D1CADE77A6}" type="pres">
      <dgm:prSet presAssocID="{78C26698-C642-4668-B0F4-E494195BCDF3}" presName="sibTrans" presStyleLbl="sibTrans2D1" presStyleIdx="2" presStyleCnt="3"/>
      <dgm:spPr/>
      <dgm:t>
        <a:bodyPr/>
        <a:lstStyle/>
        <a:p>
          <a:endParaRPr lang="ru-RU"/>
        </a:p>
      </dgm:t>
    </dgm:pt>
    <dgm:pt modelId="{55D3F43A-4D05-48A8-8556-FE0D5779858E}" type="pres">
      <dgm:prSet presAssocID="{78C26698-C642-4668-B0F4-E494195BCDF3}" presName="connectorText" presStyleLbl="sibTrans2D1" presStyleIdx="2" presStyleCnt="3"/>
      <dgm:spPr/>
      <dgm:t>
        <a:bodyPr/>
        <a:lstStyle/>
        <a:p>
          <a:endParaRPr lang="ru-RU"/>
        </a:p>
      </dgm:t>
    </dgm:pt>
    <dgm:pt modelId="{752C59D8-D937-4083-A875-BFC14F949FDE}" type="pres">
      <dgm:prSet presAssocID="{8533D983-1EAC-466C-A578-85B6B2CF8707}" presName="node" presStyleLbl="node1" presStyleIdx="3" presStyleCnt="4">
        <dgm:presLayoutVars>
          <dgm:bulletEnabled val="1"/>
        </dgm:presLayoutVars>
      </dgm:prSet>
      <dgm:spPr/>
      <dgm:t>
        <a:bodyPr/>
        <a:lstStyle/>
        <a:p>
          <a:endParaRPr lang="ru-RU"/>
        </a:p>
      </dgm:t>
    </dgm:pt>
  </dgm:ptLst>
  <dgm:cxnLst>
    <dgm:cxn modelId="{90781D01-5B3A-4648-B0C0-DCB464DF1710}" type="presOf" srcId="{55CAD7A6-331C-4EF3-A188-37079F085329}" destId="{25F306FA-00E5-4EAA-A5B2-A7253FD7EC55}" srcOrd="0" destOrd="0" presId="urn:microsoft.com/office/officeart/2005/8/layout/process1"/>
    <dgm:cxn modelId="{32692005-3830-4693-B8D3-004130F56151}" srcId="{5A5196BD-E7B4-4F5E-B89C-CD70A299F833}" destId="{715F1ACC-24DD-481E-A265-9E30939C99E8}" srcOrd="0" destOrd="0" parTransId="{FDB78EA8-4210-4592-8788-8D34EC1897E7}" sibTransId="{2AD20C6E-7E0B-4E72-B5CF-A1B8A3004E03}"/>
    <dgm:cxn modelId="{A79EF2A2-ABA2-428C-83D9-AD6C648843FB}" type="presOf" srcId="{A851FCCA-1E49-4B4A-BA18-5C2940F80065}" destId="{EC4CECDC-F647-4ABF-8097-1BAE9A092104}" srcOrd="0" destOrd="0" presId="urn:microsoft.com/office/officeart/2005/8/layout/process1"/>
    <dgm:cxn modelId="{0700108A-3C69-46BF-8D6C-C08E19402680}" type="presOf" srcId="{8533D983-1EAC-466C-A578-85B6B2CF8707}" destId="{752C59D8-D937-4083-A875-BFC14F949FDE}" srcOrd="0" destOrd="0" presId="urn:microsoft.com/office/officeart/2005/8/layout/process1"/>
    <dgm:cxn modelId="{8E0489A0-9EB3-4EF4-910A-52F7D90EE656}" srcId="{5A5196BD-E7B4-4F5E-B89C-CD70A299F833}" destId="{8533D983-1EAC-466C-A578-85B6B2CF8707}" srcOrd="3" destOrd="0" parTransId="{7AA6E172-D7D6-42B9-B7CA-D2939E8C456D}" sibTransId="{0BA5EF4E-2618-4385-8BA4-86D042D74295}"/>
    <dgm:cxn modelId="{BF869A45-2636-4F14-B12C-532AB1A47F8D}" type="presOf" srcId="{2AD20C6E-7E0B-4E72-B5CF-A1B8A3004E03}" destId="{A459ADF6-FAAA-401E-ABBC-4EDA2905B61A}" srcOrd="0" destOrd="0" presId="urn:microsoft.com/office/officeart/2005/8/layout/process1"/>
    <dgm:cxn modelId="{8F3B5063-BF3A-475F-B4FB-BCA21CA070F0}" type="presOf" srcId="{A851FCCA-1E49-4B4A-BA18-5C2940F80065}" destId="{D967AA4B-3436-4749-9A60-B10E46E262C9}" srcOrd="1" destOrd="0" presId="urn:microsoft.com/office/officeart/2005/8/layout/process1"/>
    <dgm:cxn modelId="{DC3DB838-3472-4219-9943-598CCAF4031A}" type="presOf" srcId="{78C26698-C642-4668-B0F4-E494195BCDF3}" destId="{55D3F43A-4D05-48A8-8556-FE0D5779858E}" srcOrd="1" destOrd="0" presId="urn:microsoft.com/office/officeart/2005/8/layout/process1"/>
    <dgm:cxn modelId="{33AC2FE0-70AA-4CC3-88E8-24E36C9EF35A}" type="presOf" srcId="{2AD20C6E-7E0B-4E72-B5CF-A1B8A3004E03}" destId="{99CBAF2A-54D0-4032-8B87-F4F6107CDA5A}" srcOrd="1" destOrd="0" presId="urn:microsoft.com/office/officeart/2005/8/layout/process1"/>
    <dgm:cxn modelId="{B028E032-9AF2-4BFD-9438-E8FC56BD6710}" srcId="{5A5196BD-E7B4-4F5E-B89C-CD70A299F833}" destId="{BBE644FD-6651-41B3-A9E4-75F89E56CCBC}" srcOrd="1" destOrd="0" parTransId="{FDE00225-2735-4420-92AF-DF17C76B6B6A}" sibTransId="{A851FCCA-1E49-4B4A-BA18-5C2940F80065}"/>
    <dgm:cxn modelId="{410844B7-EA3E-4542-8708-0A197EABB45F}" type="presOf" srcId="{715F1ACC-24DD-481E-A265-9E30939C99E8}" destId="{DD835330-FD9E-4743-B4F2-402D11C26F6A}" srcOrd="0" destOrd="0" presId="urn:microsoft.com/office/officeart/2005/8/layout/process1"/>
    <dgm:cxn modelId="{D657F048-B287-4ECA-99DC-1F6877FB4666}" srcId="{5A5196BD-E7B4-4F5E-B89C-CD70A299F833}" destId="{55CAD7A6-331C-4EF3-A188-37079F085329}" srcOrd="2" destOrd="0" parTransId="{12E62AEF-1667-4435-8407-F8807DD284FF}" sibTransId="{78C26698-C642-4668-B0F4-E494195BCDF3}"/>
    <dgm:cxn modelId="{6F3D01D3-6221-4BB2-A134-C9B1B5867D58}" type="presOf" srcId="{5A5196BD-E7B4-4F5E-B89C-CD70A299F833}" destId="{53ADAA55-4A85-40A3-86FB-708C29F10F89}" srcOrd="0" destOrd="0" presId="urn:microsoft.com/office/officeart/2005/8/layout/process1"/>
    <dgm:cxn modelId="{767571E1-285E-4D6A-BEE4-FCBA506500A7}" type="presOf" srcId="{BBE644FD-6651-41B3-A9E4-75F89E56CCBC}" destId="{AE00A218-4202-45FD-84A8-4889A655F0C5}" srcOrd="0" destOrd="0" presId="urn:microsoft.com/office/officeart/2005/8/layout/process1"/>
    <dgm:cxn modelId="{D070F673-CC1B-47E2-8203-030378A6F62A}" type="presOf" srcId="{78C26698-C642-4668-B0F4-E494195BCDF3}" destId="{87FD306E-3507-47DC-8990-87D1CADE77A6}" srcOrd="0" destOrd="0" presId="urn:microsoft.com/office/officeart/2005/8/layout/process1"/>
    <dgm:cxn modelId="{09A0BD4D-6437-428A-8D72-47F95B3F86A2}" type="presParOf" srcId="{53ADAA55-4A85-40A3-86FB-708C29F10F89}" destId="{DD835330-FD9E-4743-B4F2-402D11C26F6A}" srcOrd="0" destOrd="0" presId="urn:microsoft.com/office/officeart/2005/8/layout/process1"/>
    <dgm:cxn modelId="{8B0E6078-3D93-4C62-900D-4A65884EE07A}" type="presParOf" srcId="{53ADAA55-4A85-40A3-86FB-708C29F10F89}" destId="{A459ADF6-FAAA-401E-ABBC-4EDA2905B61A}" srcOrd="1" destOrd="0" presId="urn:microsoft.com/office/officeart/2005/8/layout/process1"/>
    <dgm:cxn modelId="{661F792B-804B-423A-9E5B-C4A556086AB0}" type="presParOf" srcId="{A459ADF6-FAAA-401E-ABBC-4EDA2905B61A}" destId="{99CBAF2A-54D0-4032-8B87-F4F6107CDA5A}" srcOrd="0" destOrd="0" presId="urn:microsoft.com/office/officeart/2005/8/layout/process1"/>
    <dgm:cxn modelId="{0833C973-76BA-4266-9A92-7509225068BD}" type="presParOf" srcId="{53ADAA55-4A85-40A3-86FB-708C29F10F89}" destId="{AE00A218-4202-45FD-84A8-4889A655F0C5}" srcOrd="2" destOrd="0" presId="urn:microsoft.com/office/officeart/2005/8/layout/process1"/>
    <dgm:cxn modelId="{ED47EF5C-5A55-45E6-B355-19B1B4151EC1}" type="presParOf" srcId="{53ADAA55-4A85-40A3-86FB-708C29F10F89}" destId="{EC4CECDC-F647-4ABF-8097-1BAE9A092104}" srcOrd="3" destOrd="0" presId="urn:microsoft.com/office/officeart/2005/8/layout/process1"/>
    <dgm:cxn modelId="{D78F94C2-3A1D-493C-AFA9-E95C36B28006}" type="presParOf" srcId="{EC4CECDC-F647-4ABF-8097-1BAE9A092104}" destId="{D967AA4B-3436-4749-9A60-B10E46E262C9}" srcOrd="0" destOrd="0" presId="urn:microsoft.com/office/officeart/2005/8/layout/process1"/>
    <dgm:cxn modelId="{9EFF5B7C-BE41-44A2-AFD2-1DC684E13B46}" type="presParOf" srcId="{53ADAA55-4A85-40A3-86FB-708C29F10F89}" destId="{25F306FA-00E5-4EAA-A5B2-A7253FD7EC55}" srcOrd="4" destOrd="0" presId="urn:microsoft.com/office/officeart/2005/8/layout/process1"/>
    <dgm:cxn modelId="{9DF6A760-E5D9-48A1-81D2-C52E733C5B27}" type="presParOf" srcId="{53ADAA55-4A85-40A3-86FB-708C29F10F89}" destId="{87FD306E-3507-47DC-8990-87D1CADE77A6}" srcOrd="5" destOrd="0" presId="urn:microsoft.com/office/officeart/2005/8/layout/process1"/>
    <dgm:cxn modelId="{605D62B8-6DFC-43B8-86E3-9FEEBEBB7D71}" type="presParOf" srcId="{87FD306E-3507-47DC-8990-87D1CADE77A6}" destId="{55D3F43A-4D05-48A8-8556-FE0D5779858E}" srcOrd="0" destOrd="0" presId="urn:microsoft.com/office/officeart/2005/8/layout/process1"/>
    <dgm:cxn modelId="{42C6C97D-276A-4468-A5FC-04DC91E78F2D}" type="presParOf" srcId="{53ADAA55-4A85-40A3-86FB-708C29F10F89}" destId="{752C59D8-D937-4083-A875-BFC14F949FDE}" srcOrd="6" destOrd="0" presId="urn:microsoft.com/office/officeart/2005/8/layout/process1"/>
  </dgm:cxnLst>
  <dgm:bg>
    <a:noFill/>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835330-FD9E-4743-B4F2-402D11C26F6A}">
      <dsp:nvSpPr>
        <dsp:cNvPr id="0" name=""/>
        <dsp:cNvSpPr/>
      </dsp:nvSpPr>
      <dsp:spPr>
        <a:xfrm>
          <a:off x="4822" y="0"/>
          <a:ext cx="1441251" cy="47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az-Latn-AZ" sz="1200" kern="1200"/>
            <a:t>Bizim yazdığımız kodlar</a:t>
          </a:r>
          <a:endParaRPr lang="ru-RU" sz="1200" kern="1200"/>
        </a:p>
      </dsp:txBody>
      <dsp:txXfrm>
        <a:off x="18851" y="14029"/>
        <a:ext cx="1413193" cy="450913"/>
      </dsp:txXfrm>
    </dsp:sp>
    <dsp:sp modelId="{A459ADF6-FAAA-401E-ABBC-4EDA2905B61A}">
      <dsp:nvSpPr>
        <dsp:cNvPr id="0" name=""/>
        <dsp:cNvSpPr/>
      </dsp:nvSpPr>
      <dsp:spPr>
        <a:xfrm>
          <a:off x="1590198" y="6077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ru-RU" sz="1000" kern="1200">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rgbClr val="FF0000">
                <a:alpha val="0"/>
              </a:srgbClr>
            </a:solidFill>
          </a:endParaRPr>
        </a:p>
      </dsp:txBody>
      <dsp:txXfrm>
        <a:off x="1590198" y="132256"/>
        <a:ext cx="213882" cy="214458"/>
      </dsp:txXfrm>
    </dsp:sp>
    <dsp:sp modelId="{AE00A218-4202-45FD-84A8-4889A655F0C5}">
      <dsp:nvSpPr>
        <dsp:cNvPr id="0" name=""/>
        <dsp:cNvSpPr/>
      </dsp:nvSpPr>
      <dsp:spPr>
        <a:xfrm>
          <a:off x="2022574" y="0"/>
          <a:ext cx="1441251" cy="47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az-Latn-AZ" sz="1200" kern="1200"/>
            <a:t>Maşın koduna çevrilir</a:t>
          </a:r>
          <a:endParaRPr lang="ru-RU" sz="1200" kern="1200"/>
        </a:p>
      </dsp:txBody>
      <dsp:txXfrm>
        <a:off x="2036603" y="14029"/>
        <a:ext cx="1413193" cy="450913"/>
      </dsp:txXfrm>
    </dsp:sp>
    <dsp:sp modelId="{EC4CECDC-F647-4ABF-8097-1BAE9A092104}">
      <dsp:nvSpPr>
        <dsp:cNvPr id="0" name=""/>
        <dsp:cNvSpPr/>
      </dsp:nvSpPr>
      <dsp:spPr>
        <a:xfrm>
          <a:off x="3607950" y="6077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ru-RU" sz="1000" kern="1200"/>
        </a:p>
      </dsp:txBody>
      <dsp:txXfrm>
        <a:off x="3607950" y="132256"/>
        <a:ext cx="213882" cy="214458"/>
      </dsp:txXfrm>
    </dsp:sp>
    <dsp:sp modelId="{752C59D8-D937-4083-A875-BFC14F949FDE}">
      <dsp:nvSpPr>
        <dsp:cNvPr id="0" name=""/>
        <dsp:cNvSpPr/>
      </dsp:nvSpPr>
      <dsp:spPr>
        <a:xfrm>
          <a:off x="4040326" y="0"/>
          <a:ext cx="1441251" cy="47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az-Latn-AZ" sz="1200" kern="1200"/>
            <a:t>Ekrana yazdırılır</a:t>
          </a:r>
          <a:endParaRPr lang="ru-RU" sz="1200" kern="1200"/>
        </a:p>
      </dsp:txBody>
      <dsp:txXfrm>
        <a:off x="4054355" y="14029"/>
        <a:ext cx="1413193" cy="4509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835330-FD9E-4743-B4F2-402D11C26F6A}">
      <dsp:nvSpPr>
        <dsp:cNvPr id="0" name=""/>
        <dsp:cNvSpPr/>
      </dsp:nvSpPr>
      <dsp:spPr>
        <a:xfrm>
          <a:off x="2411" y="0"/>
          <a:ext cx="1054149" cy="47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az-Latn-AZ" sz="1100" kern="1200"/>
            <a:t>Bizim yazdığımız kodlar</a:t>
          </a:r>
          <a:endParaRPr lang="ru-RU" sz="1100" kern="1200"/>
        </a:p>
      </dsp:txBody>
      <dsp:txXfrm>
        <a:off x="16440" y="14029"/>
        <a:ext cx="1026091" cy="450913"/>
      </dsp:txXfrm>
    </dsp:sp>
    <dsp:sp modelId="{A459ADF6-FAAA-401E-ABBC-4EDA2905B61A}">
      <dsp:nvSpPr>
        <dsp:cNvPr id="0" name=""/>
        <dsp:cNvSpPr/>
      </dsp:nvSpPr>
      <dsp:spPr>
        <a:xfrm>
          <a:off x="1161975" y="10877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rgbClr val="FF0000">
                <a:alpha val="0"/>
              </a:srgbClr>
            </a:solidFill>
          </a:endParaRPr>
        </a:p>
      </dsp:txBody>
      <dsp:txXfrm>
        <a:off x="1161975" y="161056"/>
        <a:ext cx="156435" cy="156857"/>
      </dsp:txXfrm>
    </dsp:sp>
    <dsp:sp modelId="{AE00A218-4202-45FD-84A8-4889A655F0C5}">
      <dsp:nvSpPr>
        <dsp:cNvPr id="0" name=""/>
        <dsp:cNvSpPr/>
      </dsp:nvSpPr>
      <dsp:spPr>
        <a:xfrm>
          <a:off x="1478220" y="0"/>
          <a:ext cx="1054149" cy="47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az-Latn-AZ" sz="1100" kern="1200"/>
            <a:t>compile (tərtib) edilir </a:t>
          </a:r>
          <a:endParaRPr lang="ru-RU" sz="1100" kern="1200"/>
        </a:p>
      </dsp:txBody>
      <dsp:txXfrm>
        <a:off x="1492249" y="14029"/>
        <a:ext cx="1026091" cy="450913"/>
      </dsp:txXfrm>
    </dsp:sp>
    <dsp:sp modelId="{EC4CECDC-F647-4ABF-8097-1BAE9A092104}">
      <dsp:nvSpPr>
        <dsp:cNvPr id="0" name=""/>
        <dsp:cNvSpPr/>
      </dsp:nvSpPr>
      <dsp:spPr>
        <a:xfrm>
          <a:off x="2637785" y="10877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2637785" y="161056"/>
        <a:ext cx="156435" cy="156857"/>
      </dsp:txXfrm>
    </dsp:sp>
    <dsp:sp modelId="{25F306FA-00E5-4EAA-A5B2-A7253FD7EC55}">
      <dsp:nvSpPr>
        <dsp:cNvPr id="0" name=""/>
        <dsp:cNvSpPr/>
      </dsp:nvSpPr>
      <dsp:spPr>
        <a:xfrm>
          <a:off x="2954029" y="0"/>
          <a:ext cx="1054149" cy="47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az-Latn-AZ" sz="1100" kern="1200"/>
            <a:t>Maşın koduna çevrilir</a:t>
          </a:r>
          <a:endParaRPr lang="ru-RU" sz="1100" kern="1200"/>
        </a:p>
      </dsp:txBody>
      <dsp:txXfrm>
        <a:off x="2968058" y="14029"/>
        <a:ext cx="1026091" cy="450913"/>
      </dsp:txXfrm>
    </dsp:sp>
    <dsp:sp modelId="{87FD306E-3507-47DC-8990-87D1CADE77A6}">
      <dsp:nvSpPr>
        <dsp:cNvPr id="0" name=""/>
        <dsp:cNvSpPr/>
      </dsp:nvSpPr>
      <dsp:spPr>
        <a:xfrm>
          <a:off x="4113594" y="10877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4113594" y="161056"/>
        <a:ext cx="156435" cy="156857"/>
      </dsp:txXfrm>
    </dsp:sp>
    <dsp:sp modelId="{752C59D8-D937-4083-A875-BFC14F949FDE}">
      <dsp:nvSpPr>
        <dsp:cNvPr id="0" name=""/>
        <dsp:cNvSpPr/>
      </dsp:nvSpPr>
      <dsp:spPr>
        <a:xfrm>
          <a:off x="4429839" y="0"/>
          <a:ext cx="1054149" cy="47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az-Latn-AZ" sz="1100" kern="1200"/>
            <a:t>Ekrana yazdırılır</a:t>
          </a:r>
          <a:endParaRPr lang="ru-RU" sz="1100" kern="1200"/>
        </a:p>
      </dsp:txBody>
      <dsp:txXfrm>
        <a:off x="4443868" y="14029"/>
        <a:ext cx="1026091" cy="4509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76DF-BCCF-4175-8C36-30CC233A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423</Words>
  <Characters>2415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2021-03-08T12:34:00Z</dcterms:created>
  <dcterms:modified xsi:type="dcterms:W3CDTF">2021-03-08T14:13:00Z</dcterms:modified>
</cp:coreProperties>
</file>