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10C" w:rsidRDefault="0041710C" w:rsidP="00D61A85">
      <w:pPr>
        <w:jc w:val="center"/>
        <w:rPr>
          <w:rFonts w:eastAsia="黑体"/>
          <w:sz w:val="44"/>
        </w:rPr>
      </w:pPr>
    </w:p>
    <w:p w:rsidR="0041710C" w:rsidRDefault="0041710C" w:rsidP="00D61A85">
      <w:pPr>
        <w:jc w:val="center"/>
        <w:rPr>
          <w:rFonts w:eastAsia="黑体"/>
          <w:sz w:val="44"/>
        </w:rPr>
      </w:pPr>
    </w:p>
    <w:p w:rsidR="0041710C" w:rsidRDefault="0041710C" w:rsidP="00D61A85">
      <w:pPr>
        <w:jc w:val="center"/>
        <w:rPr>
          <w:rFonts w:eastAsia="黑体"/>
          <w:sz w:val="44"/>
        </w:rPr>
      </w:pPr>
    </w:p>
    <w:p w:rsidR="00D61A85" w:rsidRDefault="00ED2344" w:rsidP="00D61A85">
      <w:pPr>
        <w:jc w:val="center"/>
        <w:rPr>
          <w:rFonts w:eastAsia="黑体"/>
          <w:sz w:val="44"/>
        </w:rPr>
      </w:pPr>
      <w:r>
        <w:pict>
          <v:line id="_x0000_s1026" style="position:absolute;left:0;text-align:left;z-index:251656704" from="0,39pt" to="405pt,39pt" o:allowincell="f" stroked="f">
            <w10:wrap type="topAndBottom"/>
          </v:line>
        </w:pict>
      </w:r>
      <w:r w:rsidR="00D61A85">
        <w:rPr>
          <w:rFonts w:eastAsia="黑体"/>
          <w:sz w:val="44"/>
        </w:rPr>
        <w:t>[</w:t>
      </w:r>
      <w:r w:rsidR="00CF5A7E">
        <w:rPr>
          <w:rFonts w:eastAsia="黑体" w:hint="eastAsia"/>
          <w:sz w:val="44"/>
        </w:rPr>
        <w:t>通天星</w:t>
      </w:r>
      <w:r w:rsidR="00D61A85">
        <w:rPr>
          <w:rFonts w:eastAsia="黑体"/>
          <w:sz w:val="44"/>
        </w:rPr>
        <w:t>]</w:t>
      </w:r>
    </w:p>
    <w:p w:rsidR="00D61A85" w:rsidRDefault="008B210F" w:rsidP="00D61A85">
      <w:pPr>
        <w:spacing w:line="360" w:lineRule="auto"/>
        <w:jc w:val="center"/>
        <w:outlineLvl w:val="0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需求规格</w:t>
      </w:r>
      <w:r w:rsidR="00D61A85">
        <w:rPr>
          <w:rFonts w:ascii="黑体" w:eastAsia="黑体" w:hint="eastAsia"/>
          <w:b/>
          <w:sz w:val="44"/>
          <w:szCs w:val="44"/>
        </w:rPr>
        <w:t>说明书</w:t>
      </w:r>
    </w:p>
    <w:p w:rsidR="0041710C" w:rsidRDefault="0041710C" w:rsidP="0041710C">
      <w:pPr>
        <w:rPr>
          <w:rFonts w:cs="Arial"/>
          <w:sz w:val="28"/>
          <w:szCs w:val="21"/>
        </w:rPr>
      </w:pPr>
    </w:p>
    <w:p w:rsidR="003F0D48" w:rsidRPr="00D61A85" w:rsidRDefault="00ED2344" w:rsidP="00D61A85">
      <w:pPr>
        <w:jc w:val="center"/>
        <w:rPr>
          <w:rFonts w:cs="Arial"/>
          <w:sz w:val="28"/>
          <w:szCs w:val="21"/>
        </w:rPr>
      </w:pPr>
      <w:r>
        <w:rPr>
          <w:szCs w:val="21"/>
        </w:rPr>
        <w:pict>
          <v:line id="_x0000_s1027" style="position:absolute;left:0;text-align:left;z-index:251658752" from="9pt,10.2pt" to="412.7pt,10.2pt" strokeweight="4.5pt">
            <v:stroke linestyle="thinThick"/>
          </v:line>
        </w:pict>
      </w: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Pr="0041710C" w:rsidRDefault="0041710C" w:rsidP="0041710C">
      <w:pPr>
        <w:pStyle w:val="10"/>
        <w:rPr>
          <w:sz w:val="28"/>
        </w:rPr>
      </w:pPr>
    </w:p>
    <w:p w:rsidR="0041710C" w:rsidRPr="0041710C" w:rsidRDefault="0041710C" w:rsidP="0041710C">
      <w:pPr>
        <w:pStyle w:val="10"/>
        <w:rPr>
          <w:sz w:val="28"/>
        </w:rPr>
      </w:pPr>
      <w:r w:rsidRPr="0041710C">
        <w:rPr>
          <w:rFonts w:hint="eastAsia"/>
          <w:sz w:val="28"/>
        </w:rPr>
        <w:t>201</w:t>
      </w:r>
      <w:r w:rsidR="00171CF3">
        <w:rPr>
          <w:sz w:val="28"/>
        </w:rPr>
        <w:t>4</w:t>
      </w:r>
      <w:r w:rsidRPr="0041710C">
        <w:rPr>
          <w:rFonts w:hint="eastAsia"/>
          <w:sz w:val="28"/>
        </w:rPr>
        <w:t>年</w:t>
      </w:r>
      <w:r w:rsidR="00171CF3">
        <w:rPr>
          <w:sz w:val="28"/>
        </w:rPr>
        <w:t>12</w:t>
      </w:r>
      <w:r w:rsidRPr="0041710C">
        <w:rPr>
          <w:rFonts w:hint="eastAsia"/>
          <w:sz w:val="28"/>
        </w:rPr>
        <w:t>月</w:t>
      </w: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Default="0041710C" w:rsidP="0041710C">
      <w:pPr>
        <w:pStyle w:val="10"/>
      </w:pPr>
    </w:p>
    <w:p w:rsidR="0041710C" w:rsidRPr="0041710C" w:rsidRDefault="0041710C" w:rsidP="0041710C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lastRenderedPageBreak/>
        <w:t>需求规格说明书目录</w:t>
      </w:r>
    </w:p>
    <w:p w:rsidR="003F0D48" w:rsidRDefault="003F0D48"/>
    <w:p w:rsidR="009759F3" w:rsidRDefault="009759F3"/>
    <w:p w:rsidR="009759F3" w:rsidRDefault="009759F3"/>
    <w:p w:rsidR="0041710C" w:rsidRDefault="0041710C"/>
    <w:p w:rsidR="0041710C" w:rsidRDefault="0041710C"/>
    <w:p w:rsidR="0041710C" w:rsidRDefault="0041710C"/>
    <w:p w:rsidR="003F0D48" w:rsidRDefault="00171CF3">
      <w:pPr>
        <w:pStyle w:val="2"/>
      </w:pPr>
      <w:bookmarkStart w:id="0" w:name="_Toc506358929"/>
      <w:r>
        <w:t>1</w:t>
      </w:r>
      <w:r w:rsidR="003F0D48">
        <w:rPr>
          <w:rFonts w:hint="eastAsia"/>
        </w:rPr>
        <w:t>运行环境</w:t>
      </w:r>
      <w:bookmarkEnd w:id="0"/>
    </w:p>
    <w:p w:rsidR="003F0D48" w:rsidRDefault="003F0D48">
      <w:r>
        <w:rPr>
          <w:rFonts w:hint="eastAsia"/>
        </w:rPr>
        <w:t>操作系统：</w:t>
      </w:r>
      <w:proofErr w:type="spellStart"/>
      <w:r w:rsidR="00171CF3">
        <w:t>Windows</w:t>
      </w:r>
      <w:proofErr w:type="gramStart"/>
      <w:r w:rsidR="00171CF3">
        <w:t>,Linux</w:t>
      </w:r>
      <w:proofErr w:type="spellEnd"/>
      <w:proofErr w:type="gramEnd"/>
    </w:p>
    <w:p w:rsidR="003F0D48" w:rsidRDefault="003F0D48">
      <w:r>
        <w:rPr>
          <w:rFonts w:hint="eastAsia"/>
        </w:rPr>
        <w:t>支持环境：</w:t>
      </w:r>
      <w:proofErr w:type="spellStart"/>
      <w:proofErr w:type="gramStart"/>
      <w:r w:rsidR="00171CF3">
        <w:rPr>
          <w:rFonts w:hint="eastAsia"/>
        </w:rPr>
        <w:t>lamp</w:t>
      </w:r>
      <w:r w:rsidR="00171CF3">
        <w:t>,</w:t>
      </w:r>
      <w:proofErr w:type="gramEnd"/>
      <w:r w:rsidR="00171CF3">
        <w:t>wamp</w:t>
      </w:r>
      <w:proofErr w:type="spellEnd"/>
    </w:p>
    <w:p w:rsidR="003F0D48" w:rsidRDefault="003F0D48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proofErr w:type="spellStart"/>
      <w:r w:rsidR="00171CF3">
        <w:rPr>
          <w:rFonts w:hint="eastAsia"/>
        </w:rPr>
        <w:t>Mysql</w:t>
      </w:r>
      <w:proofErr w:type="spellEnd"/>
    </w:p>
    <w:p w:rsidR="003F0D48" w:rsidRDefault="00171CF3">
      <w:pPr>
        <w:pStyle w:val="2"/>
      </w:pPr>
      <w:bookmarkStart w:id="1" w:name="_Toc506358930"/>
      <w:r>
        <w:rPr>
          <w:rFonts w:hint="eastAsia"/>
        </w:rPr>
        <w:t>2</w:t>
      </w:r>
      <w:r w:rsidR="003F0D48">
        <w:rPr>
          <w:rFonts w:hint="eastAsia"/>
        </w:rPr>
        <w:t>条件与限制</w:t>
      </w:r>
      <w:bookmarkEnd w:id="1"/>
    </w:p>
    <w:p w:rsidR="003F0D48" w:rsidRDefault="00552D62">
      <w:r>
        <w:rPr>
          <w:rFonts w:hint="eastAsia"/>
        </w:rPr>
        <w:t>网页浏览</w:t>
      </w:r>
      <w:r w:rsidR="00266542">
        <w:rPr>
          <w:rFonts w:hint="eastAsia"/>
        </w:rPr>
        <w:t>器</w:t>
      </w:r>
      <w:r>
        <w:rPr>
          <w:rFonts w:hint="eastAsia"/>
        </w:rPr>
        <w:t>必须为</w:t>
      </w:r>
      <w:proofErr w:type="spellStart"/>
      <w:r>
        <w:rPr>
          <w:rFonts w:hint="eastAsia"/>
        </w:rPr>
        <w:t>Interner</w:t>
      </w:r>
      <w:proofErr w:type="spellEnd"/>
      <w:r>
        <w:rPr>
          <w:rFonts w:hint="eastAsia"/>
        </w:rPr>
        <w:t xml:space="preserve"> </w:t>
      </w:r>
      <w:r w:rsidR="00171CF3">
        <w:t>8</w:t>
      </w:r>
      <w:r>
        <w:rPr>
          <w:rFonts w:hint="eastAsia"/>
        </w:rPr>
        <w:t>.0</w:t>
      </w:r>
      <w:r>
        <w:rPr>
          <w:rFonts w:hint="eastAsia"/>
        </w:rPr>
        <w:t>以上</w:t>
      </w:r>
    </w:p>
    <w:p w:rsidR="00171CF3" w:rsidRDefault="00171CF3">
      <w:pPr>
        <w:rPr>
          <w:rFonts w:hint="eastAsia"/>
        </w:rPr>
      </w:pPr>
      <w:proofErr w:type="spellStart"/>
      <w:r>
        <w:t>php</w:t>
      </w:r>
      <w:proofErr w:type="spellEnd"/>
      <w:r>
        <w:t>环境</w:t>
      </w:r>
      <w:r>
        <w:rPr>
          <w:rFonts w:hint="eastAsia"/>
        </w:rPr>
        <w:t>5.</w:t>
      </w:r>
      <w:r>
        <w:t>5</w:t>
      </w:r>
      <w:r>
        <w:t>以上</w:t>
      </w:r>
    </w:p>
    <w:p w:rsidR="003F0D48" w:rsidRDefault="00171CF3">
      <w:pPr>
        <w:pStyle w:val="1"/>
      </w:pPr>
      <w:bookmarkStart w:id="2" w:name="_Toc506358937"/>
      <w:r>
        <w:rPr>
          <w:rFonts w:hint="eastAsia"/>
        </w:rPr>
        <w:t>3</w:t>
      </w:r>
      <w:r w:rsidR="003F0D48">
        <w:rPr>
          <w:rFonts w:hint="eastAsia"/>
        </w:rPr>
        <w:t>．功能需求</w:t>
      </w:r>
      <w:bookmarkEnd w:id="2"/>
    </w:p>
    <w:p w:rsidR="003F0D48" w:rsidRDefault="00171CF3">
      <w:pPr>
        <w:pStyle w:val="2"/>
      </w:pPr>
      <w:bookmarkStart w:id="3" w:name="_Toc506358938"/>
      <w:r>
        <w:t>3</w:t>
      </w:r>
      <w:r w:rsidR="003F0D48">
        <w:rPr>
          <w:rFonts w:hint="eastAsia"/>
        </w:rPr>
        <w:t>.1</w:t>
      </w:r>
      <w:r w:rsidR="003F0D48">
        <w:rPr>
          <w:rFonts w:hint="eastAsia"/>
        </w:rPr>
        <w:t>功能划分</w:t>
      </w:r>
      <w:bookmarkEnd w:id="3"/>
      <w:r w:rsidR="00B325B1">
        <w:rPr>
          <w:rFonts w:hint="eastAsia"/>
        </w:rPr>
        <w:tab/>
      </w:r>
      <w:r w:rsidR="00B325B1">
        <w:rPr>
          <w:rFonts w:hint="eastAsia"/>
        </w:rPr>
        <w:tab/>
      </w:r>
    </w:p>
    <w:p w:rsidR="00171CF3" w:rsidRDefault="00171CF3" w:rsidP="00171CF3">
      <w:r>
        <w:t>R1</w:t>
      </w:r>
      <w:r>
        <w:t>、前台功能。</w:t>
      </w:r>
    </w:p>
    <w:p w:rsidR="00171CF3" w:rsidRPr="00171CF3" w:rsidRDefault="00171CF3" w:rsidP="00171CF3">
      <w:pPr>
        <w:rPr>
          <w:rFonts w:hint="eastAsia"/>
        </w:rPr>
      </w:pPr>
      <w:r>
        <w:rPr>
          <w:rFonts w:hint="eastAsia"/>
        </w:rPr>
        <w:t>R2</w:t>
      </w:r>
      <w:r>
        <w:rPr>
          <w:rFonts w:hint="eastAsia"/>
        </w:rPr>
        <w:t>、后台功能</w:t>
      </w:r>
    </w:p>
    <w:p w:rsidR="00B325B1" w:rsidRDefault="00171CF3" w:rsidP="00B325B1">
      <w:pPr>
        <w:pStyle w:val="2"/>
      </w:pPr>
      <w:bookmarkStart w:id="4" w:name="_Toc506358939"/>
      <w:r>
        <w:t>3</w:t>
      </w:r>
      <w:r w:rsidR="003F0D48">
        <w:rPr>
          <w:rFonts w:hint="eastAsia"/>
        </w:rPr>
        <w:t>.2</w:t>
      </w:r>
      <w:r w:rsidR="003F0D48">
        <w:rPr>
          <w:rFonts w:hint="eastAsia"/>
        </w:rPr>
        <w:t>功能描述</w:t>
      </w:r>
      <w:bookmarkStart w:id="5" w:name="_Toc506358940"/>
      <w:bookmarkEnd w:id="4"/>
    </w:p>
    <w:p w:rsidR="00E703B3" w:rsidRDefault="00E703B3" w:rsidP="00E703B3">
      <w:pPr>
        <w:spacing w:line="360" w:lineRule="auto"/>
        <w:ind w:firstLine="420"/>
      </w:pPr>
      <w:r>
        <w:rPr>
          <w:rFonts w:hint="eastAsia"/>
        </w:rPr>
        <w:t>标号</w:t>
      </w:r>
      <w:r>
        <w:rPr>
          <w:rFonts w:hint="eastAsia"/>
        </w:rPr>
        <w:t>R</w:t>
      </w:r>
      <w:r w:rsidR="00171CF3">
        <w:t>1</w:t>
      </w:r>
      <w:r>
        <w:rPr>
          <w:rFonts w:hint="eastAsia"/>
        </w:rPr>
        <w:t xml:space="preserve">.1  </w:t>
      </w:r>
      <w:r w:rsidR="00171CF3">
        <w:rPr>
          <w:rFonts w:hint="eastAsia"/>
        </w:rPr>
        <w:t>首页</w:t>
      </w:r>
      <w:proofErr w:type="gramStart"/>
      <w:r w:rsidR="00171CF3">
        <w:rPr>
          <w:rFonts w:hint="eastAsia"/>
        </w:rPr>
        <w:t>轮播图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7008"/>
      </w:tblGrid>
      <w:tr w:rsidR="00E703B3" w:rsidTr="00406CEF">
        <w:tc>
          <w:tcPr>
            <w:tcW w:w="1712" w:type="dxa"/>
            <w:shd w:val="clear" w:color="auto" w:fill="CCCCCC"/>
          </w:tcPr>
          <w:p w:rsidR="00E703B3" w:rsidRDefault="00E703B3" w:rsidP="00406CEF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、描述</w:t>
            </w:r>
          </w:p>
        </w:tc>
        <w:tc>
          <w:tcPr>
            <w:tcW w:w="7008" w:type="dxa"/>
          </w:tcPr>
          <w:p w:rsidR="00E703B3" w:rsidRDefault="00171CF3" w:rsidP="00406CEF">
            <w:r>
              <w:rPr>
                <w:rFonts w:hint="eastAsia"/>
              </w:rPr>
              <w:t>首页录播图动态</w:t>
            </w:r>
          </w:p>
        </w:tc>
      </w:tr>
      <w:tr w:rsidR="00E703B3" w:rsidTr="00406CEF">
        <w:tc>
          <w:tcPr>
            <w:tcW w:w="1712" w:type="dxa"/>
            <w:shd w:val="clear" w:color="auto" w:fill="CCCCCC"/>
          </w:tcPr>
          <w:p w:rsidR="00E703B3" w:rsidRDefault="00E703B3" w:rsidP="00406CEF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、参与者</w:t>
            </w:r>
          </w:p>
        </w:tc>
        <w:tc>
          <w:tcPr>
            <w:tcW w:w="7008" w:type="dxa"/>
          </w:tcPr>
          <w:p w:rsidR="00E703B3" w:rsidRDefault="00E703B3" w:rsidP="00406CEF"/>
        </w:tc>
      </w:tr>
      <w:tr w:rsidR="00E703B3" w:rsidTr="00406CEF">
        <w:tc>
          <w:tcPr>
            <w:tcW w:w="1712" w:type="dxa"/>
            <w:shd w:val="clear" w:color="auto" w:fill="CCCCCC"/>
          </w:tcPr>
          <w:p w:rsidR="00E703B3" w:rsidRDefault="00E703B3" w:rsidP="00406CEF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、前置条件</w:t>
            </w:r>
          </w:p>
        </w:tc>
        <w:tc>
          <w:tcPr>
            <w:tcW w:w="7008" w:type="dxa"/>
          </w:tcPr>
          <w:p w:rsidR="00E703B3" w:rsidRDefault="00171CF3" w:rsidP="00171CF3">
            <w:r>
              <w:t>数据以录入</w:t>
            </w:r>
          </w:p>
        </w:tc>
      </w:tr>
      <w:tr w:rsidR="00E703B3" w:rsidTr="00406CEF">
        <w:tc>
          <w:tcPr>
            <w:tcW w:w="1712" w:type="dxa"/>
            <w:shd w:val="clear" w:color="auto" w:fill="CCCCCC"/>
          </w:tcPr>
          <w:p w:rsidR="00E703B3" w:rsidRDefault="00E703B3" w:rsidP="00406CEF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、结果</w:t>
            </w:r>
          </w:p>
        </w:tc>
        <w:tc>
          <w:tcPr>
            <w:tcW w:w="7008" w:type="dxa"/>
          </w:tcPr>
          <w:p w:rsidR="00E703B3" w:rsidRDefault="00E703B3" w:rsidP="00406CEF"/>
        </w:tc>
      </w:tr>
      <w:tr w:rsidR="00E703B3" w:rsidTr="00171CF3">
        <w:trPr>
          <w:trHeight w:val="353"/>
        </w:trPr>
        <w:tc>
          <w:tcPr>
            <w:tcW w:w="1712" w:type="dxa"/>
            <w:shd w:val="clear" w:color="auto" w:fill="CCCCCC"/>
          </w:tcPr>
          <w:p w:rsidR="00E703B3" w:rsidRDefault="00E703B3" w:rsidP="00406CEF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、基本流程</w:t>
            </w:r>
          </w:p>
        </w:tc>
        <w:tc>
          <w:tcPr>
            <w:tcW w:w="7008" w:type="dxa"/>
          </w:tcPr>
          <w:p w:rsidR="00171CF3" w:rsidRDefault="00E703B3" w:rsidP="00171CF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171CF3">
              <w:rPr>
                <w:rFonts w:hint="eastAsia"/>
              </w:rPr>
              <w:t>首页拉取后台设置的</w:t>
            </w:r>
            <w:proofErr w:type="gramStart"/>
            <w:r w:rsidR="00171CF3">
              <w:rPr>
                <w:rFonts w:hint="eastAsia"/>
              </w:rPr>
              <w:t>轮播图</w:t>
            </w:r>
            <w:proofErr w:type="gramEnd"/>
            <w:r w:rsidR="00171CF3">
              <w:rPr>
                <w:rFonts w:hint="eastAsia"/>
              </w:rPr>
              <w:t>信息，包括链接，图片等信息</w:t>
            </w:r>
          </w:p>
          <w:p w:rsidR="00E703B3" w:rsidRDefault="00E703B3" w:rsidP="00406CEF">
            <w:pPr>
              <w:ind w:left="315" w:hangingChars="150" w:hanging="315"/>
            </w:pPr>
          </w:p>
        </w:tc>
      </w:tr>
      <w:tr w:rsidR="00E703B3" w:rsidTr="00171CF3">
        <w:trPr>
          <w:trHeight w:val="290"/>
        </w:trPr>
        <w:tc>
          <w:tcPr>
            <w:tcW w:w="1712" w:type="dxa"/>
            <w:shd w:val="clear" w:color="auto" w:fill="CCCCCC"/>
          </w:tcPr>
          <w:p w:rsidR="00E703B3" w:rsidRDefault="00E703B3" w:rsidP="00406CEF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、异常</w:t>
            </w:r>
          </w:p>
        </w:tc>
        <w:tc>
          <w:tcPr>
            <w:tcW w:w="7008" w:type="dxa"/>
          </w:tcPr>
          <w:p w:rsidR="00E703B3" w:rsidRDefault="00171CF3" w:rsidP="00406CEF">
            <w:pPr>
              <w:rPr>
                <w:rFonts w:hint="eastAsia"/>
              </w:rPr>
            </w:pPr>
            <w:r>
              <w:t>后台无设置</w:t>
            </w:r>
          </w:p>
        </w:tc>
      </w:tr>
      <w:tr w:rsidR="00E703B3" w:rsidTr="00406CEF">
        <w:tc>
          <w:tcPr>
            <w:tcW w:w="1712" w:type="dxa"/>
            <w:shd w:val="clear" w:color="auto" w:fill="CCCCCC"/>
          </w:tcPr>
          <w:p w:rsidR="00E703B3" w:rsidRDefault="00E703B3" w:rsidP="00406CEF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、数据格式</w:t>
            </w:r>
          </w:p>
        </w:tc>
        <w:tc>
          <w:tcPr>
            <w:tcW w:w="7008" w:type="dxa"/>
          </w:tcPr>
          <w:p w:rsidR="00E703B3" w:rsidRDefault="00E703B3" w:rsidP="00406CEF">
            <w:r>
              <w:rPr>
                <w:rFonts w:hint="eastAsia"/>
              </w:rPr>
              <w:t>字符串</w:t>
            </w:r>
          </w:p>
        </w:tc>
      </w:tr>
      <w:tr w:rsidR="00E703B3" w:rsidTr="00406CEF">
        <w:tc>
          <w:tcPr>
            <w:tcW w:w="1712" w:type="dxa"/>
            <w:shd w:val="clear" w:color="auto" w:fill="CCCCCC"/>
          </w:tcPr>
          <w:p w:rsidR="00E703B3" w:rsidRDefault="00E703B3" w:rsidP="00406CE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8</w:t>
            </w:r>
            <w:r>
              <w:rPr>
                <w:rFonts w:hint="eastAsia"/>
                <w:b/>
              </w:rPr>
              <w:t>、返回数据</w:t>
            </w:r>
          </w:p>
        </w:tc>
        <w:tc>
          <w:tcPr>
            <w:tcW w:w="7008" w:type="dxa"/>
          </w:tcPr>
          <w:p w:rsidR="00E703B3" w:rsidRDefault="00E703B3" w:rsidP="00406CEF">
            <w:r>
              <w:rPr>
                <w:rFonts w:hint="eastAsia"/>
              </w:rPr>
              <w:t>无</w:t>
            </w:r>
          </w:p>
        </w:tc>
      </w:tr>
      <w:tr w:rsidR="00E703B3" w:rsidTr="00406CEF">
        <w:tc>
          <w:tcPr>
            <w:tcW w:w="1712" w:type="dxa"/>
            <w:shd w:val="clear" w:color="auto" w:fill="CCCCCC"/>
          </w:tcPr>
          <w:p w:rsidR="00E703B3" w:rsidRDefault="00E703B3" w:rsidP="00406CEF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、补充</w:t>
            </w:r>
          </w:p>
        </w:tc>
        <w:tc>
          <w:tcPr>
            <w:tcW w:w="7008" w:type="dxa"/>
          </w:tcPr>
          <w:p w:rsidR="00E703B3" w:rsidRDefault="00E703B3" w:rsidP="00406CEF">
            <w:pPr>
              <w:pStyle w:val="aa"/>
              <w:ind w:left="0" w:firstLine="0"/>
              <w:rPr>
                <w:sz w:val="21"/>
              </w:rPr>
            </w:pPr>
          </w:p>
        </w:tc>
      </w:tr>
    </w:tbl>
    <w:p w:rsidR="00E703B3" w:rsidRDefault="00E703B3" w:rsidP="00E703B3">
      <w:pPr>
        <w:spacing w:line="360" w:lineRule="auto"/>
      </w:pPr>
    </w:p>
    <w:p w:rsidR="008D7228" w:rsidRDefault="008D7228" w:rsidP="008D7228">
      <w:pPr>
        <w:spacing w:line="360" w:lineRule="auto"/>
        <w:ind w:firstLine="420"/>
      </w:pPr>
      <w:r>
        <w:rPr>
          <w:rFonts w:hint="eastAsia"/>
        </w:rPr>
        <w:t>标号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.2</w:t>
      </w:r>
      <w:r>
        <w:rPr>
          <w:rFonts w:hint="eastAsia"/>
        </w:rPr>
        <w:t xml:space="preserve">  </w:t>
      </w:r>
      <w:r>
        <w:rPr>
          <w:rFonts w:hint="eastAsia"/>
        </w:rPr>
        <w:t>首页新闻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7008"/>
      </w:tblGrid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、描述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按照类型显示新闻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、参与者</w:t>
            </w:r>
          </w:p>
        </w:tc>
        <w:tc>
          <w:tcPr>
            <w:tcW w:w="7008" w:type="dxa"/>
          </w:tcPr>
          <w:p w:rsidR="008D7228" w:rsidRDefault="008D7228" w:rsidP="004C484D">
            <w:pPr>
              <w:rPr>
                <w:rFonts w:hint="eastAsia"/>
              </w:rPr>
            </w:pP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、前置条件</w:t>
            </w:r>
          </w:p>
        </w:tc>
        <w:tc>
          <w:tcPr>
            <w:tcW w:w="7008" w:type="dxa"/>
          </w:tcPr>
          <w:p w:rsidR="008D7228" w:rsidRDefault="008D7228" w:rsidP="004C484D">
            <w:pPr>
              <w:rPr>
                <w:rFonts w:hint="eastAsia"/>
              </w:rPr>
            </w:pPr>
            <w:r>
              <w:t>数据以录入，分类设置明确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、结果</w:t>
            </w:r>
          </w:p>
        </w:tc>
        <w:tc>
          <w:tcPr>
            <w:tcW w:w="7008" w:type="dxa"/>
          </w:tcPr>
          <w:p w:rsidR="008D7228" w:rsidRDefault="008D7228" w:rsidP="004C484D"/>
        </w:tc>
      </w:tr>
      <w:tr w:rsidR="008D7228" w:rsidTr="008D7228">
        <w:trPr>
          <w:trHeight w:val="570"/>
        </w:trPr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、基本流程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拉取分类信息</w:t>
            </w:r>
          </w:p>
          <w:p w:rsidR="008D7228" w:rsidRDefault="008D7228" w:rsidP="004C48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、拉取新闻信息</w:t>
            </w:r>
          </w:p>
          <w:p w:rsidR="008D7228" w:rsidRDefault="008D7228" w:rsidP="004C484D">
            <w:pPr>
              <w:ind w:left="315" w:hangingChars="150" w:hanging="315"/>
            </w:pPr>
          </w:p>
        </w:tc>
      </w:tr>
      <w:tr w:rsidR="008D7228" w:rsidTr="008D7228">
        <w:trPr>
          <w:trHeight w:val="290"/>
        </w:trPr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、异常</w:t>
            </w:r>
          </w:p>
        </w:tc>
        <w:tc>
          <w:tcPr>
            <w:tcW w:w="7008" w:type="dxa"/>
          </w:tcPr>
          <w:p w:rsidR="008D7228" w:rsidRDefault="008D7228" w:rsidP="004C484D">
            <w:pPr>
              <w:rPr>
                <w:rFonts w:hint="eastAsia"/>
              </w:rPr>
            </w:pP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、数据格式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字符串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、返回数据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无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、补充</w:t>
            </w:r>
          </w:p>
        </w:tc>
        <w:tc>
          <w:tcPr>
            <w:tcW w:w="7008" w:type="dxa"/>
          </w:tcPr>
          <w:p w:rsidR="008D7228" w:rsidRDefault="008D7228" w:rsidP="004C484D">
            <w:pPr>
              <w:pStyle w:val="aa"/>
              <w:ind w:left="0" w:firstLine="0"/>
              <w:rPr>
                <w:sz w:val="21"/>
              </w:rPr>
            </w:pPr>
          </w:p>
        </w:tc>
      </w:tr>
    </w:tbl>
    <w:p w:rsidR="008D7228" w:rsidRDefault="008D7228" w:rsidP="008D7228">
      <w:pPr>
        <w:spacing w:line="360" w:lineRule="auto"/>
        <w:ind w:firstLine="420"/>
      </w:pPr>
      <w:r>
        <w:rPr>
          <w:rFonts w:hint="eastAsia"/>
        </w:rPr>
        <w:t>标号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 </w:t>
      </w:r>
      <w:r>
        <w:rPr>
          <w:rFonts w:hint="eastAsia"/>
        </w:rPr>
        <w:t>首页新闻特殊类别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7008"/>
      </w:tblGrid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、描述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首页新闻特殊类别，需要有图片，文字，以及连接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、参与者</w:t>
            </w:r>
          </w:p>
        </w:tc>
        <w:tc>
          <w:tcPr>
            <w:tcW w:w="7008" w:type="dxa"/>
          </w:tcPr>
          <w:p w:rsidR="008D7228" w:rsidRDefault="008D7228" w:rsidP="004C484D"/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、前置条件</w:t>
            </w:r>
          </w:p>
        </w:tc>
        <w:tc>
          <w:tcPr>
            <w:tcW w:w="7008" w:type="dxa"/>
          </w:tcPr>
          <w:p w:rsidR="008D7228" w:rsidRDefault="008D7228" w:rsidP="004C484D">
            <w:r>
              <w:t>数据以录入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、结果</w:t>
            </w:r>
          </w:p>
        </w:tc>
        <w:tc>
          <w:tcPr>
            <w:tcW w:w="7008" w:type="dxa"/>
          </w:tcPr>
          <w:p w:rsidR="008D7228" w:rsidRDefault="008D7228" w:rsidP="004C484D"/>
        </w:tc>
      </w:tr>
      <w:tr w:rsidR="008D7228" w:rsidTr="008D7228">
        <w:trPr>
          <w:trHeight w:val="353"/>
        </w:trPr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、基本流程</w:t>
            </w:r>
          </w:p>
        </w:tc>
        <w:tc>
          <w:tcPr>
            <w:tcW w:w="7008" w:type="dxa"/>
          </w:tcPr>
          <w:p w:rsidR="008D7228" w:rsidRDefault="008D7228" w:rsidP="008D722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拉取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个特殊模块。</w:t>
            </w:r>
          </w:p>
          <w:p w:rsidR="008D7228" w:rsidRDefault="008D7228" w:rsidP="008D722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、读取图片等信息。</w:t>
            </w:r>
          </w:p>
          <w:p w:rsidR="008D7228" w:rsidRDefault="008D7228" w:rsidP="008D7228">
            <w:pPr>
              <w:rPr>
                <w:rFonts w:hint="eastAsia"/>
              </w:rPr>
            </w:pPr>
          </w:p>
        </w:tc>
      </w:tr>
      <w:tr w:rsidR="008D7228" w:rsidTr="008D7228">
        <w:trPr>
          <w:trHeight w:val="290"/>
        </w:trPr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、异常</w:t>
            </w:r>
          </w:p>
        </w:tc>
        <w:tc>
          <w:tcPr>
            <w:tcW w:w="7008" w:type="dxa"/>
          </w:tcPr>
          <w:p w:rsidR="008D7228" w:rsidRDefault="008D7228" w:rsidP="004C484D">
            <w:pPr>
              <w:rPr>
                <w:rFonts w:hint="eastAsia"/>
              </w:rPr>
            </w:pP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、数据格式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字符串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、返回数据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无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、补充</w:t>
            </w:r>
          </w:p>
        </w:tc>
        <w:tc>
          <w:tcPr>
            <w:tcW w:w="7008" w:type="dxa"/>
          </w:tcPr>
          <w:p w:rsidR="008D7228" w:rsidRDefault="008D7228" w:rsidP="004C484D">
            <w:pPr>
              <w:pStyle w:val="aa"/>
              <w:ind w:left="0" w:firstLine="0"/>
              <w:rPr>
                <w:sz w:val="21"/>
              </w:rPr>
            </w:pPr>
          </w:p>
        </w:tc>
      </w:tr>
    </w:tbl>
    <w:p w:rsidR="008D7228" w:rsidRDefault="008D7228" w:rsidP="008D7228">
      <w:pPr>
        <w:spacing w:line="360" w:lineRule="auto"/>
        <w:ind w:firstLine="420"/>
      </w:pPr>
      <w:r>
        <w:rPr>
          <w:rFonts w:hint="eastAsia"/>
        </w:rPr>
        <w:t>标号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.4</w:t>
      </w:r>
      <w:r>
        <w:rPr>
          <w:rFonts w:hint="eastAsia"/>
        </w:rPr>
        <w:t xml:space="preserve">  </w:t>
      </w:r>
      <w:r>
        <w:rPr>
          <w:rFonts w:hint="eastAsia"/>
        </w:rPr>
        <w:t>首页</w:t>
      </w:r>
      <w:r>
        <w:rPr>
          <w:rFonts w:hint="eastAsia"/>
        </w:rPr>
        <w:t>应用产品显示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7008"/>
      </w:tblGrid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、描述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拉取后台设置显示首页的商品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、参与者</w:t>
            </w:r>
          </w:p>
        </w:tc>
        <w:tc>
          <w:tcPr>
            <w:tcW w:w="7008" w:type="dxa"/>
          </w:tcPr>
          <w:p w:rsidR="008D7228" w:rsidRDefault="008D7228" w:rsidP="004C484D"/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、前置条件</w:t>
            </w:r>
          </w:p>
        </w:tc>
        <w:tc>
          <w:tcPr>
            <w:tcW w:w="7008" w:type="dxa"/>
          </w:tcPr>
          <w:p w:rsidR="008D7228" w:rsidRDefault="008D7228" w:rsidP="004C484D">
            <w:r>
              <w:t>数据以录入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、结果</w:t>
            </w:r>
          </w:p>
        </w:tc>
        <w:tc>
          <w:tcPr>
            <w:tcW w:w="7008" w:type="dxa"/>
          </w:tcPr>
          <w:p w:rsidR="008D7228" w:rsidRDefault="008D7228" w:rsidP="004C484D"/>
        </w:tc>
      </w:tr>
      <w:tr w:rsidR="008D7228" w:rsidTr="008D7228">
        <w:trPr>
          <w:trHeight w:val="353"/>
        </w:trPr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、基本流程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后台设置显示首页商品</w:t>
            </w:r>
          </w:p>
          <w:p w:rsidR="008D7228" w:rsidRDefault="008D7228" w:rsidP="004C48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、前天拉取。</w:t>
            </w:r>
          </w:p>
          <w:p w:rsidR="008D7228" w:rsidRDefault="008D7228" w:rsidP="004C484D">
            <w:pPr>
              <w:ind w:left="315" w:hangingChars="150" w:hanging="315"/>
            </w:pPr>
          </w:p>
        </w:tc>
      </w:tr>
      <w:tr w:rsidR="008D7228" w:rsidTr="008D7228">
        <w:trPr>
          <w:trHeight w:val="290"/>
        </w:trPr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、异常</w:t>
            </w:r>
          </w:p>
        </w:tc>
        <w:tc>
          <w:tcPr>
            <w:tcW w:w="7008" w:type="dxa"/>
          </w:tcPr>
          <w:p w:rsidR="008D7228" w:rsidRDefault="008D7228" w:rsidP="004C484D">
            <w:pPr>
              <w:rPr>
                <w:rFonts w:hint="eastAsia"/>
              </w:rPr>
            </w:pPr>
            <w:r>
              <w:t>后台无设置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、数据格式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字符串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、返回数据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无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、补充</w:t>
            </w:r>
          </w:p>
        </w:tc>
        <w:tc>
          <w:tcPr>
            <w:tcW w:w="7008" w:type="dxa"/>
          </w:tcPr>
          <w:p w:rsidR="008D7228" w:rsidRDefault="008D7228" w:rsidP="004C484D">
            <w:pPr>
              <w:pStyle w:val="aa"/>
              <w:ind w:left="0" w:firstLine="0"/>
              <w:rPr>
                <w:sz w:val="21"/>
              </w:rPr>
            </w:pPr>
          </w:p>
        </w:tc>
      </w:tr>
    </w:tbl>
    <w:p w:rsidR="008D7228" w:rsidRDefault="008D7228" w:rsidP="008D7228">
      <w:pPr>
        <w:spacing w:line="360" w:lineRule="auto"/>
        <w:ind w:firstLine="420"/>
      </w:pPr>
      <w:r>
        <w:rPr>
          <w:rFonts w:hint="eastAsia"/>
        </w:rPr>
        <w:lastRenderedPageBreak/>
        <w:t>标号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.5  CMS</w:t>
      </w:r>
      <w:r>
        <w:t xml:space="preserve">V6 </w:t>
      </w:r>
      <w:r>
        <w:t>功能及更新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7008"/>
      </w:tblGrid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、描述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显示若干个功能及更新信息，提供链接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、参与者</w:t>
            </w:r>
          </w:p>
        </w:tc>
        <w:tc>
          <w:tcPr>
            <w:tcW w:w="7008" w:type="dxa"/>
          </w:tcPr>
          <w:p w:rsidR="008D7228" w:rsidRDefault="008D7228" w:rsidP="004C484D"/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、前置条件</w:t>
            </w:r>
          </w:p>
        </w:tc>
        <w:tc>
          <w:tcPr>
            <w:tcW w:w="7008" w:type="dxa"/>
          </w:tcPr>
          <w:p w:rsidR="008D7228" w:rsidRDefault="008D7228" w:rsidP="004C484D">
            <w:r>
              <w:t>数据以录入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、结果</w:t>
            </w:r>
          </w:p>
        </w:tc>
        <w:tc>
          <w:tcPr>
            <w:tcW w:w="7008" w:type="dxa"/>
          </w:tcPr>
          <w:p w:rsidR="008D7228" w:rsidRDefault="008D7228" w:rsidP="004C484D"/>
        </w:tc>
      </w:tr>
      <w:tr w:rsidR="008D7228" w:rsidTr="008D7228">
        <w:trPr>
          <w:trHeight w:val="353"/>
        </w:trPr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、基本流程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拉取功能更新信息。</w:t>
            </w:r>
          </w:p>
          <w:p w:rsidR="008D7228" w:rsidRDefault="008D7228" w:rsidP="004C484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、拉取使用说明</w:t>
            </w:r>
          </w:p>
          <w:p w:rsidR="008D7228" w:rsidRDefault="008D7228" w:rsidP="004C484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、拉取常见说明</w:t>
            </w:r>
          </w:p>
          <w:p w:rsidR="008D7228" w:rsidRDefault="008D7228" w:rsidP="004C484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、拉取安装说明</w:t>
            </w:r>
          </w:p>
          <w:p w:rsidR="008D7228" w:rsidRDefault="008D7228" w:rsidP="004C484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、拉取设置与标准</w:t>
            </w:r>
          </w:p>
          <w:p w:rsidR="008D7228" w:rsidRDefault="008D7228" w:rsidP="004C484D">
            <w:pPr>
              <w:ind w:left="315" w:hangingChars="150" w:hanging="315"/>
            </w:pPr>
          </w:p>
        </w:tc>
      </w:tr>
      <w:tr w:rsidR="008D7228" w:rsidTr="008D7228">
        <w:trPr>
          <w:trHeight w:val="290"/>
        </w:trPr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、异常</w:t>
            </w:r>
          </w:p>
        </w:tc>
        <w:tc>
          <w:tcPr>
            <w:tcW w:w="7008" w:type="dxa"/>
          </w:tcPr>
          <w:p w:rsidR="008D7228" w:rsidRDefault="008D7228" w:rsidP="004C484D">
            <w:pPr>
              <w:rPr>
                <w:rFonts w:hint="eastAsia"/>
              </w:rPr>
            </w:pPr>
            <w:r>
              <w:t>后台无设置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、数据格式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字符串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、返回数据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无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、补充</w:t>
            </w:r>
          </w:p>
        </w:tc>
        <w:tc>
          <w:tcPr>
            <w:tcW w:w="7008" w:type="dxa"/>
          </w:tcPr>
          <w:p w:rsidR="008D7228" w:rsidRDefault="008D7228" w:rsidP="004C484D">
            <w:pPr>
              <w:pStyle w:val="aa"/>
              <w:ind w:left="0" w:firstLine="0"/>
              <w:rPr>
                <w:rFonts w:hint="eastAsia"/>
                <w:sz w:val="21"/>
              </w:rPr>
            </w:pPr>
            <w:r>
              <w:rPr>
                <w:sz w:val="21"/>
              </w:rPr>
              <w:t>最新或者后台设置的new显示需要用‘new’标示</w:t>
            </w:r>
          </w:p>
        </w:tc>
      </w:tr>
    </w:tbl>
    <w:p w:rsidR="008D7228" w:rsidRDefault="008D7228" w:rsidP="008D7228">
      <w:pPr>
        <w:spacing w:line="360" w:lineRule="auto"/>
        <w:ind w:firstLine="420"/>
      </w:pPr>
      <w:r>
        <w:rPr>
          <w:rFonts w:hint="eastAsia"/>
        </w:rPr>
        <w:t>标号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.6</w:t>
      </w:r>
      <w:r>
        <w:rPr>
          <w:rFonts w:hint="eastAsia"/>
        </w:rPr>
        <w:t xml:space="preserve">  </w:t>
      </w:r>
      <w:r>
        <w:rPr>
          <w:rFonts w:hint="eastAsia"/>
        </w:rPr>
        <w:t>下载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7008"/>
      </w:tblGrid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、描述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分类产品下载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、参与者</w:t>
            </w:r>
          </w:p>
        </w:tc>
        <w:tc>
          <w:tcPr>
            <w:tcW w:w="7008" w:type="dxa"/>
          </w:tcPr>
          <w:p w:rsidR="008D7228" w:rsidRDefault="008D7228" w:rsidP="004C484D"/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、前置条件</w:t>
            </w:r>
          </w:p>
        </w:tc>
        <w:tc>
          <w:tcPr>
            <w:tcW w:w="7008" w:type="dxa"/>
          </w:tcPr>
          <w:p w:rsidR="008D7228" w:rsidRDefault="008D7228" w:rsidP="004C484D">
            <w:r>
              <w:t>数据以录入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、结果</w:t>
            </w:r>
          </w:p>
        </w:tc>
        <w:tc>
          <w:tcPr>
            <w:tcW w:w="7008" w:type="dxa"/>
          </w:tcPr>
          <w:p w:rsidR="008D7228" w:rsidRDefault="008D7228" w:rsidP="004C484D"/>
        </w:tc>
      </w:tr>
      <w:tr w:rsidR="008D7228" w:rsidTr="008D7228">
        <w:trPr>
          <w:trHeight w:val="353"/>
        </w:trPr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、基本流程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按照分类提取下载信息。</w:t>
            </w:r>
          </w:p>
          <w:p w:rsidR="008D7228" w:rsidRDefault="008D7228" w:rsidP="004C484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、生成下载链接</w:t>
            </w:r>
          </w:p>
          <w:p w:rsidR="008D7228" w:rsidRDefault="008D7228" w:rsidP="004C484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、特殊下载参照补充</w:t>
            </w:r>
          </w:p>
          <w:p w:rsidR="008D7228" w:rsidRDefault="008D7228" w:rsidP="004C484D">
            <w:pPr>
              <w:ind w:left="315" w:hangingChars="150" w:hanging="315"/>
            </w:pPr>
          </w:p>
        </w:tc>
      </w:tr>
      <w:tr w:rsidR="008D7228" w:rsidTr="008D7228">
        <w:trPr>
          <w:trHeight w:val="290"/>
        </w:trPr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、异常</w:t>
            </w:r>
          </w:p>
        </w:tc>
        <w:tc>
          <w:tcPr>
            <w:tcW w:w="7008" w:type="dxa"/>
          </w:tcPr>
          <w:p w:rsidR="008D7228" w:rsidRDefault="008D7228" w:rsidP="004C484D">
            <w:pPr>
              <w:rPr>
                <w:rFonts w:hint="eastAsia"/>
              </w:rPr>
            </w:pPr>
            <w:r>
              <w:t>后台无设置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、数据格式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字符串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、返回数据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无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、补充</w:t>
            </w:r>
          </w:p>
        </w:tc>
        <w:tc>
          <w:tcPr>
            <w:tcW w:w="7008" w:type="dxa"/>
          </w:tcPr>
          <w:p w:rsidR="008D7228" w:rsidRDefault="008D7228" w:rsidP="004C484D">
            <w:pPr>
              <w:pStyle w:val="aa"/>
              <w:ind w:left="0" w:firstLine="0"/>
              <w:rPr>
                <w:sz w:val="21"/>
              </w:rPr>
            </w:pPr>
            <w:r>
              <w:rPr>
                <w:sz w:val="21"/>
              </w:rPr>
              <w:t>服务器下载需要提供许可证</w:t>
            </w:r>
          </w:p>
        </w:tc>
      </w:tr>
    </w:tbl>
    <w:p w:rsidR="00596AF8" w:rsidRDefault="00596AF8" w:rsidP="00596AF8">
      <w:pPr>
        <w:spacing w:line="360" w:lineRule="auto"/>
        <w:ind w:firstLine="420"/>
      </w:pPr>
      <w:r>
        <w:rPr>
          <w:rFonts w:hint="eastAsia"/>
        </w:rPr>
        <w:t>标号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.7</w:t>
      </w:r>
      <w:r>
        <w:rPr>
          <w:rFonts w:hint="eastAsia"/>
        </w:rPr>
        <w:t xml:space="preserve">  </w:t>
      </w:r>
      <w:r>
        <w:rPr>
          <w:rFonts w:hint="eastAsia"/>
        </w:rPr>
        <w:t>商品详情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7008"/>
      </w:tblGrid>
      <w:tr w:rsidR="00596AF8" w:rsidTr="004C484D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、描述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商品详情</w:t>
            </w:r>
          </w:p>
        </w:tc>
      </w:tr>
      <w:tr w:rsidR="00596AF8" w:rsidTr="004C484D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、参与者</w:t>
            </w:r>
          </w:p>
        </w:tc>
        <w:tc>
          <w:tcPr>
            <w:tcW w:w="7008" w:type="dxa"/>
          </w:tcPr>
          <w:p w:rsidR="00596AF8" w:rsidRDefault="00596AF8" w:rsidP="004C484D"/>
        </w:tc>
      </w:tr>
      <w:tr w:rsidR="00596AF8" w:rsidTr="004C484D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、前置条件</w:t>
            </w:r>
          </w:p>
        </w:tc>
        <w:tc>
          <w:tcPr>
            <w:tcW w:w="7008" w:type="dxa"/>
          </w:tcPr>
          <w:p w:rsidR="00596AF8" w:rsidRDefault="00596AF8" w:rsidP="004C484D">
            <w:r>
              <w:t>数据以录入</w:t>
            </w:r>
          </w:p>
        </w:tc>
      </w:tr>
      <w:tr w:rsidR="00596AF8" w:rsidTr="004C484D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、结果</w:t>
            </w:r>
          </w:p>
        </w:tc>
        <w:tc>
          <w:tcPr>
            <w:tcW w:w="7008" w:type="dxa"/>
          </w:tcPr>
          <w:p w:rsidR="00596AF8" w:rsidRDefault="00596AF8" w:rsidP="004C484D"/>
        </w:tc>
      </w:tr>
      <w:tr w:rsidR="00596AF8" w:rsidTr="004C484D">
        <w:trPr>
          <w:trHeight w:val="353"/>
        </w:trPr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、基本流程</w:t>
            </w:r>
          </w:p>
        </w:tc>
        <w:tc>
          <w:tcPr>
            <w:tcW w:w="7008" w:type="dxa"/>
          </w:tcPr>
          <w:p w:rsidR="00596AF8" w:rsidRDefault="00596AF8" w:rsidP="004C48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拉取商品详情</w:t>
            </w:r>
          </w:p>
          <w:p w:rsidR="00596AF8" w:rsidRDefault="00596AF8" w:rsidP="004C48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、拉取和该商品同厂商的商品。</w:t>
            </w:r>
          </w:p>
          <w:p w:rsidR="00596AF8" w:rsidRDefault="00596AF8" w:rsidP="004C484D">
            <w:pPr>
              <w:ind w:left="315" w:hangingChars="150" w:hanging="315"/>
            </w:pPr>
          </w:p>
        </w:tc>
      </w:tr>
      <w:tr w:rsidR="00596AF8" w:rsidTr="004C484D">
        <w:trPr>
          <w:trHeight w:val="290"/>
        </w:trPr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、异常</w:t>
            </w:r>
          </w:p>
        </w:tc>
        <w:tc>
          <w:tcPr>
            <w:tcW w:w="7008" w:type="dxa"/>
          </w:tcPr>
          <w:p w:rsidR="00596AF8" w:rsidRDefault="00596AF8" w:rsidP="004C484D">
            <w:pPr>
              <w:rPr>
                <w:rFonts w:hint="eastAsia"/>
              </w:rPr>
            </w:pPr>
            <w:r>
              <w:t>后台无设置</w:t>
            </w:r>
          </w:p>
        </w:tc>
      </w:tr>
      <w:tr w:rsidR="00596AF8" w:rsidTr="004C484D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、数据格式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字符串</w:t>
            </w:r>
          </w:p>
        </w:tc>
      </w:tr>
      <w:tr w:rsidR="00596AF8" w:rsidTr="004C484D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、返回数据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无</w:t>
            </w:r>
          </w:p>
        </w:tc>
      </w:tr>
      <w:tr w:rsidR="00596AF8" w:rsidTr="004C484D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、补充</w:t>
            </w:r>
          </w:p>
        </w:tc>
        <w:tc>
          <w:tcPr>
            <w:tcW w:w="7008" w:type="dxa"/>
          </w:tcPr>
          <w:p w:rsidR="00596AF8" w:rsidRDefault="00596AF8" w:rsidP="004C484D">
            <w:pPr>
              <w:pStyle w:val="aa"/>
              <w:ind w:left="0" w:firstLine="0"/>
              <w:rPr>
                <w:sz w:val="21"/>
              </w:rPr>
            </w:pPr>
          </w:p>
        </w:tc>
      </w:tr>
    </w:tbl>
    <w:p w:rsidR="00596AF8" w:rsidRDefault="00596AF8" w:rsidP="00596AF8">
      <w:pPr>
        <w:spacing w:line="360" w:lineRule="auto"/>
        <w:ind w:firstLine="420"/>
      </w:pPr>
      <w:r>
        <w:rPr>
          <w:rFonts w:hint="eastAsia"/>
        </w:rPr>
        <w:lastRenderedPageBreak/>
        <w:t>标号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.8</w:t>
      </w:r>
      <w:r>
        <w:rPr>
          <w:rFonts w:hint="eastAsia"/>
        </w:rPr>
        <w:t xml:space="preserve">  </w:t>
      </w:r>
      <w:r>
        <w:rPr>
          <w:rFonts w:hint="eastAsia"/>
        </w:rPr>
        <w:t>商品列表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7008"/>
      </w:tblGrid>
      <w:tr w:rsidR="00596AF8" w:rsidTr="004C484D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、描述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商品列表</w:t>
            </w:r>
          </w:p>
        </w:tc>
      </w:tr>
      <w:tr w:rsidR="00596AF8" w:rsidTr="004C484D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、参与者</w:t>
            </w:r>
          </w:p>
        </w:tc>
        <w:tc>
          <w:tcPr>
            <w:tcW w:w="7008" w:type="dxa"/>
          </w:tcPr>
          <w:p w:rsidR="00596AF8" w:rsidRDefault="00596AF8" w:rsidP="004C484D"/>
        </w:tc>
      </w:tr>
      <w:tr w:rsidR="00596AF8" w:rsidTr="004C484D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、前置条件</w:t>
            </w:r>
          </w:p>
        </w:tc>
        <w:tc>
          <w:tcPr>
            <w:tcW w:w="7008" w:type="dxa"/>
          </w:tcPr>
          <w:p w:rsidR="00596AF8" w:rsidRDefault="00596AF8" w:rsidP="004C484D">
            <w:r>
              <w:t>数据以录入</w:t>
            </w:r>
          </w:p>
        </w:tc>
      </w:tr>
      <w:tr w:rsidR="00596AF8" w:rsidTr="004C484D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、结果</w:t>
            </w:r>
          </w:p>
        </w:tc>
        <w:tc>
          <w:tcPr>
            <w:tcW w:w="7008" w:type="dxa"/>
          </w:tcPr>
          <w:p w:rsidR="00596AF8" w:rsidRDefault="00596AF8" w:rsidP="004C484D"/>
        </w:tc>
      </w:tr>
      <w:tr w:rsidR="00596AF8" w:rsidTr="004C484D">
        <w:trPr>
          <w:trHeight w:val="353"/>
        </w:trPr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、基本流程</w:t>
            </w:r>
          </w:p>
        </w:tc>
        <w:tc>
          <w:tcPr>
            <w:tcW w:w="7008" w:type="dxa"/>
          </w:tcPr>
          <w:p w:rsidR="00596AF8" w:rsidRDefault="00596AF8" w:rsidP="00596A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需要按照品牌、分类等查询。</w:t>
            </w:r>
          </w:p>
          <w:p w:rsidR="00596AF8" w:rsidRDefault="00596AF8" w:rsidP="00596AF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、需要提供商品列表整体查询</w:t>
            </w:r>
          </w:p>
          <w:p w:rsidR="00596AF8" w:rsidRDefault="00596AF8" w:rsidP="00596AF8">
            <w:pPr>
              <w:rPr>
                <w:rFonts w:hint="eastAsia"/>
              </w:rPr>
            </w:pPr>
          </w:p>
        </w:tc>
      </w:tr>
      <w:tr w:rsidR="00596AF8" w:rsidTr="004C484D">
        <w:trPr>
          <w:trHeight w:val="290"/>
        </w:trPr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、异常</w:t>
            </w:r>
          </w:p>
        </w:tc>
        <w:tc>
          <w:tcPr>
            <w:tcW w:w="7008" w:type="dxa"/>
          </w:tcPr>
          <w:p w:rsidR="00596AF8" w:rsidRDefault="00596AF8" w:rsidP="004C484D">
            <w:pPr>
              <w:rPr>
                <w:rFonts w:hint="eastAsia"/>
              </w:rPr>
            </w:pPr>
            <w:r>
              <w:t>后台无设置</w:t>
            </w:r>
          </w:p>
        </w:tc>
      </w:tr>
      <w:tr w:rsidR="00596AF8" w:rsidTr="004C484D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、数据格式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字符串</w:t>
            </w:r>
          </w:p>
        </w:tc>
      </w:tr>
      <w:tr w:rsidR="00596AF8" w:rsidTr="004C484D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、返回数据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无</w:t>
            </w:r>
          </w:p>
        </w:tc>
      </w:tr>
      <w:tr w:rsidR="00596AF8" w:rsidTr="004C484D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、补充</w:t>
            </w:r>
          </w:p>
        </w:tc>
        <w:tc>
          <w:tcPr>
            <w:tcW w:w="7008" w:type="dxa"/>
          </w:tcPr>
          <w:p w:rsidR="00596AF8" w:rsidRDefault="00596AF8" w:rsidP="004C484D">
            <w:pPr>
              <w:pStyle w:val="aa"/>
              <w:ind w:left="0" w:firstLine="0"/>
              <w:rPr>
                <w:sz w:val="21"/>
              </w:rPr>
            </w:pPr>
          </w:p>
        </w:tc>
      </w:tr>
    </w:tbl>
    <w:p w:rsidR="008D7228" w:rsidRDefault="00596AF8" w:rsidP="008D7228">
      <w:pPr>
        <w:spacing w:line="360" w:lineRule="auto"/>
        <w:ind w:firstLine="420"/>
      </w:pPr>
      <w:r>
        <w:t>其他：</w:t>
      </w:r>
    </w:p>
    <w:p w:rsidR="00596AF8" w:rsidRPr="00596AF8" w:rsidRDefault="00596AF8" w:rsidP="008D722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107B35">
        <w:rPr>
          <w:rFonts w:hint="eastAsia"/>
        </w:rPr>
        <w:t>细节功能，比如底部链接等，不做赘述。</w:t>
      </w:r>
    </w:p>
    <w:p w:rsidR="008D7228" w:rsidRDefault="008D7228" w:rsidP="008D7228">
      <w:pPr>
        <w:pStyle w:val="3"/>
        <w:rPr>
          <w:rFonts w:hint="eastAsia"/>
        </w:rPr>
      </w:pPr>
      <w:r>
        <w:rPr>
          <w:rFonts w:hint="eastAsia"/>
        </w:rPr>
        <w:t>以下为后台功能</w:t>
      </w:r>
    </w:p>
    <w:p w:rsidR="008D7228" w:rsidRDefault="008D7228" w:rsidP="008D7228">
      <w:pPr>
        <w:spacing w:line="360" w:lineRule="auto"/>
        <w:ind w:firstLine="420"/>
      </w:pPr>
    </w:p>
    <w:p w:rsidR="008D7228" w:rsidRPr="008D7228" w:rsidRDefault="008D7228" w:rsidP="008D7228">
      <w:pPr>
        <w:spacing w:line="360" w:lineRule="auto"/>
        <w:ind w:firstLine="420"/>
      </w:pPr>
      <w:r>
        <w:rPr>
          <w:rFonts w:hint="eastAsia"/>
        </w:rPr>
        <w:t>标号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 </w:t>
      </w:r>
      <w:r>
        <w:rPr>
          <w:rFonts w:hint="eastAsia"/>
        </w:rPr>
        <w:t>管理员登录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7008"/>
      </w:tblGrid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、描述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管理员登录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、参与者</w:t>
            </w:r>
          </w:p>
        </w:tc>
        <w:tc>
          <w:tcPr>
            <w:tcW w:w="7008" w:type="dxa"/>
          </w:tcPr>
          <w:p w:rsidR="008D7228" w:rsidRDefault="008D7228" w:rsidP="004C484D">
            <w:r>
              <w:t>管理员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、前置条件</w:t>
            </w:r>
          </w:p>
        </w:tc>
        <w:tc>
          <w:tcPr>
            <w:tcW w:w="7008" w:type="dxa"/>
          </w:tcPr>
          <w:p w:rsidR="008D7228" w:rsidRDefault="008D7228" w:rsidP="004C484D">
            <w:pPr>
              <w:rPr>
                <w:rFonts w:hint="eastAsia"/>
              </w:rPr>
            </w:pPr>
            <w:r>
              <w:t>拥有管理员账号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、结果</w:t>
            </w:r>
          </w:p>
        </w:tc>
        <w:tc>
          <w:tcPr>
            <w:tcW w:w="7008" w:type="dxa"/>
          </w:tcPr>
          <w:p w:rsidR="008D7228" w:rsidRDefault="008D7228" w:rsidP="004C484D">
            <w:r>
              <w:t>登录成功或失败</w:t>
            </w:r>
          </w:p>
        </w:tc>
      </w:tr>
      <w:tr w:rsidR="008D7228" w:rsidTr="008D7228">
        <w:trPr>
          <w:trHeight w:val="353"/>
        </w:trPr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、基本流程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后台登陆页面</w:t>
            </w:r>
          </w:p>
          <w:p w:rsidR="008D7228" w:rsidRDefault="008D7228" w:rsidP="004C484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、输入账号密码</w:t>
            </w:r>
          </w:p>
          <w:p w:rsidR="008D7228" w:rsidRDefault="008D7228" w:rsidP="004C484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、成功则跳转到后台</w:t>
            </w:r>
          </w:p>
          <w:p w:rsidR="008D7228" w:rsidRDefault="008D7228" w:rsidP="004C484D">
            <w:pPr>
              <w:ind w:left="315" w:hangingChars="150" w:hanging="315"/>
            </w:pPr>
          </w:p>
        </w:tc>
      </w:tr>
      <w:tr w:rsidR="008D7228" w:rsidTr="008D7228">
        <w:trPr>
          <w:trHeight w:val="290"/>
        </w:trPr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、异常</w:t>
            </w:r>
          </w:p>
        </w:tc>
        <w:tc>
          <w:tcPr>
            <w:tcW w:w="7008" w:type="dxa"/>
          </w:tcPr>
          <w:p w:rsidR="008D7228" w:rsidRDefault="008D7228" w:rsidP="004C484D">
            <w:pPr>
              <w:rPr>
                <w:rFonts w:hint="eastAsia"/>
              </w:rPr>
            </w:pPr>
            <w:r>
              <w:t>无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、数据格式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字符串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、返回数据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无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、补充</w:t>
            </w:r>
          </w:p>
        </w:tc>
        <w:tc>
          <w:tcPr>
            <w:tcW w:w="7008" w:type="dxa"/>
          </w:tcPr>
          <w:p w:rsidR="008D7228" w:rsidRDefault="008D7228" w:rsidP="004C484D">
            <w:pPr>
              <w:pStyle w:val="aa"/>
              <w:ind w:left="0" w:firstLine="0"/>
              <w:rPr>
                <w:rFonts w:hint="eastAsia"/>
                <w:sz w:val="21"/>
              </w:rPr>
            </w:pPr>
            <w:r>
              <w:rPr>
                <w:sz w:val="21"/>
              </w:rPr>
              <w:t>连续输错密码n次是否不让登录。</w:t>
            </w:r>
          </w:p>
        </w:tc>
      </w:tr>
    </w:tbl>
    <w:p w:rsidR="008D7228" w:rsidRDefault="008D7228" w:rsidP="008D7228">
      <w:pPr>
        <w:spacing w:line="360" w:lineRule="auto"/>
        <w:ind w:firstLine="420"/>
      </w:pPr>
      <w:r>
        <w:rPr>
          <w:rFonts w:hint="eastAsia"/>
        </w:rPr>
        <w:t>标号</w:t>
      </w:r>
      <w:r>
        <w:rPr>
          <w:rFonts w:hint="eastAsia"/>
        </w:rPr>
        <w:t>R</w:t>
      </w:r>
      <w:r>
        <w:t>2.2</w:t>
      </w:r>
      <w:r>
        <w:rPr>
          <w:rFonts w:hint="eastAsia"/>
        </w:rPr>
        <w:t xml:space="preserve">  </w:t>
      </w:r>
      <w:r>
        <w:rPr>
          <w:rFonts w:hint="eastAsia"/>
        </w:rPr>
        <w:t>首页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设置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7008"/>
      </w:tblGrid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、描述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设置首页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、参与者</w:t>
            </w:r>
          </w:p>
        </w:tc>
        <w:tc>
          <w:tcPr>
            <w:tcW w:w="7008" w:type="dxa"/>
          </w:tcPr>
          <w:p w:rsidR="008D7228" w:rsidRDefault="008D7228" w:rsidP="004C484D">
            <w:r>
              <w:t>管理员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、前置条件</w:t>
            </w:r>
          </w:p>
        </w:tc>
        <w:tc>
          <w:tcPr>
            <w:tcW w:w="7008" w:type="dxa"/>
          </w:tcPr>
          <w:p w:rsidR="008D7228" w:rsidRDefault="008D7228" w:rsidP="004C484D">
            <w:pPr>
              <w:rPr>
                <w:rFonts w:hint="eastAsia"/>
              </w:rPr>
            </w:pPr>
            <w:r>
              <w:t>管理员以登录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、结果</w:t>
            </w:r>
          </w:p>
        </w:tc>
        <w:tc>
          <w:tcPr>
            <w:tcW w:w="7008" w:type="dxa"/>
          </w:tcPr>
          <w:p w:rsidR="008D7228" w:rsidRDefault="008D7228" w:rsidP="004C484D">
            <w:pPr>
              <w:rPr>
                <w:rFonts w:hint="eastAsia"/>
              </w:rPr>
            </w:pPr>
            <w:r>
              <w:t>设置成功或者失败</w:t>
            </w:r>
          </w:p>
        </w:tc>
      </w:tr>
      <w:tr w:rsidR="008D7228" w:rsidTr="008D7228">
        <w:trPr>
          <w:trHeight w:val="353"/>
        </w:trPr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、基本流程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拉取全部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信息。</w:t>
            </w:r>
          </w:p>
          <w:p w:rsidR="008D7228" w:rsidRDefault="008D7228" w:rsidP="004C484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、提供首页显示的按钮。</w:t>
            </w:r>
          </w:p>
          <w:p w:rsidR="008D7228" w:rsidRDefault="008D7228" w:rsidP="004C484D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、提供删除修改按钮。</w:t>
            </w:r>
          </w:p>
          <w:p w:rsidR="008D7228" w:rsidRDefault="008D7228" w:rsidP="004C48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、新增首页</w:t>
            </w:r>
            <w:proofErr w:type="gramStart"/>
            <w:r>
              <w:rPr>
                <w:rFonts w:hint="eastAsia"/>
              </w:rPr>
              <w:t>轮播图需要</w:t>
            </w:r>
            <w:proofErr w:type="gramEnd"/>
            <w:r>
              <w:rPr>
                <w:rFonts w:hint="eastAsia"/>
              </w:rPr>
              <w:t>提供上传。</w:t>
            </w:r>
          </w:p>
          <w:p w:rsidR="008D7228" w:rsidRDefault="008D7228" w:rsidP="004C484D">
            <w:pPr>
              <w:ind w:left="315" w:hangingChars="150" w:hanging="315"/>
            </w:pPr>
          </w:p>
        </w:tc>
      </w:tr>
      <w:tr w:rsidR="008D7228" w:rsidTr="008D7228">
        <w:trPr>
          <w:trHeight w:val="290"/>
        </w:trPr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6</w:t>
            </w:r>
            <w:r>
              <w:rPr>
                <w:rFonts w:hint="eastAsia"/>
                <w:b/>
              </w:rPr>
              <w:t>、异常</w:t>
            </w:r>
          </w:p>
        </w:tc>
        <w:tc>
          <w:tcPr>
            <w:tcW w:w="7008" w:type="dxa"/>
          </w:tcPr>
          <w:p w:rsidR="008D7228" w:rsidRDefault="008D7228" w:rsidP="004C484D">
            <w:pPr>
              <w:rPr>
                <w:rFonts w:hint="eastAsia"/>
              </w:rPr>
            </w:pP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、数据格式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字符串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、返回数据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无</w:t>
            </w:r>
          </w:p>
        </w:tc>
      </w:tr>
      <w:tr w:rsidR="008D7228" w:rsidTr="008D722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、补充</w:t>
            </w:r>
          </w:p>
        </w:tc>
        <w:tc>
          <w:tcPr>
            <w:tcW w:w="7008" w:type="dxa"/>
          </w:tcPr>
          <w:p w:rsidR="008D7228" w:rsidRDefault="008D7228" w:rsidP="004C484D">
            <w:pPr>
              <w:pStyle w:val="aa"/>
              <w:ind w:left="0" w:firstLine="0"/>
              <w:rPr>
                <w:sz w:val="21"/>
              </w:rPr>
            </w:pPr>
          </w:p>
        </w:tc>
      </w:tr>
    </w:tbl>
    <w:p w:rsidR="008D7228" w:rsidRDefault="008D7228" w:rsidP="008D7228">
      <w:pPr>
        <w:spacing w:line="360" w:lineRule="auto"/>
        <w:ind w:firstLine="420"/>
      </w:pPr>
      <w:r>
        <w:rPr>
          <w:rFonts w:hint="eastAsia"/>
        </w:rPr>
        <w:t>标号</w:t>
      </w:r>
      <w:r>
        <w:rPr>
          <w:rFonts w:hint="eastAsia"/>
        </w:rPr>
        <w:t>R</w:t>
      </w:r>
      <w:r>
        <w:t>2.3</w:t>
      </w:r>
      <w:r>
        <w:rPr>
          <w:rFonts w:hint="eastAsia"/>
        </w:rPr>
        <w:t xml:space="preserve">  </w:t>
      </w:r>
      <w:r w:rsidR="00596AF8">
        <w:rPr>
          <w:rFonts w:hint="eastAsia"/>
        </w:rPr>
        <w:t>新闻类型管理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7008"/>
      </w:tblGrid>
      <w:tr w:rsidR="008D7228" w:rsidTr="00596AF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、描述</w:t>
            </w:r>
          </w:p>
        </w:tc>
        <w:tc>
          <w:tcPr>
            <w:tcW w:w="7008" w:type="dxa"/>
          </w:tcPr>
          <w:p w:rsidR="008D7228" w:rsidRDefault="00596AF8" w:rsidP="004C484D">
            <w:r>
              <w:rPr>
                <w:rFonts w:hint="eastAsia"/>
              </w:rPr>
              <w:t>新闻类型管理</w:t>
            </w:r>
          </w:p>
        </w:tc>
      </w:tr>
      <w:tr w:rsidR="008D7228" w:rsidTr="00596AF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、参与者</w:t>
            </w:r>
          </w:p>
        </w:tc>
        <w:tc>
          <w:tcPr>
            <w:tcW w:w="7008" w:type="dxa"/>
          </w:tcPr>
          <w:p w:rsidR="008D7228" w:rsidRDefault="00596AF8" w:rsidP="004C484D">
            <w:r>
              <w:t>管理员</w:t>
            </w:r>
          </w:p>
        </w:tc>
      </w:tr>
      <w:tr w:rsidR="008D7228" w:rsidTr="00596AF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、前置条件</w:t>
            </w:r>
          </w:p>
        </w:tc>
        <w:tc>
          <w:tcPr>
            <w:tcW w:w="7008" w:type="dxa"/>
          </w:tcPr>
          <w:p w:rsidR="008D7228" w:rsidRDefault="00596AF8" w:rsidP="004C484D">
            <w:pPr>
              <w:rPr>
                <w:rFonts w:hint="eastAsia"/>
              </w:rPr>
            </w:pPr>
            <w:r>
              <w:t>已登录</w:t>
            </w:r>
          </w:p>
        </w:tc>
      </w:tr>
      <w:tr w:rsidR="008D7228" w:rsidTr="00596AF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、结果</w:t>
            </w:r>
          </w:p>
        </w:tc>
        <w:tc>
          <w:tcPr>
            <w:tcW w:w="7008" w:type="dxa"/>
          </w:tcPr>
          <w:p w:rsidR="008D7228" w:rsidRDefault="008D7228" w:rsidP="004C484D"/>
        </w:tc>
      </w:tr>
      <w:tr w:rsidR="008D7228" w:rsidTr="00596AF8">
        <w:trPr>
          <w:trHeight w:val="353"/>
        </w:trPr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、基本流程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596AF8">
              <w:rPr>
                <w:rFonts w:hint="eastAsia"/>
              </w:rPr>
              <w:t>拉取现有新闻类型。</w:t>
            </w:r>
          </w:p>
          <w:p w:rsidR="00596AF8" w:rsidRDefault="00596AF8" w:rsidP="004C484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、提供删除修改</w:t>
            </w:r>
          </w:p>
          <w:p w:rsidR="00596AF8" w:rsidRDefault="00596AF8" w:rsidP="004C484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、新增新闻类型。</w:t>
            </w:r>
          </w:p>
          <w:p w:rsidR="008D7228" w:rsidRDefault="008D7228" w:rsidP="004C484D">
            <w:pPr>
              <w:ind w:left="315" w:hangingChars="150" w:hanging="315"/>
            </w:pPr>
          </w:p>
        </w:tc>
      </w:tr>
      <w:tr w:rsidR="008D7228" w:rsidTr="00596AF8">
        <w:trPr>
          <w:trHeight w:val="290"/>
        </w:trPr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、异常</w:t>
            </w:r>
          </w:p>
        </w:tc>
        <w:tc>
          <w:tcPr>
            <w:tcW w:w="7008" w:type="dxa"/>
          </w:tcPr>
          <w:p w:rsidR="008D7228" w:rsidRDefault="008D7228" w:rsidP="004C484D">
            <w:pPr>
              <w:rPr>
                <w:rFonts w:hint="eastAsia"/>
              </w:rPr>
            </w:pPr>
          </w:p>
        </w:tc>
      </w:tr>
      <w:tr w:rsidR="008D7228" w:rsidTr="00596AF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、数据格式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字符串</w:t>
            </w:r>
          </w:p>
        </w:tc>
      </w:tr>
      <w:tr w:rsidR="008D7228" w:rsidTr="00596AF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、返回数据</w:t>
            </w:r>
          </w:p>
        </w:tc>
        <w:tc>
          <w:tcPr>
            <w:tcW w:w="7008" w:type="dxa"/>
          </w:tcPr>
          <w:p w:rsidR="008D7228" w:rsidRDefault="008D7228" w:rsidP="004C484D">
            <w:r>
              <w:rPr>
                <w:rFonts w:hint="eastAsia"/>
              </w:rPr>
              <w:t>无</w:t>
            </w:r>
          </w:p>
        </w:tc>
      </w:tr>
      <w:tr w:rsidR="008D7228" w:rsidTr="00596AF8">
        <w:tc>
          <w:tcPr>
            <w:tcW w:w="1712" w:type="dxa"/>
            <w:shd w:val="clear" w:color="auto" w:fill="CCCCCC"/>
          </w:tcPr>
          <w:p w:rsidR="008D7228" w:rsidRDefault="008D722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、补充</w:t>
            </w:r>
          </w:p>
        </w:tc>
        <w:tc>
          <w:tcPr>
            <w:tcW w:w="7008" w:type="dxa"/>
          </w:tcPr>
          <w:p w:rsidR="008D7228" w:rsidRDefault="008D7228" w:rsidP="004C484D">
            <w:pPr>
              <w:pStyle w:val="aa"/>
              <w:ind w:left="0" w:firstLine="0"/>
              <w:rPr>
                <w:sz w:val="21"/>
              </w:rPr>
            </w:pPr>
          </w:p>
        </w:tc>
      </w:tr>
    </w:tbl>
    <w:p w:rsidR="00596AF8" w:rsidRDefault="00596AF8" w:rsidP="00596AF8">
      <w:pPr>
        <w:spacing w:line="360" w:lineRule="auto"/>
        <w:ind w:firstLine="420"/>
      </w:pPr>
      <w:r>
        <w:rPr>
          <w:rFonts w:hint="eastAsia"/>
        </w:rPr>
        <w:t>标号</w:t>
      </w:r>
      <w:r>
        <w:rPr>
          <w:rFonts w:hint="eastAsia"/>
        </w:rPr>
        <w:t>R</w:t>
      </w:r>
      <w:r>
        <w:t>2.4</w:t>
      </w:r>
      <w:r>
        <w:rPr>
          <w:rFonts w:hint="eastAsia"/>
        </w:rPr>
        <w:t xml:space="preserve">  </w:t>
      </w:r>
      <w:r>
        <w:rPr>
          <w:rFonts w:hint="eastAsia"/>
        </w:rPr>
        <w:t>新闻</w:t>
      </w:r>
      <w:r>
        <w:rPr>
          <w:rFonts w:hint="eastAsia"/>
        </w:rPr>
        <w:t>管理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7008"/>
      </w:tblGrid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、描述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管理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、参与者</w:t>
            </w:r>
          </w:p>
        </w:tc>
        <w:tc>
          <w:tcPr>
            <w:tcW w:w="7008" w:type="dxa"/>
          </w:tcPr>
          <w:p w:rsidR="00596AF8" w:rsidRDefault="00596AF8" w:rsidP="004C484D">
            <w:r>
              <w:t>管理员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、前置条件</w:t>
            </w:r>
          </w:p>
        </w:tc>
        <w:tc>
          <w:tcPr>
            <w:tcW w:w="7008" w:type="dxa"/>
          </w:tcPr>
          <w:p w:rsidR="00596AF8" w:rsidRDefault="00596AF8" w:rsidP="004C484D">
            <w:pPr>
              <w:rPr>
                <w:rFonts w:hint="eastAsia"/>
              </w:rPr>
            </w:pPr>
            <w:r>
              <w:t>已登录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、结果</w:t>
            </w:r>
          </w:p>
        </w:tc>
        <w:tc>
          <w:tcPr>
            <w:tcW w:w="7008" w:type="dxa"/>
          </w:tcPr>
          <w:p w:rsidR="00596AF8" w:rsidRDefault="00596AF8" w:rsidP="004C484D"/>
        </w:tc>
      </w:tr>
      <w:tr w:rsidR="00596AF8" w:rsidTr="00596AF8">
        <w:trPr>
          <w:trHeight w:val="353"/>
        </w:trPr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、基本流程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、根据条件拉取新闻</w:t>
            </w:r>
          </w:p>
          <w:p w:rsidR="00596AF8" w:rsidRDefault="00596AF8" w:rsidP="004C484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提供新闻的增删改查</w:t>
            </w:r>
          </w:p>
          <w:p w:rsidR="00596AF8" w:rsidRDefault="00596AF8" w:rsidP="004C484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、增加编辑新闻需要提供编辑器。</w:t>
            </w:r>
          </w:p>
          <w:p w:rsidR="00596AF8" w:rsidRDefault="00596AF8" w:rsidP="004C484D">
            <w:pPr>
              <w:ind w:left="315" w:hangingChars="150" w:hanging="315"/>
            </w:pPr>
          </w:p>
        </w:tc>
      </w:tr>
      <w:tr w:rsidR="00596AF8" w:rsidTr="00596AF8">
        <w:trPr>
          <w:trHeight w:val="290"/>
        </w:trPr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、异常</w:t>
            </w:r>
          </w:p>
        </w:tc>
        <w:tc>
          <w:tcPr>
            <w:tcW w:w="7008" w:type="dxa"/>
          </w:tcPr>
          <w:p w:rsidR="00596AF8" w:rsidRDefault="00596AF8" w:rsidP="004C484D">
            <w:pPr>
              <w:rPr>
                <w:rFonts w:hint="eastAsia"/>
              </w:rPr>
            </w:pP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、数据格式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字符串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、返回数据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无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、补充</w:t>
            </w:r>
          </w:p>
        </w:tc>
        <w:tc>
          <w:tcPr>
            <w:tcW w:w="7008" w:type="dxa"/>
          </w:tcPr>
          <w:p w:rsidR="00596AF8" w:rsidRDefault="00596AF8" w:rsidP="004C484D">
            <w:pPr>
              <w:pStyle w:val="aa"/>
              <w:ind w:left="0" w:firstLine="0"/>
              <w:rPr>
                <w:sz w:val="21"/>
              </w:rPr>
            </w:pPr>
          </w:p>
        </w:tc>
      </w:tr>
    </w:tbl>
    <w:p w:rsidR="00596AF8" w:rsidRDefault="00596AF8" w:rsidP="00596AF8">
      <w:pPr>
        <w:spacing w:line="360" w:lineRule="auto"/>
        <w:ind w:firstLine="420"/>
      </w:pPr>
      <w:r>
        <w:rPr>
          <w:rFonts w:hint="eastAsia"/>
        </w:rPr>
        <w:t>标号</w:t>
      </w:r>
      <w:r>
        <w:rPr>
          <w:rFonts w:hint="eastAsia"/>
        </w:rPr>
        <w:t>R</w:t>
      </w:r>
      <w:r>
        <w:t>2.5</w:t>
      </w:r>
      <w:r>
        <w:rPr>
          <w:rFonts w:hint="eastAsia"/>
        </w:rPr>
        <w:t xml:space="preserve">  </w:t>
      </w:r>
      <w:r>
        <w:rPr>
          <w:rFonts w:hint="eastAsia"/>
        </w:rPr>
        <w:t>下载管理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7008"/>
      </w:tblGrid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、描述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下载管理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、参与者</w:t>
            </w:r>
          </w:p>
        </w:tc>
        <w:tc>
          <w:tcPr>
            <w:tcW w:w="7008" w:type="dxa"/>
          </w:tcPr>
          <w:p w:rsidR="00596AF8" w:rsidRDefault="00596AF8" w:rsidP="004C484D">
            <w:r>
              <w:t>管理员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、前置条件</w:t>
            </w:r>
          </w:p>
        </w:tc>
        <w:tc>
          <w:tcPr>
            <w:tcW w:w="7008" w:type="dxa"/>
          </w:tcPr>
          <w:p w:rsidR="00596AF8" w:rsidRDefault="00596AF8" w:rsidP="004C484D">
            <w:pPr>
              <w:rPr>
                <w:rFonts w:hint="eastAsia"/>
              </w:rPr>
            </w:pPr>
            <w:r>
              <w:t>已登录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、结果</w:t>
            </w:r>
          </w:p>
        </w:tc>
        <w:tc>
          <w:tcPr>
            <w:tcW w:w="7008" w:type="dxa"/>
          </w:tcPr>
          <w:p w:rsidR="00596AF8" w:rsidRDefault="00596AF8" w:rsidP="004C484D"/>
        </w:tc>
      </w:tr>
      <w:tr w:rsidR="00596AF8" w:rsidTr="00596AF8">
        <w:trPr>
          <w:trHeight w:val="353"/>
        </w:trPr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、基本流程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下载信息列表</w:t>
            </w:r>
          </w:p>
          <w:p w:rsidR="00596AF8" w:rsidRDefault="00596AF8" w:rsidP="004C484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、提供更新（上传新版本），同时更新版本库。</w:t>
            </w:r>
          </w:p>
          <w:p w:rsidR="00596AF8" w:rsidRDefault="00596AF8" w:rsidP="004C484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、生成下载链接。</w:t>
            </w:r>
          </w:p>
          <w:p w:rsidR="00596AF8" w:rsidRDefault="00596AF8" w:rsidP="004C484D">
            <w:pPr>
              <w:ind w:left="315" w:hangingChars="150" w:hanging="315"/>
            </w:pPr>
          </w:p>
        </w:tc>
      </w:tr>
      <w:tr w:rsidR="00596AF8" w:rsidTr="00596AF8">
        <w:trPr>
          <w:trHeight w:val="290"/>
        </w:trPr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6</w:t>
            </w:r>
            <w:r>
              <w:rPr>
                <w:rFonts w:hint="eastAsia"/>
                <w:b/>
              </w:rPr>
              <w:t>、异常</w:t>
            </w:r>
          </w:p>
        </w:tc>
        <w:tc>
          <w:tcPr>
            <w:tcW w:w="7008" w:type="dxa"/>
          </w:tcPr>
          <w:p w:rsidR="00596AF8" w:rsidRDefault="00596AF8" w:rsidP="004C484D">
            <w:pPr>
              <w:rPr>
                <w:rFonts w:hint="eastAsia"/>
              </w:rPr>
            </w:pP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、数据格式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字符串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、返回数据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无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、补充</w:t>
            </w:r>
          </w:p>
        </w:tc>
        <w:tc>
          <w:tcPr>
            <w:tcW w:w="7008" w:type="dxa"/>
          </w:tcPr>
          <w:p w:rsidR="00596AF8" w:rsidRDefault="00596AF8" w:rsidP="004C484D">
            <w:pPr>
              <w:pStyle w:val="aa"/>
              <w:ind w:left="0" w:firstLine="0"/>
              <w:rPr>
                <w:sz w:val="21"/>
              </w:rPr>
            </w:pPr>
          </w:p>
        </w:tc>
      </w:tr>
    </w:tbl>
    <w:p w:rsidR="00596AF8" w:rsidRDefault="00596AF8" w:rsidP="00596AF8">
      <w:pPr>
        <w:spacing w:line="360" w:lineRule="auto"/>
        <w:ind w:firstLine="420"/>
      </w:pPr>
      <w:r>
        <w:rPr>
          <w:rFonts w:hint="eastAsia"/>
        </w:rPr>
        <w:t>标号</w:t>
      </w:r>
      <w:r>
        <w:rPr>
          <w:rFonts w:hint="eastAsia"/>
        </w:rPr>
        <w:t>R</w:t>
      </w:r>
      <w:r>
        <w:t>2</w:t>
      </w:r>
      <w:r>
        <w:t>.6</w:t>
      </w:r>
      <w:r>
        <w:rPr>
          <w:rFonts w:hint="eastAsia"/>
        </w:rPr>
        <w:t xml:space="preserve">  </w:t>
      </w:r>
      <w:r>
        <w:rPr>
          <w:rFonts w:hint="eastAsia"/>
        </w:rPr>
        <w:t>商品分类管理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7008"/>
      </w:tblGrid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、描述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商品分类</w:t>
            </w:r>
            <w:r>
              <w:rPr>
                <w:rFonts w:hint="eastAsia"/>
              </w:rPr>
              <w:t>管理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、参与者</w:t>
            </w:r>
          </w:p>
        </w:tc>
        <w:tc>
          <w:tcPr>
            <w:tcW w:w="7008" w:type="dxa"/>
          </w:tcPr>
          <w:p w:rsidR="00596AF8" w:rsidRDefault="00596AF8" w:rsidP="004C484D">
            <w:r>
              <w:t>管理员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、前置条件</w:t>
            </w:r>
          </w:p>
        </w:tc>
        <w:tc>
          <w:tcPr>
            <w:tcW w:w="7008" w:type="dxa"/>
          </w:tcPr>
          <w:p w:rsidR="00596AF8" w:rsidRDefault="00596AF8" w:rsidP="004C484D">
            <w:pPr>
              <w:rPr>
                <w:rFonts w:hint="eastAsia"/>
              </w:rPr>
            </w:pPr>
            <w:r>
              <w:t>已登录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、结果</w:t>
            </w:r>
          </w:p>
        </w:tc>
        <w:tc>
          <w:tcPr>
            <w:tcW w:w="7008" w:type="dxa"/>
          </w:tcPr>
          <w:p w:rsidR="00596AF8" w:rsidRDefault="00596AF8" w:rsidP="004C484D"/>
        </w:tc>
      </w:tr>
      <w:tr w:rsidR="00596AF8" w:rsidTr="00596AF8">
        <w:trPr>
          <w:trHeight w:val="353"/>
        </w:trPr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、基本流程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商品分类列表。</w:t>
            </w:r>
          </w:p>
          <w:p w:rsidR="00596AF8" w:rsidRDefault="00596AF8" w:rsidP="004C484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、商品分类可关联厂商。</w:t>
            </w:r>
          </w:p>
          <w:p w:rsidR="00596AF8" w:rsidRDefault="00596AF8" w:rsidP="004C484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增删改查分类</w:t>
            </w:r>
            <w:proofErr w:type="gramEnd"/>
          </w:p>
          <w:p w:rsidR="00596AF8" w:rsidRDefault="00596AF8" w:rsidP="004C484D">
            <w:pPr>
              <w:ind w:left="315" w:hangingChars="150" w:hanging="315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、按照分类可查询该分类下的厂商</w:t>
            </w:r>
          </w:p>
        </w:tc>
      </w:tr>
      <w:tr w:rsidR="00596AF8" w:rsidTr="00596AF8">
        <w:trPr>
          <w:trHeight w:val="290"/>
        </w:trPr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、异常</w:t>
            </w:r>
          </w:p>
        </w:tc>
        <w:tc>
          <w:tcPr>
            <w:tcW w:w="7008" w:type="dxa"/>
          </w:tcPr>
          <w:p w:rsidR="00596AF8" w:rsidRDefault="00596AF8" w:rsidP="004C484D">
            <w:pPr>
              <w:rPr>
                <w:rFonts w:hint="eastAsia"/>
              </w:rPr>
            </w:pP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、数据格式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字符串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、返回数据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无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、补充</w:t>
            </w:r>
          </w:p>
        </w:tc>
        <w:tc>
          <w:tcPr>
            <w:tcW w:w="7008" w:type="dxa"/>
          </w:tcPr>
          <w:p w:rsidR="00596AF8" w:rsidRDefault="00596AF8" w:rsidP="004C484D">
            <w:pPr>
              <w:pStyle w:val="aa"/>
              <w:ind w:left="0" w:firstLine="0"/>
              <w:rPr>
                <w:sz w:val="21"/>
              </w:rPr>
            </w:pPr>
          </w:p>
        </w:tc>
      </w:tr>
    </w:tbl>
    <w:p w:rsidR="00596AF8" w:rsidRDefault="00596AF8" w:rsidP="00596AF8">
      <w:pPr>
        <w:spacing w:line="360" w:lineRule="auto"/>
        <w:ind w:firstLine="420"/>
      </w:pPr>
      <w:r>
        <w:rPr>
          <w:rFonts w:hint="eastAsia"/>
        </w:rPr>
        <w:t>标号</w:t>
      </w:r>
      <w:r>
        <w:rPr>
          <w:rFonts w:hint="eastAsia"/>
        </w:rPr>
        <w:t>R</w:t>
      </w:r>
      <w:r>
        <w:t>2</w:t>
      </w:r>
      <w:r>
        <w:t>.7</w:t>
      </w:r>
      <w:r>
        <w:rPr>
          <w:rFonts w:hint="eastAsia"/>
        </w:rPr>
        <w:t xml:space="preserve">  </w:t>
      </w:r>
      <w:r>
        <w:rPr>
          <w:rFonts w:hint="eastAsia"/>
        </w:rPr>
        <w:t>厂商品牌管理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7008"/>
      </w:tblGrid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、描述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厂商品牌管理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、参与者</w:t>
            </w:r>
          </w:p>
        </w:tc>
        <w:tc>
          <w:tcPr>
            <w:tcW w:w="7008" w:type="dxa"/>
          </w:tcPr>
          <w:p w:rsidR="00596AF8" w:rsidRDefault="00596AF8" w:rsidP="004C484D">
            <w:r>
              <w:t>管理员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、前置条件</w:t>
            </w:r>
          </w:p>
        </w:tc>
        <w:tc>
          <w:tcPr>
            <w:tcW w:w="7008" w:type="dxa"/>
          </w:tcPr>
          <w:p w:rsidR="00596AF8" w:rsidRDefault="00596AF8" w:rsidP="004C484D">
            <w:pPr>
              <w:rPr>
                <w:rFonts w:hint="eastAsia"/>
              </w:rPr>
            </w:pPr>
            <w:r>
              <w:t>已登录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、结果</w:t>
            </w:r>
          </w:p>
        </w:tc>
        <w:tc>
          <w:tcPr>
            <w:tcW w:w="7008" w:type="dxa"/>
          </w:tcPr>
          <w:p w:rsidR="00596AF8" w:rsidRDefault="00596AF8" w:rsidP="004C484D"/>
        </w:tc>
      </w:tr>
      <w:tr w:rsidR="00596AF8" w:rsidTr="00596AF8">
        <w:trPr>
          <w:trHeight w:val="353"/>
        </w:trPr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、基本流程</w:t>
            </w:r>
          </w:p>
        </w:tc>
        <w:tc>
          <w:tcPr>
            <w:tcW w:w="7008" w:type="dxa"/>
          </w:tcPr>
          <w:p w:rsidR="00596AF8" w:rsidRDefault="00596AF8" w:rsidP="00596A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提供品牌管理。</w:t>
            </w:r>
          </w:p>
          <w:p w:rsidR="00596AF8" w:rsidRDefault="00596AF8" w:rsidP="00596AF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、按照品牌可查询挂链的商品分类</w:t>
            </w:r>
          </w:p>
          <w:p w:rsidR="00596AF8" w:rsidRDefault="00596AF8" w:rsidP="00596AF8">
            <w:pPr>
              <w:rPr>
                <w:rFonts w:hint="eastAsia"/>
              </w:rPr>
            </w:pPr>
          </w:p>
        </w:tc>
      </w:tr>
      <w:tr w:rsidR="00596AF8" w:rsidTr="00596AF8">
        <w:trPr>
          <w:trHeight w:val="290"/>
        </w:trPr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、异常</w:t>
            </w:r>
          </w:p>
        </w:tc>
        <w:tc>
          <w:tcPr>
            <w:tcW w:w="7008" w:type="dxa"/>
          </w:tcPr>
          <w:p w:rsidR="00596AF8" w:rsidRDefault="00596AF8" w:rsidP="004C484D">
            <w:pPr>
              <w:rPr>
                <w:rFonts w:hint="eastAsia"/>
              </w:rPr>
            </w:pP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、数据格式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字符串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、返回数据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无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、补充</w:t>
            </w:r>
          </w:p>
        </w:tc>
        <w:tc>
          <w:tcPr>
            <w:tcW w:w="7008" w:type="dxa"/>
          </w:tcPr>
          <w:p w:rsidR="00596AF8" w:rsidRDefault="00596AF8" w:rsidP="004C484D">
            <w:pPr>
              <w:pStyle w:val="aa"/>
              <w:ind w:left="0" w:firstLine="0"/>
              <w:rPr>
                <w:sz w:val="21"/>
              </w:rPr>
            </w:pPr>
          </w:p>
        </w:tc>
      </w:tr>
    </w:tbl>
    <w:p w:rsidR="00596AF8" w:rsidRDefault="00596AF8" w:rsidP="00596AF8">
      <w:pPr>
        <w:spacing w:line="360" w:lineRule="auto"/>
        <w:ind w:firstLine="420"/>
      </w:pPr>
      <w:r>
        <w:rPr>
          <w:rFonts w:hint="eastAsia"/>
        </w:rPr>
        <w:t>标号</w:t>
      </w:r>
      <w:r>
        <w:rPr>
          <w:rFonts w:hint="eastAsia"/>
        </w:rPr>
        <w:t>R</w:t>
      </w:r>
      <w:r>
        <w:t>2.</w:t>
      </w:r>
      <w:r>
        <w:t>8</w:t>
      </w:r>
      <w:r>
        <w:rPr>
          <w:rFonts w:hint="eastAsia"/>
        </w:rPr>
        <w:t xml:space="preserve">  </w:t>
      </w:r>
      <w:r>
        <w:rPr>
          <w:rFonts w:hint="eastAsia"/>
        </w:rPr>
        <w:t>商品管理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7008"/>
      </w:tblGrid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、描述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商品管理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、参与者</w:t>
            </w:r>
          </w:p>
        </w:tc>
        <w:tc>
          <w:tcPr>
            <w:tcW w:w="7008" w:type="dxa"/>
          </w:tcPr>
          <w:p w:rsidR="00596AF8" w:rsidRDefault="00596AF8" w:rsidP="004C484D">
            <w:r>
              <w:t>管理员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、前置条件</w:t>
            </w:r>
          </w:p>
        </w:tc>
        <w:tc>
          <w:tcPr>
            <w:tcW w:w="7008" w:type="dxa"/>
          </w:tcPr>
          <w:p w:rsidR="00596AF8" w:rsidRDefault="00596AF8" w:rsidP="004C484D">
            <w:pPr>
              <w:rPr>
                <w:rFonts w:hint="eastAsia"/>
              </w:rPr>
            </w:pPr>
            <w:r>
              <w:t>已登录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、结果</w:t>
            </w:r>
          </w:p>
        </w:tc>
        <w:tc>
          <w:tcPr>
            <w:tcW w:w="7008" w:type="dxa"/>
          </w:tcPr>
          <w:p w:rsidR="00596AF8" w:rsidRDefault="00596AF8" w:rsidP="004C484D"/>
        </w:tc>
      </w:tr>
      <w:tr w:rsidR="00596AF8" w:rsidTr="00596AF8">
        <w:trPr>
          <w:trHeight w:val="353"/>
        </w:trPr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、基本流程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商品列表</w:t>
            </w:r>
          </w:p>
          <w:p w:rsidR="00596AF8" w:rsidRDefault="00596AF8" w:rsidP="004C484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增删改查商品</w:t>
            </w:r>
            <w:proofErr w:type="gramEnd"/>
          </w:p>
          <w:p w:rsidR="00596AF8" w:rsidRDefault="00596AF8" w:rsidP="004C484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、增加编辑商品需要若干张图片</w:t>
            </w:r>
          </w:p>
          <w:p w:rsidR="00596AF8" w:rsidRDefault="00596AF8" w:rsidP="004C484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、商品详情等信息需要提供编辑器。</w:t>
            </w:r>
          </w:p>
          <w:p w:rsidR="00596AF8" w:rsidRDefault="00596AF8" w:rsidP="004C484D">
            <w:r>
              <w:rPr>
                <w:rFonts w:hint="eastAsia"/>
              </w:rPr>
              <w:lastRenderedPageBreak/>
              <w:t>5</w:t>
            </w:r>
            <w:r>
              <w:rPr>
                <w:rFonts w:hint="eastAsia"/>
              </w:rPr>
              <w:t>、商品需要管理品牌和分类信息。</w:t>
            </w:r>
          </w:p>
          <w:p w:rsidR="00596AF8" w:rsidRDefault="00596AF8" w:rsidP="004C484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、商品需要提供首页显示的功能（默认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个）</w:t>
            </w:r>
          </w:p>
          <w:p w:rsidR="00596AF8" w:rsidRDefault="00596AF8" w:rsidP="004C484D">
            <w:pPr>
              <w:rPr>
                <w:rFonts w:hint="eastAsia"/>
              </w:rPr>
            </w:pPr>
          </w:p>
        </w:tc>
      </w:tr>
      <w:tr w:rsidR="00596AF8" w:rsidTr="00596AF8">
        <w:trPr>
          <w:trHeight w:val="290"/>
        </w:trPr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6</w:t>
            </w:r>
            <w:r>
              <w:rPr>
                <w:rFonts w:hint="eastAsia"/>
                <w:b/>
              </w:rPr>
              <w:t>、异常</w:t>
            </w:r>
          </w:p>
        </w:tc>
        <w:tc>
          <w:tcPr>
            <w:tcW w:w="7008" w:type="dxa"/>
          </w:tcPr>
          <w:p w:rsidR="00596AF8" w:rsidRDefault="00596AF8" w:rsidP="004C484D">
            <w:pPr>
              <w:rPr>
                <w:rFonts w:hint="eastAsia"/>
              </w:rPr>
            </w:pP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、数据格式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字符串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、返回数据</w:t>
            </w:r>
          </w:p>
        </w:tc>
        <w:tc>
          <w:tcPr>
            <w:tcW w:w="7008" w:type="dxa"/>
          </w:tcPr>
          <w:p w:rsidR="00596AF8" w:rsidRDefault="00596AF8" w:rsidP="004C484D">
            <w:r>
              <w:rPr>
                <w:rFonts w:hint="eastAsia"/>
              </w:rPr>
              <w:t>无</w:t>
            </w:r>
          </w:p>
        </w:tc>
      </w:tr>
      <w:tr w:rsidR="00596AF8" w:rsidTr="00596AF8">
        <w:tc>
          <w:tcPr>
            <w:tcW w:w="1712" w:type="dxa"/>
            <w:shd w:val="clear" w:color="auto" w:fill="CCCCCC"/>
          </w:tcPr>
          <w:p w:rsidR="00596AF8" w:rsidRDefault="00596AF8" w:rsidP="004C484D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、补充</w:t>
            </w:r>
          </w:p>
        </w:tc>
        <w:tc>
          <w:tcPr>
            <w:tcW w:w="7008" w:type="dxa"/>
          </w:tcPr>
          <w:p w:rsidR="00596AF8" w:rsidRDefault="00596AF8" w:rsidP="004C484D">
            <w:pPr>
              <w:pStyle w:val="aa"/>
              <w:ind w:left="0" w:firstLine="0"/>
              <w:rPr>
                <w:sz w:val="21"/>
              </w:rPr>
            </w:pPr>
          </w:p>
        </w:tc>
      </w:tr>
    </w:tbl>
    <w:p w:rsidR="00596AF8" w:rsidRDefault="00596AF8" w:rsidP="00596AF8">
      <w:pPr>
        <w:pStyle w:val="2"/>
      </w:pPr>
      <w:r>
        <w:rPr>
          <w:rFonts w:hint="eastAsia"/>
        </w:rPr>
        <w:t>标号</w:t>
      </w:r>
      <w:r>
        <w:rPr>
          <w:rFonts w:hint="eastAsia"/>
        </w:rPr>
        <w:t>R</w:t>
      </w:r>
      <w:r>
        <w:t>2.</w:t>
      </w:r>
      <w:r>
        <w:t>9</w:t>
      </w:r>
      <w:r>
        <w:rPr>
          <w:rFonts w:hint="eastAsia"/>
        </w:rPr>
        <w:t xml:space="preserve">  </w:t>
      </w:r>
      <w:r>
        <w:rPr>
          <w:rFonts w:hint="eastAsia"/>
        </w:rPr>
        <w:t>其他</w:t>
      </w:r>
    </w:p>
    <w:p w:rsidR="00596AF8" w:rsidRDefault="00596AF8" w:rsidP="00596AF8">
      <w:r>
        <w:rPr>
          <w:rFonts w:hint="eastAsia"/>
        </w:rPr>
        <w:t>A</w:t>
      </w:r>
      <w:r>
        <w:rPr>
          <w:rFonts w:hint="eastAsia"/>
        </w:rPr>
        <w:t>、生成产品下载的下载号</w:t>
      </w:r>
    </w:p>
    <w:p w:rsidR="00596AF8" w:rsidRDefault="00596AF8" w:rsidP="00596AF8">
      <w:r>
        <w:t>B</w:t>
      </w:r>
      <w:r>
        <w:rPr>
          <w:rFonts w:hint="eastAsia"/>
        </w:rPr>
        <w:t>、需要管理录入用户的需求信息。</w:t>
      </w:r>
    </w:p>
    <w:p w:rsidR="00596AF8" w:rsidRDefault="00107B35" w:rsidP="00596AF8">
      <w:pPr>
        <w:rPr>
          <w:rFonts w:hint="eastAsia"/>
        </w:rPr>
      </w:pPr>
      <w:r>
        <w:rPr>
          <w:rFonts w:hint="eastAsia"/>
        </w:rPr>
        <w:t>其他细节部分不做赘述。</w:t>
      </w:r>
      <w:bookmarkStart w:id="6" w:name="_GoBack"/>
      <w:bookmarkEnd w:id="6"/>
    </w:p>
    <w:p w:rsidR="00596AF8" w:rsidRDefault="00596AF8" w:rsidP="00596AF8"/>
    <w:p w:rsidR="00596AF8" w:rsidRDefault="00596AF8" w:rsidP="00596AF8"/>
    <w:p w:rsidR="00596AF8" w:rsidRPr="00596AF8" w:rsidRDefault="00596AF8" w:rsidP="00596AF8">
      <w:pPr>
        <w:rPr>
          <w:rFonts w:hint="eastAsia"/>
        </w:rPr>
      </w:pPr>
    </w:p>
    <w:p w:rsidR="003F0D48" w:rsidRDefault="00596AF8" w:rsidP="00B325B1">
      <w:pPr>
        <w:pStyle w:val="1"/>
      </w:pPr>
      <w:r>
        <w:rPr>
          <w:rFonts w:hint="eastAsia"/>
        </w:rPr>
        <w:t>4</w:t>
      </w:r>
      <w:r w:rsidR="003F0D48">
        <w:rPr>
          <w:rFonts w:hint="eastAsia"/>
        </w:rPr>
        <w:t>．性能需求</w:t>
      </w:r>
      <w:bookmarkEnd w:id="5"/>
    </w:p>
    <w:p w:rsidR="003F0D48" w:rsidRDefault="00596AF8">
      <w:pPr>
        <w:pStyle w:val="2"/>
      </w:pPr>
      <w:bookmarkStart w:id="7" w:name="_Toc506358941"/>
      <w:r>
        <w:rPr>
          <w:rFonts w:hint="eastAsia"/>
        </w:rPr>
        <w:t>4</w:t>
      </w:r>
      <w:r w:rsidR="003F0D48">
        <w:rPr>
          <w:rFonts w:hint="eastAsia"/>
        </w:rPr>
        <w:t>.1</w:t>
      </w:r>
      <w:r w:rsidR="003F0D48">
        <w:rPr>
          <w:rFonts w:hint="eastAsia"/>
        </w:rPr>
        <w:t>数据精确度</w:t>
      </w:r>
      <w:bookmarkEnd w:id="7"/>
    </w:p>
    <w:p w:rsidR="00A06CD1" w:rsidRDefault="00A06CD1" w:rsidP="00A06CD1">
      <w:pPr>
        <w:spacing w:line="360" w:lineRule="auto"/>
        <w:ind w:leftChars="100" w:left="210" w:firstLine="420"/>
      </w:pPr>
      <w:r>
        <w:rPr>
          <w:rFonts w:hint="eastAsia"/>
        </w:rPr>
        <w:t xml:space="preserve"> 1</w:t>
      </w:r>
      <w:r>
        <w:rPr>
          <w:rFonts w:hint="eastAsia"/>
        </w:rPr>
        <w:t>、在执行数据增加的时候，不允许出现因为程序的原因导致增加操作失败，也不允许发生重复增加的数据；</w:t>
      </w:r>
    </w:p>
    <w:p w:rsidR="00A06CD1" w:rsidRDefault="00A06CD1" w:rsidP="00A06CD1">
      <w:pPr>
        <w:spacing w:line="360" w:lineRule="auto"/>
        <w:ind w:leftChars="100" w:left="210" w:firstLine="420"/>
      </w:pPr>
      <w:r>
        <w:rPr>
          <w:rFonts w:hint="eastAsia"/>
        </w:rPr>
        <w:t>2</w:t>
      </w:r>
      <w:r>
        <w:rPr>
          <w:rFonts w:hint="eastAsia"/>
        </w:rPr>
        <w:t>、在执行数据删除操作的时候，不允许因为程序的原因发生多删除数据、删除失败的情况；</w:t>
      </w:r>
    </w:p>
    <w:p w:rsidR="00A06CD1" w:rsidRPr="00A06CD1" w:rsidRDefault="00A06CD1" w:rsidP="00A06CD1">
      <w:r>
        <w:rPr>
          <w:rFonts w:hint="eastAsia"/>
        </w:rPr>
        <w:t>3</w:t>
      </w:r>
      <w:r>
        <w:rPr>
          <w:rFonts w:hint="eastAsia"/>
        </w:rPr>
        <w:t>、数据的修改也要求保持对应的准确性</w:t>
      </w:r>
    </w:p>
    <w:p w:rsidR="003F0D48" w:rsidRDefault="00596AF8">
      <w:pPr>
        <w:pStyle w:val="2"/>
      </w:pPr>
      <w:bookmarkStart w:id="8" w:name="_Toc506358942"/>
      <w:r>
        <w:rPr>
          <w:rFonts w:hint="eastAsia"/>
        </w:rPr>
        <w:t>4</w:t>
      </w:r>
      <w:r w:rsidR="003F0D48">
        <w:rPr>
          <w:rFonts w:hint="eastAsia"/>
        </w:rPr>
        <w:t>.2</w:t>
      </w:r>
      <w:r w:rsidR="003F0D48">
        <w:rPr>
          <w:rFonts w:hint="eastAsia"/>
        </w:rPr>
        <w:t>时间特性</w:t>
      </w:r>
      <w:bookmarkEnd w:id="8"/>
    </w:p>
    <w:p w:rsidR="00A06CD1" w:rsidRDefault="00A06CD1" w:rsidP="00A06CD1">
      <w:pPr>
        <w:spacing w:line="360" w:lineRule="auto"/>
        <w:ind w:leftChars="100" w:left="210" w:firstLine="420"/>
      </w:pPr>
      <w:r>
        <w:rPr>
          <w:rFonts w:hint="eastAsia"/>
        </w:rPr>
        <w:t xml:space="preserve">  </w:t>
      </w:r>
      <w:r>
        <w:rPr>
          <w:rFonts w:hint="eastAsia"/>
        </w:rPr>
        <w:t>在单用户执行增加修改和删除操作的时候，在运行环境规定的条件下，单</w:t>
      </w:r>
      <w:proofErr w:type="gramStart"/>
      <w:r>
        <w:rPr>
          <w:rFonts w:hint="eastAsia"/>
        </w:rPr>
        <w:t>次操作</w:t>
      </w:r>
      <w:proofErr w:type="gramEnd"/>
      <w:r>
        <w:rPr>
          <w:rFonts w:hint="eastAsia"/>
        </w:rPr>
        <w:t>的响应时间要求在</w:t>
      </w:r>
      <w:r>
        <w:rPr>
          <w:rFonts w:hint="eastAsia"/>
        </w:rPr>
        <w:t>2</w:t>
      </w:r>
      <w:r>
        <w:rPr>
          <w:rFonts w:hint="eastAsia"/>
        </w:rPr>
        <w:t>秒钟之内。</w:t>
      </w:r>
    </w:p>
    <w:p w:rsidR="00A06CD1" w:rsidRDefault="00A06CD1" w:rsidP="00A06CD1">
      <w:pPr>
        <w:spacing w:line="360" w:lineRule="auto"/>
        <w:ind w:leftChars="100" w:left="210" w:firstLine="420"/>
      </w:pPr>
      <w:r>
        <w:rPr>
          <w:rFonts w:hint="eastAsia"/>
        </w:rPr>
        <w:t>返回</w:t>
      </w:r>
      <w:r>
        <w:rPr>
          <w:rFonts w:hint="eastAsia"/>
        </w:rPr>
        <w:t>100</w:t>
      </w:r>
      <w:r>
        <w:rPr>
          <w:rFonts w:hint="eastAsia"/>
        </w:rPr>
        <w:t>行数据以内的数据查询，单</w:t>
      </w:r>
      <w:proofErr w:type="gramStart"/>
      <w:r>
        <w:rPr>
          <w:rFonts w:hint="eastAsia"/>
        </w:rPr>
        <w:t>次操作</w:t>
      </w:r>
      <w:proofErr w:type="gramEnd"/>
      <w:r>
        <w:rPr>
          <w:rFonts w:hint="eastAsia"/>
        </w:rPr>
        <w:t>的响应时间要求在</w:t>
      </w:r>
      <w:r>
        <w:rPr>
          <w:rFonts w:hint="eastAsia"/>
        </w:rPr>
        <w:t>2</w:t>
      </w:r>
      <w:r>
        <w:rPr>
          <w:rFonts w:hint="eastAsia"/>
        </w:rPr>
        <w:t>秒之内。</w:t>
      </w:r>
    </w:p>
    <w:p w:rsidR="003F0D48" w:rsidRDefault="00A06CD1" w:rsidP="00E703B3">
      <w:pPr>
        <w:pStyle w:val="a9"/>
        <w:ind w:leftChars="100" w:left="210"/>
      </w:pPr>
      <w:r>
        <w:rPr>
          <w:rFonts w:hint="eastAsia"/>
        </w:rPr>
        <w:t>多人操作时候，时间和相应的要求同上。</w:t>
      </w:r>
    </w:p>
    <w:p w:rsidR="003F0D48" w:rsidRDefault="00596AF8">
      <w:pPr>
        <w:pStyle w:val="2"/>
      </w:pPr>
      <w:bookmarkStart w:id="9" w:name="_Toc506358943"/>
      <w:r>
        <w:rPr>
          <w:rFonts w:hint="eastAsia"/>
        </w:rPr>
        <w:lastRenderedPageBreak/>
        <w:t>4</w:t>
      </w:r>
      <w:r w:rsidR="003F0D48">
        <w:rPr>
          <w:rFonts w:hint="eastAsia"/>
        </w:rPr>
        <w:t>.3</w:t>
      </w:r>
      <w:r w:rsidR="003F0D48">
        <w:rPr>
          <w:rFonts w:hint="eastAsia"/>
        </w:rPr>
        <w:t>适应性</w:t>
      </w:r>
      <w:bookmarkEnd w:id="9"/>
    </w:p>
    <w:p w:rsidR="003F0D48" w:rsidRDefault="00596AF8" w:rsidP="00E703B3">
      <w:pPr>
        <w:spacing w:line="360" w:lineRule="auto"/>
        <w:ind w:leftChars="100" w:left="210" w:firstLine="420"/>
      </w:pPr>
      <w:r>
        <w:rPr>
          <w:rFonts w:hint="eastAsia"/>
        </w:rPr>
        <w:t>需要适应</w:t>
      </w: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>，以及</w:t>
      </w:r>
      <w:r>
        <w:rPr>
          <w:rFonts w:hint="eastAsia"/>
        </w:rPr>
        <w:t>lamp</w:t>
      </w:r>
    </w:p>
    <w:p w:rsidR="009A72FD" w:rsidRDefault="009A72FD" w:rsidP="009A72FD">
      <w:pPr>
        <w:spacing w:line="360" w:lineRule="auto"/>
        <w:ind w:firstLine="420"/>
      </w:pPr>
      <w:r>
        <w:rPr>
          <w:rFonts w:hint="eastAsia"/>
        </w:rPr>
        <w:t>装好之后，两小时内恢复。</w:t>
      </w:r>
    </w:p>
    <w:p w:rsidR="009A72FD" w:rsidRDefault="009A72FD" w:rsidP="009A72FD">
      <w:pPr>
        <w:spacing w:line="360" w:lineRule="auto"/>
        <w:ind w:firstLine="420"/>
      </w:pPr>
      <w:r>
        <w:rPr>
          <w:rFonts w:hint="eastAsia"/>
        </w:rPr>
        <w:t>可靠性指标：在连续运行情况下，</w:t>
      </w:r>
      <w:r>
        <w:rPr>
          <w:rFonts w:hint="eastAsia"/>
          <w:iCs/>
          <w:sz w:val="24"/>
        </w:rPr>
        <w:t>系统可靠性</w:t>
      </w:r>
      <w:r>
        <w:rPr>
          <w:rFonts w:ascii="宋体" w:hAnsi="宋体" w:hint="eastAsia"/>
          <w:iCs/>
          <w:sz w:val="24"/>
        </w:rPr>
        <w:t>99.9999%</w:t>
      </w:r>
      <w:r>
        <w:rPr>
          <w:rFonts w:hint="eastAsia"/>
        </w:rPr>
        <w:t>。提供应用服务器集群技术和组件技术支持高可靠性和伸缩性。</w:t>
      </w:r>
    </w:p>
    <w:p w:rsidR="009A72FD" w:rsidRDefault="009A72FD" w:rsidP="009A72FD">
      <w:pPr>
        <w:ind w:firstLineChars="200" w:firstLine="420"/>
      </w:pPr>
      <w:r>
        <w:rPr>
          <w:rFonts w:hint="eastAsia"/>
        </w:rPr>
        <w:t>D</w:t>
      </w:r>
      <w:r>
        <w:rPr>
          <w:rFonts w:hint="eastAsia"/>
        </w:rPr>
        <w:t>、易用性</w:t>
      </w:r>
    </w:p>
    <w:p w:rsidR="009A72FD" w:rsidRDefault="009A72FD" w:rsidP="009A72FD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>易学易用、符合标准浏览器操作风格，丰富的联机帮助，人性化的操作界面。</w:t>
      </w:r>
    </w:p>
    <w:p w:rsidR="009A72FD" w:rsidRDefault="009A72FD" w:rsidP="009A72FD">
      <w:pPr>
        <w:spacing w:line="360" w:lineRule="auto"/>
        <w:ind w:firstLine="420"/>
      </w:pPr>
      <w:r>
        <w:rPr>
          <w:rFonts w:hint="eastAsia"/>
        </w:rPr>
        <w:t>E</w:t>
      </w:r>
      <w:r>
        <w:rPr>
          <w:rFonts w:hint="eastAsia"/>
        </w:rPr>
        <w:t>、可维护性</w:t>
      </w:r>
    </w:p>
    <w:p w:rsidR="003F0D48" w:rsidRDefault="009A72FD" w:rsidP="009A72FD">
      <w:pPr>
        <w:pStyle w:val="a9"/>
      </w:pPr>
      <w:r>
        <w:rPr>
          <w:rFonts w:hint="eastAsia"/>
        </w:rPr>
        <w:t>系统从设计上尽量考虑少做二次开发或者不做二次开发，直接通过系统配置搭建系统，从功能上具有通用性，</w:t>
      </w:r>
      <w:proofErr w:type="gramStart"/>
      <w:r>
        <w:rPr>
          <w:rFonts w:hint="eastAsia"/>
        </w:rPr>
        <w:t>易修改</w:t>
      </w:r>
      <w:proofErr w:type="gramEnd"/>
      <w:r>
        <w:rPr>
          <w:rFonts w:hint="eastAsia"/>
        </w:rPr>
        <w:t>和扩展。软件开发使用组件技术，保证了可维护性高。</w:t>
      </w:r>
    </w:p>
    <w:p w:rsidR="003F0D48" w:rsidRDefault="003F0D48"/>
    <w:sectPr w:rsidR="003F0D48" w:rsidSect="00162F8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344" w:rsidRDefault="00ED2344">
      <w:r>
        <w:separator/>
      </w:r>
    </w:p>
  </w:endnote>
  <w:endnote w:type="continuationSeparator" w:id="0">
    <w:p w:rsidR="00ED2344" w:rsidRDefault="00ED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D48" w:rsidRDefault="003F0D48">
    <w:pPr>
      <w:pStyle w:val="a5"/>
      <w:jc w:val="both"/>
    </w:pPr>
  </w:p>
  <w:p w:rsidR="003F0D48" w:rsidRDefault="003F0D48" w:rsidP="0041710C">
    <w:pPr>
      <w:jc w:val="right"/>
      <w:rPr>
        <w:sz w:val="20"/>
      </w:rPr>
    </w:pPr>
  </w:p>
  <w:p w:rsidR="00171CF3" w:rsidRPr="0041710C" w:rsidRDefault="00171CF3" w:rsidP="0041710C">
    <w:pPr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344" w:rsidRDefault="00ED2344">
      <w:r>
        <w:separator/>
      </w:r>
    </w:p>
  </w:footnote>
  <w:footnote w:type="continuationSeparator" w:id="0">
    <w:p w:rsidR="00ED2344" w:rsidRDefault="00ED2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D48" w:rsidRDefault="009E5596" w:rsidP="0041710C">
    <w:pPr>
      <w:pStyle w:val="a4"/>
    </w:pPr>
    <w:r>
      <w:rPr>
        <w:rFonts w:hint="eastAsia"/>
      </w:rPr>
      <w:t>高校学生就业</w:t>
    </w:r>
    <w:r w:rsidR="0041710C">
      <w:rPr>
        <w:rFonts w:hint="eastAsia"/>
      </w:rPr>
      <w:t>管理系统需求规格说明书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start w:val="1"/>
      <w:numFmt w:val="decimal"/>
      <w:suff w:val="nothing"/>
      <w:lvlText w:val="%1、"/>
      <w:lvlJc w:val="left"/>
    </w:lvl>
  </w:abstractNum>
  <w:abstractNum w:abstractNumId="1">
    <w:nsid w:val="00000004"/>
    <w:multiLevelType w:val="singleLevel"/>
    <w:tmpl w:val="00000004"/>
    <w:lvl w:ilvl="0">
      <w:start w:val="2"/>
      <w:numFmt w:val="decimal"/>
      <w:suff w:val="nothing"/>
      <w:lvlText w:val="%1、"/>
      <w:lvlJc w:val="left"/>
    </w:lvl>
  </w:abstractNum>
  <w:abstractNum w:abstractNumId="2">
    <w:nsid w:val="00000014"/>
    <w:multiLevelType w:val="multilevel"/>
    <w:tmpl w:val="0000001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98551CA"/>
    <w:multiLevelType w:val="hybridMultilevel"/>
    <w:tmpl w:val="49500C02"/>
    <w:lvl w:ilvl="0" w:tplc="4636E1C2">
      <w:start w:val="1"/>
      <w:numFmt w:val="lowerLetter"/>
      <w:lvlText w:val="%1."/>
      <w:lvlJc w:val="left"/>
      <w:pPr>
        <w:tabs>
          <w:tab w:val="num" w:pos="1215"/>
        </w:tabs>
        <w:ind w:left="1215" w:hanging="360"/>
      </w:pPr>
      <w:rPr>
        <w:rFonts w:hAnsi="Courier New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6">
    <w:nsid w:val="0E9A66BD"/>
    <w:multiLevelType w:val="hybridMultilevel"/>
    <w:tmpl w:val="7A6845A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9">
    <w:nsid w:val="18C45DDE"/>
    <w:multiLevelType w:val="hybridMultilevel"/>
    <w:tmpl w:val="1236F4F4"/>
    <w:lvl w:ilvl="0" w:tplc="3560EAEC">
      <w:start w:val="1"/>
      <w:numFmt w:val="lowerLetter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C517B1D"/>
    <w:multiLevelType w:val="hybridMultilevel"/>
    <w:tmpl w:val="C4046CAE"/>
    <w:lvl w:ilvl="0" w:tplc="0409000F">
      <w:start w:val="1"/>
      <w:numFmt w:val="decimal"/>
      <w:lvlText w:val="%1."/>
      <w:lvlJc w:val="left"/>
      <w:pPr>
        <w:tabs>
          <w:tab w:val="num" w:pos="945"/>
        </w:tabs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12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13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30F97CB0"/>
    <w:multiLevelType w:val="multilevel"/>
    <w:tmpl w:val="16065C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8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0">
    <w:nsid w:val="3D441926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21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2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25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4172A9E"/>
    <w:multiLevelType w:val="singleLevel"/>
    <w:tmpl w:val="6414B052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29">
    <w:nsid w:val="5F7003F0"/>
    <w:multiLevelType w:val="hybridMultilevel"/>
    <w:tmpl w:val="796E141E"/>
    <w:lvl w:ilvl="0" w:tplc="0409000F">
      <w:start w:val="1"/>
      <w:numFmt w:val="decimal"/>
      <w:lvlText w:val="%1."/>
      <w:lvlJc w:val="left"/>
      <w:pPr>
        <w:tabs>
          <w:tab w:val="num" w:pos="945"/>
        </w:tabs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3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32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7221623"/>
    <w:multiLevelType w:val="singleLevel"/>
    <w:tmpl w:val="DE343600"/>
    <w:lvl w:ilvl="0">
      <w:start w:val="1"/>
      <w:numFmt w:val="lowerLetter"/>
      <w:lvlText w:val="%1."/>
      <w:lvlJc w:val="left"/>
      <w:pPr>
        <w:tabs>
          <w:tab w:val="num" w:pos="525"/>
        </w:tabs>
        <w:ind w:left="525" w:hanging="210"/>
      </w:pPr>
      <w:rPr>
        <w:rFonts w:hint="default"/>
      </w:rPr>
    </w:lvl>
  </w:abstractNum>
  <w:abstractNum w:abstractNumId="4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23"/>
  </w:num>
  <w:num w:numId="4">
    <w:abstractNumId w:val="36"/>
  </w:num>
  <w:num w:numId="5">
    <w:abstractNumId w:val="8"/>
  </w:num>
  <w:num w:numId="6">
    <w:abstractNumId w:val="12"/>
  </w:num>
  <w:num w:numId="7">
    <w:abstractNumId w:val="27"/>
  </w:num>
  <w:num w:numId="8">
    <w:abstractNumId w:val="14"/>
  </w:num>
  <w:num w:numId="9">
    <w:abstractNumId w:val="10"/>
  </w:num>
  <w:num w:numId="10">
    <w:abstractNumId w:val="40"/>
  </w:num>
  <w:num w:numId="11">
    <w:abstractNumId w:val="34"/>
  </w:num>
  <w:num w:numId="12">
    <w:abstractNumId w:val="3"/>
  </w:num>
  <w:num w:numId="13">
    <w:abstractNumId w:val="38"/>
  </w:num>
  <w:num w:numId="14">
    <w:abstractNumId w:val="31"/>
  </w:num>
  <w:num w:numId="15">
    <w:abstractNumId w:val="13"/>
  </w:num>
  <w:num w:numId="16">
    <w:abstractNumId w:val="37"/>
  </w:num>
  <w:num w:numId="17">
    <w:abstractNumId w:val="7"/>
  </w:num>
  <w:num w:numId="18">
    <w:abstractNumId w:val="4"/>
  </w:num>
  <w:num w:numId="19">
    <w:abstractNumId w:val="15"/>
  </w:num>
  <w:num w:numId="20">
    <w:abstractNumId w:val="32"/>
  </w:num>
  <w:num w:numId="21">
    <w:abstractNumId w:val="17"/>
  </w:num>
  <w:num w:numId="22">
    <w:abstractNumId w:val="25"/>
  </w:num>
  <w:num w:numId="23">
    <w:abstractNumId w:val="26"/>
  </w:num>
  <w:num w:numId="24">
    <w:abstractNumId w:val="18"/>
  </w:num>
  <w:num w:numId="25">
    <w:abstractNumId w:val="33"/>
  </w:num>
  <w:num w:numId="26">
    <w:abstractNumId w:val="21"/>
  </w:num>
  <w:num w:numId="27">
    <w:abstractNumId w:val="35"/>
  </w:num>
  <w:num w:numId="28">
    <w:abstractNumId w:val="24"/>
  </w:num>
  <w:num w:numId="29">
    <w:abstractNumId w:val="19"/>
  </w:num>
  <w:num w:numId="30">
    <w:abstractNumId w:val="30"/>
  </w:num>
  <w:num w:numId="31">
    <w:abstractNumId w:val="39"/>
  </w:num>
  <w:num w:numId="32">
    <w:abstractNumId w:val="5"/>
  </w:num>
  <w:num w:numId="33">
    <w:abstractNumId w:val="2"/>
  </w:num>
  <w:num w:numId="34">
    <w:abstractNumId w:val="20"/>
  </w:num>
  <w:num w:numId="35">
    <w:abstractNumId w:val="1"/>
  </w:num>
  <w:num w:numId="36">
    <w:abstractNumId w:val="0"/>
  </w:num>
  <w:num w:numId="37">
    <w:abstractNumId w:val="11"/>
  </w:num>
  <w:num w:numId="38">
    <w:abstractNumId w:val="29"/>
  </w:num>
  <w:num w:numId="39">
    <w:abstractNumId w:val="6"/>
  </w:num>
  <w:num w:numId="40">
    <w:abstractNumId w:val="28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25B1"/>
    <w:rsid w:val="00007059"/>
    <w:rsid w:val="000925D1"/>
    <w:rsid w:val="000B0668"/>
    <w:rsid w:val="00104389"/>
    <w:rsid w:val="00107B35"/>
    <w:rsid w:val="001425F6"/>
    <w:rsid w:val="00162F82"/>
    <w:rsid w:val="00171CF3"/>
    <w:rsid w:val="00263BAC"/>
    <w:rsid w:val="00266542"/>
    <w:rsid w:val="002B2F6F"/>
    <w:rsid w:val="00305A31"/>
    <w:rsid w:val="00307D7C"/>
    <w:rsid w:val="003514F4"/>
    <w:rsid w:val="003713E7"/>
    <w:rsid w:val="003A79BC"/>
    <w:rsid w:val="003D1196"/>
    <w:rsid w:val="003F0D48"/>
    <w:rsid w:val="003F65D2"/>
    <w:rsid w:val="0041710C"/>
    <w:rsid w:val="004638C4"/>
    <w:rsid w:val="004E42CC"/>
    <w:rsid w:val="004F6F8E"/>
    <w:rsid w:val="005060A6"/>
    <w:rsid w:val="00535349"/>
    <w:rsid w:val="00552D62"/>
    <w:rsid w:val="005660B6"/>
    <w:rsid w:val="00596AF8"/>
    <w:rsid w:val="005F1DDC"/>
    <w:rsid w:val="00643CF8"/>
    <w:rsid w:val="0068781A"/>
    <w:rsid w:val="006D1D05"/>
    <w:rsid w:val="007A7BF0"/>
    <w:rsid w:val="00845757"/>
    <w:rsid w:val="00866930"/>
    <w:rsid w:val="00892AC4"/>
    <w:rsid w:val="008B210F"/>
    <w:rsid w:val="008D7228"/>
    <w:rsid w:val="009759F3"/>
    <w:rsid w:val="009A72FD"/>
    <w:rsid w:val="009E5596"/>
    <w:rsid w:val="009E6AFD"/>
    <w:rsid w:val="00A06CD1"/>
    <w:rsid w:val="00A93160"/>
    <w:rsid w:val="00AC68B2"/>
    <w:rsid w:val="00AD407B"/>
    <w:rsid w:val="00B325B1"/>
    <w:rsid w:val="00BF26F3"/>
    <w:rsid w:val="00C937AF"/>
    <w:rsid w:val="00CF5A7E"/>
    <w:rsid w:val="00D3079F"/>
    <w:rsid w:val="00D61A85"/>
    <w:rsid w:val="00DC477C"/>
    <w:rsid w:val="00E015E5"/>
    <w:rsid w:val="00E50A74"/>
    <w:rsid w:val="00E703B3"/>
    <w:rsid w:val="00E924E7"/>
    <w:rsid w:val="00EB16E3"/>
    <w:rsid w:val="00EC7C21"/>
    <w:rsid w:val="00ED2344"/>
    <w:rsid w:val="00ED2B7C"/>
    <w:rsid w:val="00ED4DB9"/>
    <w:rsid w:val="00F4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72D7836-1727-411E-892F-F1DE7746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F8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62F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62F8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62F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41710C"/>
    <w:pPr>
      <w:tabs>
        <w:tab w:val="right" w:leader="dot" w:pos="8296"/>
      </w:tabs>
      <w:jc w:val="center"/>
    </w:pPr>
    <w:rPr>
      <w:b/>
    </w:rPr>
  </w:style>
  <w:style w:type="paragraph" w:styleId="20">
    <w:name w:val="toc 2"/>
    <w:basedOn w:val="a"/>
    <w:next w:val="a"/>
    <w:autoRedefine/>
    <w:semiHidden/>
    <w:rsid w:val="00162F82"/>
    <w:pPr>
      <w:ind w:leftChars="200" w:left="420"/>
    </w:pPr>
  </w:style>
  <w:style w:type="paragraph" w:styleId="30">
    <w:name w:val="toc 3"/>
    <w:basedOn w:val="a"/>
    <w:next w:val="a"/>
    <w:autoRedefine/>
    <w:semiHidden/>
    <w:rsid w:val="00162F82"/>
    <w:pPr>
      <w:ind w:leftChars="400" w:left="840"/>
    </w:pPr>
  </w:style>
  <w:style w:type="paragraph" w:styleId="4">
    <w:name w:val="toc 4"/>
    <w:basedOn w:val="a"/>
    <w:next w:val="a"/>
    <w:autoRedefine/>
    <w:semiHidden/>
    <w:rsid w:val="00162F82"/>
    <w:pPr>
      <w:ind w:leftChars="600" w:left="1260"/>
    </w:pPr>
  </w:style>
  <w:style w:type="paragraph" w:styleId="5">
    <w:name w:val="toc 5"/>
    <w:basedOn w:val="a"/>
    <w:next w:val="a"/>
    <w:autoRedefine/>
    <w:semiHidden/>
    <w:rsid w:val="00162F82"/>
    <w:pPr>
      <w:ind w:leftChars="800" w:left="1680"/>
    </w:pPr>
  </w:style>
  <w:style w:type="paragraph" w:styleId="6">
    <w:name w:val="toc 6"/>
    <w:basedOn w:val="a"/>
    <w:next w:val="a"/>
    <w:autoRedefine/>
    <w:semiHidden/>
    <w:rsid w:val="00162F82"/>
    <w:pPr>
      <w:ind w:leftChars="1000" w:left="2100"/>
    </w:pPr>
  </w:style>
  <w:style w:type="paragraph" w:styleId="7">
    <w:name w:val="toc 7"/>
    <w:basedOn w:val="a"/>
    <w:next w:val="a"/>
    <w:autoRedefine/>
    <w:semiHidden/>
    <w:rsid w:val="00162F82"/>
    <w:pPr>
      <w:ind w:leftChars="1200" w:left="2520"/>
    </w:pPr>
  </w:style>
  <w:style w:type="paragraph" w:styleId="8">
    <w:name w:val="toc 8"/>
    <w:basedOn w:val="a"/>
    <w:next w:val="a"/>
    <w:autoRedefine/>
    <w:semiHidden/>
    <w:rsid w:val="00162F82"/>
    <w:pPr>
      <w:ind w:leftChars="1400" w:left="2940"/>
    </w:pPr>
  </w:style>
  <w:style w:type="paragraph" w:styleId="9">
    <w:name w:val="toc 9"/>
    <w:basedOn w:val="a"/>
    <w:next w:val="a"/>
    <w:autoRedefine/>
    <w:semiHidden/>
    <w:rsid w:val="00162F82"/>
    <w:pPr>
      <w:ind w:leftChars="1600" w:left="3360"/>
    </w:pPr>
  </w:style>
  <w:style w:type="character" w:styleId="a3">
    <w:name w:val="Hyperlink"/>
    <w:basedOn w:val="a0"/>
    <w:rsid w:val="00162F82"/>
    <w:rPr>
      <w:color w:val="0000FF"/>
      <w:u w:val="single"/>
    </w:rPr>
  </w:style>
  <w:style w:type="paragraph" w:styleId="a4">
    <w:name w:val="header"/>
    <w:basedOn w:val="a"/>
    <w:rsid w:val="00162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62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rsid w:val="00162F82"/>
    <w:rPr>
      <w:color w:val="FF0000"/>
    </w:rPr>
  </w:style>
  <w:style w:type="paragraph" w:styleId="a7">
    <w:name w:val="Body Text Indent"/>
    <w:basedOn w:val="a"/>
    <w:rsid w:val="00162F82"/>
    <w:pPr>
      <w:ind w:leftChars="372" w:left="781" w:firstLineChars="200" w:firstLine="420"/>
    </w:pPr>
  </w:style>
  <w:style w:type="paragraph" w:styleId="a8">
    <w:name w:val="Document Map"/>
    <w:basedOn w:val="a"/>
    <w:semiHidden/>
    <w:rsid w:val="003F0D48"/>
    <w:pPr>
      <w:shd w:val="clear" w:color="auto" w:fill="000080"/>
    </w:pPr>
  </w:style>
  <w:style w:type="paragraph" w:styleId="a9">
    <w:name w:val="Plain Text"/>
    <w:basedOn w:val="a"/>
    <w:link w:val="Char"/>
    <w:rsid w:val="00EC7C21"/>
    <w:rPr>
      <w:rFonts w:ascii="宋体" w:hAnsi="Courier New" w:cs="Mangal"/>
      <w:szCs w:val="21"/>
      <w:lang w:bidi="hi-IN"/>
    </w:rPr>
  </w:style>
  <w:style w:type="character" w:customStyle="1" w:styleId="Char">
    <w:name w:val="纯文本 Char"/>
    <w:basedOn w:val="a0"/>
    <w:link w:val="a9"/>
    <w:rsid w:val="00EC7C21"/>
    <w:rPr>
      <w:rFonts w:ascii="宋体" w:hAnsi="Courier New" w:cs="Mangal"/>
      <w:kern w:val="2"/>
      <w:sz w:val="21"/>
      <w:szCs w:val="21"/>
      <w:lang w:bidi="hi-IN"/>
    </w:rPr>
  </w:style>
  <w:style w:type="paragraph" w:customStyle="1" w:styleId="aa">
    <w:name w:val="段落正文"/>
    <w:basedOn w:val="a"/>
    <w:autoRedefine/>
    <w:rsid w:val="009A72FD"/>
    <w:pPr>
      <w:widowControl/>
      <w:wordWrap w:val="0"/>
      <w:spacing w:after="60" w:line="264" w:lineRule="auto"/>
      <w:ind w:left="284" w:firstLine="425"/>
    </w:pPr>
    <w:rPr>
      <w:rFonts w:ascii="宋体" w:hAnsi="宋体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1572;&#36777;&#27169;&#26495;\&#38656;&#27714;&#35268;&#26684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需求规格说明书.dot</Template>
  <TotalTime>103</TotalTime>
  <Pages>9</Pages>
  <Words>464</Words>
  <Characters>2650</Characters>
  <Application>Microsoft Office Word</Application>
  <DocSecurity>0</DocSecurity>
  <Lines>22</Lines>
  <Paragraphs>6</Paragraphs>
  <ScaleCrop>false</ScaleCrop>
  <Company>北京北大天正科技发展有限公司</Company>
  <LinksUpToDate>false</LinksUpToDate>
  <CharactersWithSpaces>3108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creator>微软用户</dc:creator>
  <cp:lastModifiedBy>匡伟</cp:lastModifiedBy>
  <cp:revision>86</cp:revision>
  <cp:lastPrinted>2001-02-09T04:16:00Z</cp:lastPrinted>
  <dcterms:created xsi:type="dcterms:W3CDTF">2012-12-13T06:08:00Z</dcterms:created>
  <dcterms:modified xsi:type="dcterms:W3CDTF">2014-12-06T04:29:00Z</dcterms:modified>
</cp:coreProperties>
</file>