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26"/>
          <w:szCs w:val="26"/>
        </w:rPr>
        <w:t xml:space="preserve">User Acceptance Testing (UAT)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10 July 2026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[Your Team ID]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>House Rent — Broker-Mediated Real Estate Platform</w:t>
            </w:r>
          </w:p>
        </w:tc>
      </w:tr>
      <w:tr>
        <w:tc>
          <w:tcPr>
            <w:tcW w:type="dxa" w:w="28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EEF2FF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t xml:space="preserve"/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Project Overview:</w:t>
      </w:r>
    </w:p>
    <w:p>
      <w:pPr>
        <w:spacing w:after="140"/>
      </w:pPr>
      <w:r>
        <w:t xml:space="preserve">Project Name: House Rent — Broker-Mediated Real Estate Platform</w:t>
      </w:r>
    </w:p>
    <w:p>
      <w:pPr>
        <w:spacing w:after="140"/>
      </w:pPr>
      <w:r>
        <w:t xml:space="preserve">Project Description: A MERN-stack real estate marketplace where Owners list Rent/Sale properties, an Admin/Broker reviews and approves each listing before it's public, and Renters/Buyers browse approved listings and submit booking or purchase requests.</w:t>
      </w:r>
    </w:p>
    <w:p>
      <w:pPr>
        <w:spacing w:after="140"/>
      </w:pPr>
      <w:r>
        <w:t xml:space="preserve">Project Version: v1.0</w:t>
      </w:r>
    </w:p>
    <w:p>
      <w:pPr>
        <w:spacing w:after="140"/>
      </w:pPr>
      <w:r>
        <w:t xml:space="preserve">Testing Period: [Start Date] to [End Date]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Testing Scope: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&amp; login, including multi-role accounts (Owner + Renter on one email) and role selection at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Admin-only account creation (no admin option in public registration, blocked both in UI and API)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Property listing creation with image upload, and the pending → approved/rejected admin workflow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Public/renter browse page filters: search by location/address, ad type (rent/sale), property type, min/max price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Booking/enquiry creation, and status updates (pending ↔ booked) by Owner/Admin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dashboard: grant/ungrant owners, approve/reject properties, audit all bookings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 user, I can register for the application with my email, password, and selected role (renter or owner) — covers USN-1 to USN-4 in the User Stories document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As an admin, I can approve or reject a pending property listing so it becomes visible (or stays hidden) to renters/buyers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Testing Environment:</w:t>
      </w:r>
    </w:p>
    <w:p>
      <w:pPr>
        <w:spacing w:after="140"/>
      </w:pPr>
      <w:r>
        <w:t xml:space="preserve">URL/Location: http://localhost:5173 (frontend) / http://localhost:8000 (API)</w:t>
      </w:r>
    </w:p>
    <w:p>
      <w:pPr>
        <w:spacing w:after="140"/>
      </w:pPr>
      <w:r>
        <w:t xml:space="preserve">Credentials (if required): seeded admin accounts — admin1@houserent.com / Admin@123, admin2@houserent.com / Admin@456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Test Cases: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900"/>
        <w:gridCol w:w="1900"/>
        <w:gridCol w:w="14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Case ID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Scenario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Test Steps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Expected Result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Actual Result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Pass/Fail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TC-001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Owner property submission stays hidden until approved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 Log in as Owner</w:t>
            </w:r>
          </w:p>
          <w:p>
            <w:r>
              <w:rPr>
                <w:sz w:val="19"/>
                <w:szCs w:val="19"/>
              </w:rPr>
              <w:t xml:space="preserve">2. Submit a new property</w:t>
            </w:r>
          </w:p>
          <w:p>
            <w:r>
              <w:rPr>
                <w:sz w:val="19"/>
                <w:szCs w:val="19"/>
              </w:rPr>
              <w:t xml:space="preserve">3. Log in as Renter and browse properties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The new property does not appear on the public/renter browse page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[Record outcome]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[Pass/Fail]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TC-002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approves a pending property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 Log in as Admin</w:t>
            </w:r>
          </w:p>
          <w:p>
            <w:r>
              <w:rPr>
                <w:sz w:val="19"/>
                <w:szCs w:val="19"/>
              </w:rPr>
              <w:t xml:space="preserve">2. Open All Properties → Pending filter</w:t>
            </w:r>
          </w:p>
          <w:p>
            <w:r>
              <w:rPr>
                <w:sz w:val="19"/>
                <w:szCs w:val="19"/>
              </w:rPr>
              <w:t xml:space="preserve">3. Click Approve on the new listing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Property status changes to ‘approved’ and now appears on the public browse page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[Record outcome]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[Pass/Fail]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TC-003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Booking blocked on an unapproved property (API-level check)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 Note the ID of a still-pending property</w:t>
            </w:r>
          </w:p>
          <w:p>
            <w:r>
              <w:rPr>
                <w:sz w:val="19"/>
                <w:szCs w:val="19"/>
              </w:rPr>
              <w:t xml:space="preserve">2. Call POST /api/bookings directly with that propertyId as a logged-in Renter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Request is rejected with ‘not yet approved by admin’, regardless of UI state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[Record outcome]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[Pass/Fail]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TC-004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Admin cannot be self-registered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 Open Register page</w:t>
            </w:r>
          </w:p>
          <w:p>
            <w:r>
              <w:rPr>
                <w:sz w:val="19"/>
                <w:szCs w:val="19"/>
              </w:rPr>
              <w:t xml:space="preserve">2. Confirm Admin is not a selectable role</w:t>
            </w:r>
          </w:p>
          <w:p>
            <w:r>
              <w:rPr>
                <w:sz w:val="19"/>
                <w:szCs w:val="19"/>
              </w:rPr>
              <w:t xml:space="preserve">3. Call POST /api/auth/register directly with userType=admin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UI has no Admin option; direct API call is rejected with 403 Forbidden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[Record outcome]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[Pass/Fail]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TC-005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Same email adds a second role (Owner → Renter)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1. Register as Owner with email X</w:t>
            </w:r>
          </w:p>
          <w:p>
            <w:r>
              <w:rPr>
                <w:sz w:val="19"/>
                <w:szCs w:val="19"/>
              </w:rPr>
              <w:t xml:space="preserve">2. Register again with email X, correct password, role = Renter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Renter role is added to the same account; login now offers a role choice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[Record outcome]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[Pass/Fail]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5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Bug Tracking: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000"/>
        <w:gridCol w:w="1200"/>
        <w:gridCol w:w="1400"/>
        <w:gridCol w:w="1900"/>
      </w:tblGrid>
      <w:tr>
        <w:trPr>
          <w:tblHeader/>
        </w:trP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Bug ID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Bug Description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Steps to reproduce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4F46E5" w:val="clear"/>
            <w:vAlign w:val="center"/>
          </w:tcPr>
          <w:p>
            <w:r>
              <w:rPr>
                <w:b/>
                <w:bCs/>
                <w:color w:val="FFFFFF"/>
              </w:rPr>
              <w:t xml:space="preserve">Additional feedback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BG-001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[Describe the issue or bug encountered]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[Step 1]</w:t>
            </w:r>
          </w:p>
          <w:p>
            <w:r>
              <w:rPr>
                <w:sz w:val="19"/>
                <w:szCs w:val="19"/>
              </w:rPr>
              <w:t xml:space="preserve">[Step 2]</w:t>
            </w:r>
          </w:p>
          <w:p>
            <w:r>
              <w:rPr>
                <w:sz w:val="19"/>
                <w:szCs w:val="19"/>
              </w:rPr>
              <w:t xml:space="preserve">[Step 3]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[Low/Medium/High]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[Open/In Progress/Closed]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[Any additional comments or feedback]</w:t>
            </w:r>
          </w:p>
        </w:tc>
      </w:tr>
      <w:tr>
        <w:tc>
          <w:tcPr>
            <w:tcW w:type="dxa" w:w="1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2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20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2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4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  <w:tc>
          <w:tcPr>
            <w:tcW w:type="dxa" w:w="1900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vAlign w:val="center"/>
          </w:tcPr>
          <w:p>
            <w:r>
              <w:rPr>
                <w:sz w:val="19"/>
                <w:szCs w:val="19"/>
              </w:rPr>
              <w:t xml:space="preserve">…</w:t>
            </w:r>
          </w:p>
        </w:tc>
      </w:tr>
    </w:tbl>
    <w:p>
      <w:pPr>
        <w:spacing w:after="120" w:before="280"/>
      </w:pPr>
      <w:r>
        <w:rPr>
          <w:b/>
          <w:bCs/>
          <w:sz w:val="24"/>
          <w:szCs w:val="24"/>
        </w:rPr>
        <w:t xml:space="preserve">Sign-off:</w:t>
      </w:r>
    </w:p>
    <w:p>
      <w:pPr>
        <w:spacing w:after="140"/>
      </w:pPr>
      <w:r>
        <w:t xml:space="preserve">Tester Name: [Name of Tester]</w:t>
      </w:r>
    </w:p>
    <w:p>
      <w:pPr>
        <w:spacing w:after="140"/>
      </w:pPr>
      <w:r>
        <w:t xml:space="preserve">Date: [Date of Test Completion]</w:t>
      </w:r>
    </w:p>
    <w:p>
      <w:pPr>
        <w:spacing w:after="140"/>
      </w:pPr>
      <w:r>
        <w:t xml:space="preserve">Signature: [Tester's Signature]</w:t>
      </w:r>
    </w:p>
    <w:p>
      <w:pPr>
        <w:spacing w:after="120" w:before="280"/>
      </w:pPr>
      <w:r>
        <w:rPr>
          <w:b/>
          <w:bCs/>
          <w:sz w:val="24"/>
          <w:szCs w:val="24"/>
        </w:rPr>
        <w:t xml:space="preserve">Notes: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Cover both positive scenarios (approved listing visible, valid booking) and negative scenarios (pending listing hidden, unauthorized role registration)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Since approval and role checks are enforced server-side, include at least one test per rule that calls the API directly rather than only through the UI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Bug tracking should record severity, status, and exact reproduction steps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Obtain sign-off from both the project mentor/team lead and product owner before proceeding with deployment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2026-07-11T03:32:09.697Z</dcterms:created>
  <dcterms:modified xsi:type="dcterms:W3CDTF">2026-07-11T03:32:09.698Z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