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73F" w:rsidRDefault="0068174E">
      <w:r>
        <w:t>&lt;</w:t>
      </w:r>
      <w:proofErr w:type="gramStart"/>
      <w:r>
        <w:t>rules</w:t>
      </w:r>
      <w:proofErr w:type="gramEnd"/>
      <w:r>
        <w:t>&gt;</w:t>
      </w:r>
    </w:p>
    <w:p w:rsidR="0068174E" w:rsidRDefault="0068174E" w:rsidP="0068174E">
      <w:pPr>
        <w:ind w:left="720"/>
      </w:pPr>
      <w:r>
        <w:t>&lt;</w:t>
      </w:r>
      <w:proofErr w:type="gramStart"/>
      <w:r>
        <w:t>rule</w:t>
      </w:r>
      <w:proofErr w:type="gramEnd"/>
      <w:r>
        <w:t>&gt;</w:t>
      </w:r>
    </w:p>
    <w:p w:rsidR="0068174E" w:rsidRDefault="0068174E" w:rsidP="0068174E">
      <w:pPr>
        <w:ind w:left="720"/>
      </w:pPr>
      <w:r>
        <w:t>&lt;/rule&gt;</w:t>
      </w:r>
    </w:p>
    <w:p w:rsidR="0068174E" w:rsidRDefault="0068174E" w:rsidP="0068174E">
      <w:pPr>
        <w:ind w:left="720"/>
      </w:pPr>
      <w:r>
        <w:t>&lt;</w:t>
      </w:r>
      <w:proofErr w:type="gramStart"/>
      <w:r>
        <w:t>rule</w:t>
      </w:r>
      <w:proofErr w:type="gramEnd"/>
      <w:r>
        <w:t>&gt;</w:t>
      </w:r>
    </w:p>
    <w:p w:rsidR="0068174E" w:rsidRDefault="00DB19A0" w:rsidP="0068174E">
      <w:pPr>
        <w:ind w:left="720"/>
      </w:pPr>
      <w:r>
        <w:rPr>
          <w:noProof/>
          <w:lang w:eastAsia="en-CA"/>
        </w:rPr>
        <w:pict>
          <v:group id="_x0000_s1033" style="position:absolute;left:0;text-align:left;margin-left:-15.9pt;margin-top:10.25pt;width:512.25pt;height:538.5pt;z-index:251667456" coordorigin="1122,3300" coordsize="10245,6780">
            <v:rect id="_x0000_s1031" style="position:absolute;left:1122;top:3300;width:10245;height:6780" o:regroupid="1" strokeweight="1.5pt"/>
            <v:rect id="_x0000_s1026" style="position:absolute;left:1500;top:3750;width:2415;height:2040" o:regroupid="1" strokeweight="1.5pt">
              <v:textbox style="mso-next-textbox:#_x0000_s1026">
                <w:txbxContent>
                  <w:p w:rsidR="0068174E" w:rsidRPr="00ED5ADE" w:rsidRDefault="0068174E">
                    <w:pPr>
                      <w:rPr>
                        <w:rFonts w:asciiTheme="majorHAnsi" w:hAnsiTheme="majorHAnsi"/>
                        <w:sz w:val="24"/>
                        <w:szCs w:val="24"/>
                      </w:rPr>
                    </w:pPr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&lt;</w:t>
                    </w:r>
                    <w:proofErr w:type="gramStart"/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rules</w:t>
                    </w:r>
                    <w:proofErr w:type="gramEnd"/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&gt;</w:t>
                    </w:r>
                  </w:p>
                  <w:p w:rsidR="0068174E" w:rsidRPr="00ED5ADE" w:rsidRDefault="0068174E" w:rsidP="0068174E">
                    <w:pPr>
                      <w:ind w:left="720"/>
                      <w:rPr>
                        <w:rFonts w:asciiTheme="majorHAnsi" w:hAnsiTheme="majorHAnsi"/>
                        <w:sz w:val="24"/>
                        <w:szCs w:val="24"/>
                      </w:rPr>
                    </w:pPr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&lt;</w:t>
                    </w:r>
                    <w:proofErr w:type="gramStart"/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rule</w:t>
                    </w:r>
                    <w:proofErr w:type="gramEnd"/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&gt;</w:t>
                    </w:r>
                  </w:p>
                  <w:p w:rsidR="0068174E" w:rsidRPr="00ED5ADE" w:rsidRDefault="0068174E" w:rsidP="0068174E">
                    <w:pPr>
                      <w:ind w:left="720"/>
                      <w:rPr>
                        <w:rFonts w:asciiTheme="majorHAnsi" w:hAnsiTheme="majorHAnsi"/>
                        <w:sz w:val="24"/>
                        <w:szCs w:val="24"/>
                      </w:rPr>
                    </w:pPr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&lt;/rule&gt;</w:t>
                    </w:r>
                  </w:p>
                  <w:p w:rsidR="0068174E" w:rsidRPr="00ED5ADE" w:rsidRDefault="0068174E" w:rsidP="0068174E">
                    <w:pPr>
                      <w:ind w:left="720"/>
                      <w:rPr>
                        <w:rFonts w:asciiTheme="majorHAnsi" w:hAnsiTheme="majorHAnsi"/>
                        <w:sz w:val="24"/>
                        <w:szCs w:val="24"/>
                      </w:rPr>
                    </w:pPr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&lt;</w:t>
                    </w:r>
                    <w:proofErr w:type="gramStart"/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rule</w:t>
                    </w:r>
                    <w:proofErr w:type="gramEnd"/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&gt;</w:t>
                    </w:r>
                  </w:p>
                  <w:p w:rsidR="0068174E" w:rsidRPr="00ED5ADE" w:rsidRDefault="0068174E" w:rsidP="0068174E">
                    <w:pPr>
                      <w:ind w:left="720"/>
                      <w:rPr>
                        <w:rFonts w:asciiTheme="majorHAnsi" w:hAnsiTheme="majorHAnsi"/>
                        <w:sz w:val="24"/>
                        <w:szCs w:val="24"/>
                      </w:rPr>
                    </w:pPr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&lt;/rule&gt;</w:t>
                    </w:r>
                  </w:p>
                  <w:p w:rsidR="0068174E" w:rsidRPr="00ED5ADE" w:rsidRDefault="0068174E">
                    <w:pPr>
                      <w:rPr>
                        <w:rFonts w:asciiTheme="majorHAnsi" w:hAnsiTheme="majorHAnsi"/>
                        <w:sz w:val="24"/>
                        <w:szCs w:val="24"/>
                      </w:rPr>
                    </w:pPr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&lt;/rules&gt;</w:t>
                    </w:r>
                  </w:p>
                </w:txbxContent>
              </v:textbox>
            </v:rect>
            <v:rect id="_x0000_s1027" style="position:absolute;left:5790;top:3750;width:5310;height:5985" o:regroupid="1" strokeweight="1.5pt">
              <v:textbox style="mso-next-textbox:#_x0000_s1027">
                <w:txbxContent>
                  <w:p w:rsidR="0068174E" w:rsidRPr="00ED5ADE" w:rsidRDefault="0068174E" w:rsidP="0068174E">
                    <w:pPr>
                      <w:rPr>
                        <w:rFonts w:asciiTheme="majorHAnsi" w:hAnsiTheme="majorHAnsi"/>
                        <w:sz w:val="24"/>
                        <w:szCs w:val="24"/>
                      </w:rPr>
                    </w:pPr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&lt;</w:t>
                    </w:r>
                    <w:proofErr w:type="gramStart"/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rules</w:t>
                    </w:r>
                    <w:proofErr w:type="gramEnd"/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&gt;</w:t>
                    </w:r>
                  </w:p>
                  <w:p w:rsidR="0068174E" w:rsidRPr="00ED5ADE" w:rsidRDefault="0068174E" w:rsidP="0068174E">
                    <w:pPr>
                      <w:ind w:left="720"/>
                      <w:rPr>
                        <w:rFonts w:asciiTheme="majorHAnsi" w:hAnsiTheme="majorHAnsi"/>
                        <w:sz w:val="24"/>
                        <w:szCs w:val="24"/>
                      </w:rPr>
                    </w:pPr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&lt;</w:t>
                    </w:r>
                    <w:proofErr w:type="gramStart"/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rule</w:t>
                    </w:r>
                    <w:proofErr w:type="gramEnd"/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&gt;</w:t>
                    </w:r>
                  </w:p>
                  <w:p w:rsidR="0068174E" w:rsidRPr="00ED5ADE" w:rsidRDefault="0068174E" w:rsidP="0068174E">
                    <w:pPr>
                      <w:ind w:left="720"/>
                      <w:rPr>
                        <w:rFonts w:asciiTheme="majorHAnsi" w:hAnsiTheme="majorHAnsi"/>
                        <w:sz w:val="24"/>
                        <w:szCs w:val="24"/>
                      </w:rPr>
                    </w:pPr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 xml:space="preserve">   &lt;</w:t>
                    </w:r>
                    <w:proofErr w:type="spellStart"/>
                    <w:proofErr w:type="gramStart"/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ruleCategory</w:t>
                    </w:r>
                    <w:proofErr w:type="spellEnd"/>
                    <w:proofErr w:type="gramEnd"/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&gt;</w:t>
                    </w:r>
                  </w:p>
                  <w:p w:rsidR="0068174E" w:rsidRPr="00ED5ADE" w:rsidRDefault="0068174E" w:rsidP="0068174E">
                    <w:pPr>
                      <w:ind w:left="720"/>
                      <w:rPr>
                        <w:rFonts w:asciiTheme="majorHAnsi" w:hAnsiTheme="majorHAnsi"/>
                        <w:sz w:val="24"/>
                        <w:szCs w:val="24"/>
                      </w:rPr>
                    </w:pPr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 xml:space="preserve">   &lt;/</w:t>
                    </w:r>
                    <w:proofErr w:type="spellStart"/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ruleCategory</w:t>
                    </w:r>
                    <w:proofErr w:type="spellEnd"/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&gt;</w:t>
                    </w:r>
                  </w:p>
                  <w:p w:rsidR="0068174E" w:rsidRPr="00ED5ADE" w:rsidRDefault="0068174E" w:rsidP="0068174E">
                    <w:pPr>
                      <w:ind w:left="720"/>
                      <w:rPr>
                        <w:rFonts w:asciiTheme="majorHAnsi" w:hAnsiTheme="majorHAnsi"/>
                        <w:sz w:val="24"/>
                        <w:szCs w:val="24"/>
                      </w:rPr>
                    </w:pPr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 xml:space="preserve">   &lt;</w:t>
                    </w:r>
                    <w:proofErr w:type="spellStart"/>
                    <w:proofErr w:type="gramStart"/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ruleDescription</w:t>
                    </w:r>
                    <w:proofErr w:type="spellEnd"/>
                    <w:proofErr w:type="gramEnd"/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&gt;</w:t>
                    </w:r>
                  </w:p>
                  <w:p w:rsidR="0068174E" w:rsidRPr="00ED5ADE" w:rsidRDefault="0068174E" w:rsidP="0068174E">
                    <w:pPr>
                      <w:ind w:left="720"/>
                      <w:rPr>
                        <w:rFonts w:asciiTheme="majorHAnsi" w:hAnsiTheme="majorHAnsi"/>
                        <w:sz w:val="24"/>
                        <w:szCs w:val="24"/>
                      </w:rPr>
                    </w:pPr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 xml:space="preserve">   &lt;/</w:t>
                    </w:r>
                    <w:proofErr w:type="spellStart"/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ruleDescription</w:t>
                    </w:r>
                    <w:proofErr w:type="spellEnd"/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&gt;</w:t>
                    </w:r>
                  </w:p>
                  <w:p w:rsidR="0068174E" w:rsidRPr="00ED5ADE" w:rsidRDefault="0068174E" w:rsidP="0068174E">
                    <w:pPr>
                      <w:ind w:left="720"/>
                      <w:rPr>
                        <w:rFonts w:asciiTheme="majorHAnsi" w:hAnsiTheme="majorHAnsi"/>
                        <w:sz w:val="24"/>
                        <w:szCs w:val="24"/>
                      </w:rPr>
                    </w:pPr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 xml:space="preserve">   &lt;</w:t>
                    </w:r>
                    <w:proofErr w:type="spellStart"/>
                    <w:proofErr w:type="gramStart"/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inputRequirements</w:t>
                    </w:r>
                    <w:proofErr w:type="spellEnd"/>
                    <w:proofErr w:type="gramEnd"/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&gt;</w:t>
                    </w:r>
                  </w:p>
                  <w:p w:rsidR="0068174E" w:rsidRPr="00ED5ADE" w:rsidRDefault="0068174E" w:rsidP="0068174E">
                    <w:pPr>
                      <w:ind w:left="720"/>
                      <w:rPr>
                        <w:rFonts w:asciiTheme="majorHAnsi" w:hAnsiTheme="majorHAnsi"/>
                        <w:sz w:val="24"/>
                        <w:szCs w:val="24"/>
                      </w:rPr>
                    </w:pPr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 xml:space="preserve">     </w:t>
                    </w:r>
                    <w:r w:rsidR="004D46D2"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 xml:space="preserve"> </w:t>
                    </w:r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&lt;</w:t>
                    </w:r>
                    <w:proofErr w:type="spellStart"/>
                    <w:proofErr w:type="gramStart"/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inputRequirement</w:t>
                    </w:r>
                    <w:proofErr w:type="spellEnd"/>
                    <w:proofErr w:type="gramEnd"/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&gt;</w:t>
                    </w:r>
                  </w:p>
                  <w:p w:rsidR="0068174E" w:rsidRPr="00ED5ADE" w:rsidRDefault="0068174E" w:rsidP="0068174E">
                    <w:pPr>
                      <w:ind w:left="720"/>
                      <w:rPr>
                        <w:rFonts w:asciiTheme="majorHAnsi" w:hAnsiTheme="majorHAnsi"/>
                        <w:sz w:val="24"/>
                        <w:szCs w:val="24"/>
                      </w:rPr>
                    </w:pPr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 xml:space="preserve">      &lt;/</w:t>
                    </w:r>
                    <w:proofErr w:type="spellStart"/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inputRequirement</w:t>
                    </w:r>
                    <w:proofErr w:type="spellEnd"/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&gt;</w:t>
                    </w:r>
                  </w:p>
                  <w:p w:rsidR="0068174E" w:rsidRPr="00ED5ADE" w:rsidRDefault="0068174E" w:rsidP="0068174E">
                    <w:pPr>
                      <w:ind w:left="720"/>
                      <w:rPr>
                        <w:rFonts w:asciiTheme="majorHAnsi" w:hAnsiTheme="majorHAnsi"/>
                        <w:sz w:val="24"/>
                        <w:szCs w:val="24"/>
                      </w:rPr>
                    </w:pPr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 xml:space="preserve">  &lt;/</w:t>
                    </w:r>
                    <w:proofErr w:type="spellStart"/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inputRequirements</w:t>
                    </w:r>
                    <w:proofErr w:type="spellEnd"/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&gt;</w:t>
                    </w:r>
                  </w:p>
                  <w:p w:rsidR="0068174E" w:rsidRPr="00ED5ADE" w:rsidRDefault="004D46D2" w:rsidP="0068174E">
                    <w:pPr>
                      <w:ind w:left="720"/>
                      <w:rPr>
                        <w:rFonts w:asciiTheme="majorHAnsi" w:hAnsiTheme="majorHAnsi"/>
                        <w:sz w:val="24"/>
                        <w:szCs w:val="24"/>
                      </w:rPr>
                    </w:pPr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 xml:space="preserve"> </w:t>
                    </w:r>
                    <w:r w:rsidR="0068174E"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&lt;</w:t>
                    </w:r>
                    <w:proofErr w:type="spellStart"/>
                    <w:proofErr w:type="gramStart"/>
                    <w:r w:rsidR="0068174E"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outputRequirements</w:t>
                    </w:r>
                    <w:proofErr w:type="spellEnd"/>
                    <w:proofErr w:type="gramEnd"/>
                    <w:r w:rsidR="0068174E"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&gt;</w:t>
                    </w:r>
                  </w:p>
                  <w:p w:rsidR="0068174E" w:rsidRPr="00ED5ADE" w:rsidRDefault="004D46D2" w:rsidP="0068174E">
                    <w:pPr>
                      <w:ind w:left="720"/>
                      <w:rPr>
                        <w:rFonts w:asciiTheme="majorHAnsi" w:hAnsiTheme="majorHAnsi"/>
                        <w:sz w:val="24"/>
                        <w:szCs w:val="24"/>
                      </w:rPr>
                    </w:pPr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 xml:space="preserve">     </w:t>
                    </w:r>
                    <w:r w:rsidR="0068174E"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&lt;</w:t>
                    </w:r>
                    <w:proofErr w:type="spellStart"/>
                    <w:proofErr w:type="gramStart"/>
                    <w:r w:rsidR="0068174E"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outputRequirement</w:t>
                    </w:r>
                    <w:proofErr w:type="spellEnd"/>
                    <w:proofErr w:type="gramEnd"/>
                    <w:r w:rsidR="0068174E"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&gt;</w:t>
                    </w:r>
                  </w:p>
                  <w:p w:rsidR="0068174E" w:rsidRPr="00ED5ADE" w:rsidRDefault="004D46D2" w:rsidP="0068174E">
                    <w:pPr>
                      <w:ind w:left="720"/>
                      <w:rPr>
                        <w:rFonts w:asciiTheme="majorHAnsi" w:hAnsiTheme="majorHAnsi"/>
                        <w:sz w:val="24"/>
                        <w:szCs w:val="24"/>
                      </w:rPr>
                    </w:pPr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 xml:space="preserve">     </w:t>
                    </w:r>
                    <w:r w:rsidR="0068174E"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&lt;</w:t>
                    </w:r>
                    <w:proofErr w:type="spellStart"/>
                    <w:proofErr w:type="gramStart"/>
                    <w:r w:rsidR="0068174E"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outputRequirement</w:t>
                    </w:r>
                    <w:proofErr w:type="spellEnd"/>
                    <w:proofErr w:type="gramEnd"/>
                    <w:r w:rsidR="0068174E"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&gt;</w:t>
                    </w:r>
                  </w:p>
                  <w:p w:rsidR="0068174E" w:rsidRPr="00ED5ADE" w:rsidRDefault="004D46D2" w:rsidP="0068174E">
                    <w:pPr>
                      <w:ind w:left="720"/>
                      <w:rPr>
                        <w:rFonts w:asciiTheme="majorHAnsi" w:hAnsiTheme="majorHAnsi"/>
                        <w:sz w:val="24"/>
                        <w:szCs w:val="24"/>
                      </w:rPr>
                    </w:pPr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 xml:space="preserve"> </w:t>
                    </w:r>
                    <w:r w:rsidR="0068174E"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&lt;/</w:t>
                    </w:r>
                    <w:proofErr w:type="spellStart"/>
                    <w:r w:rsidR="0068174E"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outputRequirements</w:t>
                    </w:r>
                    <w:proofErr w:type="spellEnd"/>
                    <w:r w:rsidR="0068174E"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&gt;</w:t>
                    </w:r>
                  </w:p>
                  <w:p w:rsidR="0068174E" w:rsidRPr="00ED5ADE" w:rsidRDefault="004D46D2" w:rsidP="0068174E">
                    <w:pPr>
                      <w:ind w:left="720"/>
                      <w:rPr>
                        <w:rFonts w:asciiTheme="majorHAnsi" w:hAnsiTheme="majorHAnsi"/>
                        <w:sz w:val="24"/>
                        <w:szCs w:val="24"/>
                      </w:rPr>
                    </w:pPr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 xml:space="preserve"> </w:t>
                    </w:r>
                    <w:r w:rsidR="0068174E"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&lt;</w:t>
                    </w:r>
                    <w:proofErr w:type="gramStart"/>
                    <w:r w:rsidR="0068174E"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link</w:t>
                    </w:r>
                    <w:proofErr w:type="gramEnd"/>
                    <w:r w:rsidR="0068174E"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&gt;</w:t>
                    </w:r>
                  </w:p>
                  <w:p w:rsidR="0068174E" w:rsidRPr="00ED5ADE" w:rsidRDefault="004D46D2" w:rsidP="0068174E">
                    <w:pPr>
                      <w:ind w:left="720"/>
                      <w:rPr>
                        <w:rFonts w:asciiTheme="majorHAnsi" w:hAnsiTheme="majorHAnsi"/>
                        <w:sz w:val="24"/>
                        <w:szCs w:val="24"/>
                      </w:rPr>
                    </w:pPr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 xml:space="preserve"> </w:t>
                    </w:r>
                    <w:r w:rsidR="0068174E"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&lt;</w:t>
                    </w:r>
                    <w:proofErr w:type="gramStart"/>
                    <w:r w:rsidR="0068174E"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link</w:t>
                    </w:r>
                    <w:proofErr w:type="gramEnd"/>
                    <w:r w:rsidR="0068174E"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&gt;</w:t>
                    </w:r>
                  </w:p>
                  <w:p w:rsidR="0068174E" w:rsidRPr="00ED5ADE" w:rsidRDefault="0068174E" w:rsidP="0068174E">
                    <w:pPr>
                      <w:ind w:left="720"/>
                      <w:rPr>
                        <w:rFonts w:asciiTheme="majorHAnsi" w:hAnsiTheme="majorHAnsi"/>
                        <w:sz w:val="24"/>
                        <w:szCs w:val="24"/>
                      </w:rPr>
                    </w:pPr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&lt;/rule&gt;</w:t>
                    </w:r>
                  </w:p>
                  <w:p w:rsidR="0068174E" w:rsidRPr="00ED5ADE" w:rsidRDefault="0068174E" w:rsidP="0068174E">
                    <w:pPr>
                      <w:rPr>
                        <w:rFonts w:asciiTheme="majorHAnsi" w:hAnsiTheme="majorHAnsi"/>
                        <w:sz w:val="24"/>
                        <w:szCs w:val="24"/>
                      </w:rPr>
                    </w:pPr>
                    <w:r w:rsidRPr="00ED5ADE">
                      <w:rPr>
                        <w:rFonts w:asciiTheme="majorHAnsi" w:hAnsiTheme="majorHAnsi"/>
                        <w:sz w:val="24"/>
                        <w:szCs w:val="24"/>
                      </w:rPr>
                      <w:t>&lt;/rules&gt;</w:t>
                    </w:r>
                  </w:p>
                </w:txbxContent>
              </v:textbox>
            </v: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30" type="#_x0000_t13" style="position:absolute;left:4167;top:4635;width:1290;height:360" o:regroupid="1" strokeweight="1.5pt"/>
          </v:group>
        </w:pict>
      </w:r>
      <w:r w:rsidR="0068174E">
        <w:t>&lt;/rule&gt;</w:t>
      </w:r>
    </w:p>
    <w:p w:rsidR="0068174E" w:rsidRDefault="0068174E">
      <w:r>
        <w:t>&lt;/rules&gt;</w:t>
      </w:r>
    </w:p>
    <w:sectPr w:rsidR="0068174E" w:rsidSect="00D10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174E"/>
    <w:rsid w:val="003C27A8"/>
    <w:rsid w:val="004D350C"/>
    <w:rsid w:val="004D46D2"/>
    <w:rsid w:val="0068174E"/>
    <w:rsid w:val="007869C3"/>
    <w:rsid w:val="009C4F6A"/>
    <w:rsid w:val="009C7FAE"/>
    <w:rsid w:val="00BD2CEE"/>
    <w:rsid w:val="00D1073F"/>
    <w:rsid w:val="00DB19A0"/>
    <w:rsid w:val="00ED5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pune.ish@gmail.com</dc:creator>
  <cp:lastModifiedBy>pune.ish@gmail.com</cp:lastModifiedBy>
  <cp:revision>9</cp:revision>
  <dcterms:created xsi:type="dcterms:W3CDTF">2014-05-14T04:15:00Z</dcterms:created>
  <dcterms:modified xsi:type="dcterms:W3CDTF">2014-05-14T04:54:00Z</dcterms:modified>
</cp:coreProperties>
</file>