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55F7F" w14:textId="77777777" w:rsidR="00F4063F" w:rsidRDefault="00F4063F" w:rsidP="007656C8">
      <w:pPr>
        <w:pStyle w:val="Title"/>
        <w:jc w:val="center"/>
        <w:rPr>
          <w:u w:val="single"/>
        </w:rPr>
      </w:pPr>
    </w:p>
    <w:p w14:paraId="7D6A6167" w14:textId="77777777" w:rsidR="00F4063F" w:rsidRDefault="00F4063F" w:rsidP="007656C8">
      <w:pPr>
        <w:pStyle w:val="Title"/>
        <w:jc w:val="center"/>
        <w:rPr>
          <w:u w:val="single"/>
        </w:rPr>
      </w:pPr>
    </w:p>
    <w:p w14:paraId="0E7D9CDB" w14:textId="77777777" w:rsidR="00F4063F" w:rsidRDefault="00F4063F" w:rsidP="007656C8">
      <w:pPr>
        <w:pStyle w:val="Title"/>
        <w:jc w:val="center"/>
        <w:rPr>
          <w:u w:val="single"/>
        </w:rPr>
      </w:pPr>
    </w:p>
    <w:p w14:paraId="3EE163C4" w14:textId="77777777" w:rsidR="00F4063F" w:rsidRPr="000916A7" w:rsidRDefault="00F4063F" w:rsidP="000916A7">
      <w:pPr>
        <w:pStyle w:val="Title"/>
        <w:jc w:val="center"/>
        <w:rPr>
          <w:color w:val="000000" w:themeColor="text1"/>
          <w:spacing w:val="0"/>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3C1868" w14:textId="574E5729" w:rsidR="00F4063F" w:rsidRDefault="00F4063F" w:rsidP="000916A7">
      <w:pPr>
        <w:pStyle w:val="Title"/>
        <w:jc w:val="center"/>
        <w:rPr>
          <w:color w:val="000000" w:themeColor="text1"/>
          <w:spacing w:val="0"/>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16A7">
        <w:rPr>
          <w:color w:val="000000" w:themeColor="text1"/>
          <w:spacing w:val="0"/>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Mining Report</w:t>
      </w:r>
    </w:p>
    <w:p w14:paraId="7372A2F2" w14:textId="0FE22311" w:rsidR="000916A7" w:rsidRDefault="000916A7" w:rsidP="000916A7"/>
    <w:p w14:paraId="7167EE1B" w14:textId="3B268515" w:rsidR="000916A7" w:rsidRDefault="000916A7" w:rsidP="000916A7"/>
    <w:p w14:paraId="4FCC5975" w14:textId="3DD4CA07" w:rsidR="000916A7" w:rsidRPr="000916A7" w:rsidRDefault="000916A7" w:rsidP="000916A7">
      <w:pPr>
        <w:jc w:val="center"/>
      </w:pPr>
      <w:r>
        <w:t>Syed Hassan</w:t>
      </w:r>
      <w:r w:rsidR="009E7529">
        <w:t xml:space="preserve"> (shass054)</w:t>
      </w:r>
      <w:r>
        <w:t xml:space="preserve"> &amp; </w:t>
      </w:r>
      <w:r w:rsidR="00CE4A9E">
        <w:t>Shah Ali</w:t>
      </w:r>
      <w:r w:rsidR="00B35DB9">
        <w:t xml:space="preserve"> </w:t>
      </w:r>
      <w:r w:rsidR="009E7529">
        <w:t>(Sali059)</w:t>
      </w:r>
    </w:p>
    <w:p w14:paraId="12CDA91F" w14:textId="77777777" w:rsidR="000916A7" w:rsidRDefault="000916A7" w:rsidP="000916A7"/>
    <w:p w14:paraId="3623520C" w14:textId="77777777" w:rsidR="000916A7" w:rsidRDefault="000916A7" w:rsidP="000916A7"/>
    <w:p w14:paraId="5B6D92F2" w14:textId="77777777" w:rsidR="000916A7" w:rsidRDefault="000916A7" w:rsidP="000916A7"/>
    <w:p w14:paraId="6306DE70" w14:textId="77777777" w:rsidR="000916A7" w:rsidRDefault="000916A7" w:rsidP="000916A7"/>
    <w:p w14:paraId="517FDA97" w14:textId="77777777" w:rsidR="000916A7" w:rsidRDefault="000916A7" w:rsidP="000916A7"/>
    <w:p w14:paraId="44246732" w14:textId="77777777" w:rsidR="000916A7" w:rsidRDefault="000916A7" w:rsidP="000916A7"/>
    <w:p w14:paraId="30A50916" w14:textId="77777777" w:rsidR="000916A7" w:rsidRDefault="000916A7" w:rsidP="000916A7"/>
    <w:p w14:paraId="16063BF3" w14:textId="77777777" w:rsidR="000916A7" w:rsidRDefault="000916A7" w:rsidP="000916A7"/>
    <w:p w14:paraId="321E3EA1" w14:textId="77777777" w:rsidR="000916A7" w:rsidRDefault="000916A7" w:rsidP="000916A7"/>
    <w:p w14:paraId="60E18DF3" w14:textId="77777777" w:rsidR="000916A7" w:rsidRDefault="000916A7" w:rsidP="000916A7"/>
    <w:p w14:paraId="174AE209" w14:textId="77777777" w:rsidR="000916A7" w:rsidRDefault="000916A7" w:rsidP="000916A7"/>
    <w:p w14:paraId="38352217" w14:textId="77777777" w:rsidR="000916A7" w:rsidRDefault="000916A7" w:rsidP="000916A7"/>
    <w:p w14:paraId="14AC62C1" w14:textId="77777777" w:rsidR="000916A7" w:rsidRDefault="000916A7" w:rsidP="000916A7"/>
    <w:p w14:paraId="44F6A2DF" w14:textId="77777777" w:rsidR="000916A7" w:rsidRDefault="000916A7" w:rsidP="000916A7"/>
    <w:p w14:paraId="0DCC44DD" w14:textId="77777777" w:rsidR="00B35DB9" w:rsidRDefault="00B35DB9"/>
    <w:p w14:paraId="2844D1AF" w14:textId="77777777" w:rsidR="00B35DB9" w:rsidRDefault="00B35DB9">
      <w:pPr>
        <w:rPr>
          <w:rFonts w:ascii="Kalinga" w:hAnsi="Kalinga" w:cs="Kalinga"/>
        </w:rPr>
      </w:pPr>
    </w:p>
    <w:p w14:paraId="1F78BF90" w14:textId="77777777" w:rsidR="00B35DB9" w:rsidRDefault="00B35DB9">
      <w:pPr>
        <w:rPr>
          <w:rFonts w:ascii="Kalinga" w:hAnsi="Kalinga" w:cs="Kalinga"/>
        </w:rPr>
      </w:pPr>
    </w:p>
    <w:p w14:paraId="68D3FD98" w14:textId="022709D4" w:rsidR="00B35DB9" w:rsidRPr="00F01218" w:rsidRDefault="00B35DB9" w:rsidP="00B35DB9">
      <w:pPr>
        <w:pStyle w:val="Subtitle"/>
        <w:jc w:val="center"/>
      </w:pPr>
      <w:r w:rsidRPr="00F01218">
        <w:lastRenderedPageBreak/>
        <w:t>Our coursework consisted of creating three machine learning classification Algorithms, which were the following;</w:t>
      </w:r>
    </w:p>
    <w:p w14:paraId="27B4A5EF" w14:textId="3EBA944A" w:rsidR="00B35DB9" w:rsidRPr="00F01218" w:rsidRDefault="00B35DB9" w:rsidP="00B35DB9">
      <w:pPr>
        <w:pStyle w:val="Subtitle"/>
        <w:numPr>
          <w:ilvl w:val="0"/>
          <w:numId w:val="4"/>
        </w:numPr>
        <w:jc w:val="center"/>
      </w:pPr>
      <w:r w:rsidRPr="00F01218">
        <w:t>K- nearest neighbour implanted in python</w:t>
      </w:r>
      <w:r w:rsidR="009E7529" w:rsidRPr="00F01218">
        <w:t xml:space="preserve"> and java</w:t>
      </w:r>
      <w:r w:rsidRPr="00F01218">
        <w:t xml:space="preserve"> programming language</w:t>
      </w:r>
      <w:r w:rsidR="009E7529" w:rsidRPr="00F01218">
        <w:t xml:space="preserve"> this was done to experiment the algorithm performance of both languages. </w:t>
      </w:r>
    </w:p>
    <w:p w14:paraId="3EB6A82B" w14:textId="2AF408CF" w:rsidR="00E90EA6" w:rsidRPr="00F01218" w:rsidRDefault="00E90EA6" w:rsidP="00E90EA6">
      <w:pPr>
        <w:pStyle w:val="Subtitle"/>
        <w:numPr>
          <w:ilvl w:val="0"/>
          <w:numId w:val="4"/>
        </w:numPr>
        <w:jc w:val="center"/>
      </w:pPr>
      <w:r w:rsidRPr="00F01218">
        <w:t>K- nearest neighbour implanted in java programming language.</w:t>
      </w:r>
    </w:p>
    <w:p w14:paraId="584E8303" w14:textId="17C429A1" w:rsidR="00B35DB9" w:rsidRPr="00F01218" w:rsidRDefault="00B35DB9" w:rsidP="00B35DB9">
      <w:pPr>
        <w:pStyle w:val="Subtitle"/>
        <w:numPr>
          <w:ilvl w:val="0"/>
          <w:numId w:val="4"/>
        </w:numPr>
        <w:jc w:val="center"/>
      </w:pPr>
      <w:r w:rsidRPr="00F01218">
        <w:t>5Fold cross validation which was implemented in Java.</w:t>
      </w:r>
    </w:p>
    <w:p w14:paraId="5704E4FA" w14:textId="55BD4FA1" w:rsidR="00B35DB9" w:rsidRPr="00F01218" w:rsidRDefault="00B35DB9" w:rsidP="00B35DB9">
      <w:pPr>
        <w:pStyle w:val="Subtitle"/>
        <w:numPr>
          <w:ilvl w:val="0"/>
          <w:numId w:val="4"/>
        </w:numPr>
        <w:jc w:val="center"/>
      </w:pPr>
      <w:r w:rsidRPr="00F01218">
        <w:t>Confusion matrix which was also implemented in Java as the programming language.</w:t>
      </w:r>
    </w:p>
    <w:p w14:paraId="6B893B91" w14:textId="46515C07" w:rsidR="00B35DB9" w:rsidRDefault="00B35DB9">
      <w:pPr>
        <w:rPr>
          <w:rFonts w:ascii="Kalinga" w:hAnsi="Kalinga" w:cs="Kalinga"/>
        </w:rPr>
      </w:pPr>
      <w:r>
        <w:rPr>
          <w:rFonts w:ascii="Kalinga" w:hAnsi="Kalinga" w:cs="Kalinga"/>
          <w:noProof/>
        </w:rPr>
        <mc:AlternateContent>
          <mc:Choice Requires="wps">
            <w:drawing>
              <wp:anchor distT="0" distB="0" distL="114300" distR="114300" simplePos="0" relativeHeight="251659264" behindDoc="0" locked="0" layoutInCell="1" allowOverlap="1" wp14:anchorId="3A444B7D" wp14:editId="417A8E55">
                <wp:simplePos x="0" y="0"/>
                <wp:positionH relativeFrom="column">
                  <wp:posOffset>632460</wp:posOffset>
                </wp:positionH>
                <wp:positionV relativeFrom="paragraph">
                  <wp:posOffset>36830</wp:posOffset>
                </wp:positionV>
                <wp:extent cx="4823460" cy="7620"/>
                <wp:effectExtent l="0" t="0" r="34290" b="30480"/>
                <wp:wrapNone/>
                <wp:docPr id="3" name="Straight Connector 3"/>
                <wp:cNvGraphicFramePr/>
                <a:graphic xmlns:a="http://schemas.openxmlformats.org/drawingml/2006/main">
                  <a:graphicData uri="http://schemas.microsoft.com/office/word/2010/wordprocessingShape">
                    <wps:wsp>
                      <wps:cNvCnPr/>
                      <wps:spPr>
                        <a:xfrm flipV="1">
                          <a:off x="0" y="0"/>
                          <a:ext cx="482346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49E03E"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9.8pt,2.9pt" to="429.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" strokecolor="black [3200]" strokeweight="1.5pt">
                <v:stroke joinstyle="miter"/>
              </v:line>
            </w:pict>
          </mc:Fallback>
        </mc:AlternateContent>
      </w:r>
    </w:p>
    <w:p w14:paraId="0DB89935" w14:textId="26461D5F" w:rsidR="007656C8" w:rsidRPr="007656C8" w:rsidRDefault="007656C8">
      <w:pPr>
        <w:rPr>
          <w:rFonts w:ascii="Kalinga" w:hAnsi="Kalinga" w:cs="Kalinga"/>
        </w:rPr>
      </w:pPr>
      <w:r w:rsidRPr="007656C8">
        <w:rPr>
          <w:rFonts w:ascii="Kalinga" w:hAnsi="Kalinga" w:cs="Kalinga"/>
        </w:rPr>
        <w:t xml:space="preserve">We used Adult Income Data which was published in 1996, this data set came with test data which had </w:t>
      </w:r>
      <w:r w:rsidR="001C7030" w:rsidRPr="001C7030">
        <w:rPr>
          <w:rFonts w:ascii="Kalinga" w:hAnsi="Kalinga" w:cs="Kalinga"/>
        </w:rPr>
        <w:t>45222</w:t>
      </w:r>
      <w:r w:rsidRPr="007656C8">
        <w:rPr>
          <w:rFonts w:ascii="Kalinga" w:hAnsi="Kalinga" w:cs="Kalinga"/>
        </w:rPr>
        <w:t xml:space="preserve"> </w:t>
      </w:r>
      <w:r w:rsidRPr="001C7030">
        <w:rPr>
          <w:rFonts w:ascii="Kalinga" w:hAnsi="Kalinga" w:cs="Kalinga"/>
        </w:rPr>
        <w:t>instances</w:t>
      </w:r>
      <w:r w:rsidR="001C7030">
        <w:rPr>
          <w:rFonts w:ascii="Kalinga" w:hAnsi="Kalinga" w:cs="Kalinga"/>
        </w:rPr>
        <w:t>,</w:t>
      </w:r>
      <w:r w:rsidRPr="007656C8">
        <w:rPr>
          <w:rFonts w:ascii="Kalinga" w:hAnsi="Kalinga" w:cs="Kalinga"/>
        </w:rPr>
        <w:t xml:space="preserve"> which consist of </w:t>
      </w:r>
      <w:r w:rsidR="001C7030">
        <w:rPr>
          <w:rFonts w:ascii="Kalinga" w:hAnsi="Kalinga" w:cs="Kalinga"/>
        </w:rPr>
        <w:t>3620</w:t>
      </w:r>
      <w:r w:rsidRPr="007656C8">
        <w:rPr>
          <w:rFonts w:ascii="Kalinga" w:hAnsi="Kalinga" w:cs="Kalinga"/>
        </w:rPr>
        <w:t xml:space="preserve"> unknown random missing data which was denoted by a “?”. This data set consisted of 15 features</w:t>
      </w:r>
      <w:r w:rsidR="008D45D0">
        <w:rPr>
          <w:rFonts w:ascii="Kalinga" w:hAnsi="Kalinga" w:cs="Kalinga"/>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2"/>
        <w:gridCol w:w="4124"/>
      </w:tblGrid>
      <w:tr w:rsidR="007656C8" w14:paraId="41146F03" w14:textId="77777777" w:rsidTr="007656C8">
        <w:tc>
          <w:tcPr>
            <w:tcW w:w="4508" w:type="dxa"/>
          </w:tcPr>
          <w:p w14:paraId="1D384F9B" w14:textId="594314F8" w:rsidR="007656C8" w:rsidRDefault="007656C8" w:rsidP="007656C8">
            <w:pPr>
              <w:pStyle w:val="ListParagraph"/>
              <w:numPr>
                <w:ilvl w:val="0"/>
                <w:numId w:val="1"/>
              </w:numPr>
              <w:ind w:left="0" w:firstLine="0"/>
              <w:rPr>
                <w:rFonts w:ascii="Kalinga" w:hAnsi="Kalinga" w:cs="Kalinga"/>
              </w:rPr>
            </w:pPr>
            <w:r>
              <w:rPr>
                <w:rFonts w:ascii="Kalinga" w:hAnsi="Kalinga" w:cs="Kalinga"/>
              </w:rPr>
              <w:t xml:space="preserve">Age </w:t>
            </w:r>
          </w:p>
        </w:tc>
        <w:tc>
          <w:tcPr>
            <w:tcW w:w="4508" w:type="dxa"/>
          </w:tcPr>
          <w:p w14:paraId="1452A1C3" w14:textId="1184FCE8" w:rsidR="007656C8" w:rsidRDefault="007656C8" w:rsidP="007656C8">
            <w:pPr>
              <w:pStyle w:val="ListParagraph"/>
              <w:numPr>
                <w:ilvl w:val="0"/>
                <w:numId w:val="1"/>
              </w:numPr>
              <w:ind w:left="0" w:firstLine="0"/>
              <w:rPr>
                <w:rFonts w:ascii="Kalinga" w:hAnsi="Kalinga" w:cs="Kalinga"/>
              </w:rPr>
            </w:pPr>
            <w:r>
              <w:rPr>
                <w:rFonts w:ascii="Kalinga" w:hAnsi="Kalinga" w:cs="Kalinga"/>
              </w:rPr>
              <w:t>Sex</w:t>
            </w:r>
          </w:p>
        </w:tc>
      </w:tr>
      <w:tr w:rsidR="007656C8" w14:paraId="22456198" w14:textId="77777777" w:rsidTr="007656C8">
        <w:tc>
          <w:tcPr>
            <w:tcW w:w="4508" w:type="dxa"/>
          </w:tcPr>
          <w:p w14:paraId="47F39045" w14:textId="52452D4C" w:rsidR="007656C8" w:rsidRDefault="007656C8" w:rsidP="007656C8">
            <w:pPr>
              <w:pStyle w:val="ListParagraph"/>
              <w:numPr>
                <w:ilvl w:val="0"/>
                <w:numId w:val="1"/>
              </w:numPr>
              <w:ind w:left="0" w:firstLine="0"/>
              <w:rPr>
                <w:rFonts w:ascii="Kalinga" w:hAnsi="Kalinga" w:cs="Kalinga"/>
              </w:rPr>
            </w:pPr>
            <w:proofErr w:type="spellStart"/>
            <w:r w:rsidRPr="007656C8">
              <w:rPr>
                <w:rFonts w:ascii="Kalinga" w:hAnsi="Kalinga" w:cs="Kalinga"/>
              </w:rPr>
              <w:t>fnlwgt</w:t>
            </w:r>
            <w:proofErr w:type="spellEnd"/>
          </w:p>
        </w:tc>
        <w:tc>
          <w:tcPr>
            <w:tcW w:w="4508" w:type="dxa"/>
          </w:tcPr>
          <w:p w14:paraId="65F27A29" w14:textId="60A06CEB" w:rsidR="007656C8" w:rsidRDefault="007656C8" w:rsidP="007656C8">
            <w:pPr>
              <w:pStyle w:val="ListParagraph"/>
              <w:numPr>
                <w:ilvl w:val="0"/>
                <w:numId w:val="1"/>
              </w:numPr>
              <w:ind w:left="0" w:firstLine="0"/>
              <w:rPr>
                <w:rFonts w:ascii="Kalinga" w:hAnsi="Kalinga" w:cs="Kalinga"/>
              </w:rPr>
            </w:pPr>
            <w:r>
              <w:rPr>
                <w:rFonts w:ascii="Kalinga" w:hAnsi="Kalinga" w:cs="Kalinga"/>
              </w:rPr>
              <w:t xml:space="preserve">Capital Gain </w:t>
            </w:r>
          </w:p>
        </w:tc>
      </w:tr>
      <w:tr w:rsidR="007656C8" w14:paraId="69A12CE4" w14:textId="77777777" w:rsidTr="007656C8">
        <w:tc>
          <w:tcPr>
            <w:tcW w:w="4508" w:type="dxa"/>
          </w:tcPr>
          <w:p w14:paraId="5ABDD0DE" w14:textId="1AEEBA9E" w:rsidR="007656C8" w:rsidRDefault="007656C8" w:rsidP="007656C8">
            <w:pPr>
              <w:pStyle w:val="ListParagraph"/>
              <w:numPr>
                <w:ilvl w:val="0"/>
                <w:numId w:val="1"/>
              </w:numPr>
              <w:ind w:left="0" w:firstLine="0"/>
              <w:rPr>
                <w:rFonts w:ascii="Kalinga" w:hAnsi="Kalinga" w:cs="Kalinga"/>
              </w:rPr>
            </w:pPr>
            <w:r>
              <w:rPr>
                <w:rFonts w:ascii="Kalinga" w:hAnsi="Kalinga" w:cs="Kalinga"/>
              </w:rPr>
              <w:t xml:space="preserve">Education </w:t>
            </w:r>
          </w:p>
        </w:tc>
        <w:tc>
          <w:tcPr>
            <w:tcW w:w="4508" w:type="dxa"/>
          </w:tcPr>
          <w:p w14:paraId="3F02CDE2" w14:textId="1B91E8E3" w:rsidR="007656C8" w:rsidRDefault="007656C8" w:rsidP="007656C8">
            <w:pPr>
              <w:pStyle w:val="ListParagraph"/>
              <w:numPr>
                <w:ilvl w:val="0"/>
                <w:numId w:val="1"/>
              </w:numPr>
              <w:ind w:left="0" w:firstLine="0"/>
              <w:rPr>
                <w:rFonts w:ascii="Kalinga" w:hAnsi="Kalinga" w:cs="Kalinga"/>
              </w:rPr>
            </w:pPr>
            <w:r>
              <w:rPr>
                <w:rFonts w:ascii="Kalinga" w:hAnsi="Kalinga" w:cs="Kalinga"/>
              </w:rPr>
              <w:t xml:space="preserve">Hours per week </w:t>
            </w:r>
          </w:p>
        </w:tc>
      </w:tr>
      <w:tr w:rsidR="007656C8" w14:paraId="45198D5C" w14:textId="77777777" w:rsidTr="007656C8">
        <w:tc>
          <w:tcPr>
            <w:tcW w:w="4508" w:type="dxa"/>
          </w:tcPr>
          <w:p w14:paraId="67442634" w14:textId="671D01AE" w:rsidR="007656C8" w:rsidRDefault="007656C8" w:rsidP="007656C8">
            <w:pPr>
              <w:pStyle w:val="ListParagraph"/>
              <w:numPr>
                <w:ilvl w:val="0"/>
                <w:numId w:val="1"/>
              </w:numPr>
              <w:ind w:left="0" w:firstLine="0"/>
              <w:rPr>
                <w:rFonts w:ascii="Kalinga" w:hAnsi="Kalinga" w:cs="Kalinga"/>
              </w:rPr>
            </w:pPr>
            <w:r>
              <w:rPr>
                <w:rFonts w:ascii="Kalinga" w:hAnsi="Kalinga" w:cs="Kalinga"/>
              </w:rPr>
              <w:t xml:space="preserve">Education </w:t>
            </w:r>
            <w:proofErr w:type="spellStart"/>
            <w:r>
              <w:rPr>
                <w:rFonts w:ascii="Kalinga" w:hAnsi="Kalinga" w:cs="Kalinga"/>
              </w:rPr>
              <w:t>Num</w:t>
            </w:r>
            <w:proofErr w:type="spellEnd"/>
            <w:r>
              <w:rPr>
                <w:rFonts w:ascii="Kalinga" w:hAnsi="Kalinga" w:cs="Kalinga"/>
              </w:rPr>
              <w:t xml:space="preserve"> </w:t>
            </w:r>
          </w:p>
        </w:tc>
        <w:tc>
          <w:tcPr>
            <w:tcW w:w="4508" w:type="dxa"/>
          </w:tcPr>
          <w:p w14:paraId="3C7A9100" w14:textId="43474570" w:rsidR="007656C8" w:rsidRDefault="007656C8" w:rsidP="007656C8">
            <w:pPr>
              <w:pStyle w:val="ListParagraph"/>
              <w:numPr>
                <w:ilvl w:val="0"/>
                <w:numId w:val="1"/>
              </w:numPr>
              <w:ind w:left="0" w:firstLine="0"/>
              <w:rPr>
                <w:rFonts w:ascii="Kalinga" w:hAnsi="Kalinga" w:cs="Kalinga"/>
              </w:rPr>
            </w:pPr>
            <w:r>
              <w:rPr>
                <w:rFonts w:ascii="Kalinga" w:hAnsi="Kalinga" w:cs="Kalinga"/>
              </w:rPr>
              <w:t xml:space="preserve">Capital Loss </w:t>
            </w:r>
          </w:p>
        </w:tc>
      </w:tr>
      <w:tr w:rsidR="007656C8" w14:paraId="77291770" w14:textId="77777777" w:rsidTr="007656C8">
        <w:tc>
          <w:tcPr>
            <w:tcW w:w="4508" w:type="dxa"/>
          </w:tcPr>
          <w:p w14:paraId="0050CC88" w14:textId="46BACD25" w:rsidR="007656C8" w:rsidRDefault="007656C8" w:rsidP="007656C8">
            <w:pPr>
              <w:pStyle w:val="ListParagraph"/>
              <w:numPr>
                <w:ilvl w:val="0"/>
                <w:numId w:val="1"/>
              </w:numPr>
              <w:ind w:left="0" w:firstLine="0"/>
              <w:rPr>
                <w:rFonts w:ascii="Kalinga" w:hAnsi="Kalinga" w:cs="Kalinga"/>
              </w:rPr>
            </w:pPr>
            <w:r>
              <w:rPr>
                <w:rFonts w:ascii="Kalinga" w:hAnsi="Kalinga" w:cs="Kalinga"/>
              </w:rPr>
              <w:t xml:space="preserve">Marital Status </w:t>
            </w:r>
          </w:p>
        </w:tc>
        <w:tc>
          <w:tcPr>
            <w:tcW w:w="4508" w:type="dxa"/>
          </w:tcPr>
          <w:p w14:paraId="36C3232C" w14:textId="541EDD17" w:rsidR="007656C8" w:rsidRDefault="007656C8" w:rsidP="007656C8">
            <w:pPr>
              <w:pStyle w:val="ListParagraph"/>
              <w:numPr>
                <w:ilvl w:val="0"/>
                <w:numId w:val="1"/>
              </w:numPr>
              <w:ind w:left="0" w:firstLine="0"/>
              <w:rPr>
                <w:rFonts w:ascii="Kalinga" w:hAnsi="Kalinga" w:cs="Kalinga"/>
              </w:rPr>
            </w:pPr>
            <w:r>
              <w:rPr>
                <w:rFonts w:ascii="Kalinga" w:hAnsi="Kalinga" w:cs="Kalinga"/>
              </w:rPr>
              <w:t xml:space="preserve">Native Country </w:t>
            </w:r>
          </w:p>
        </w:tc>
      </w:tr>
      <w:tr w:rsidR="007656C8" w14:paraId="13755B82" w14:textId="77777777" w:rsidTr="007656C8">
        <w:tc>
          <w:tcPr>
            <w:tcW w:w="4508" w:type="dxa"/>
          </w:tcPr>
          <w:p w14:paraId="7E7524B6" w14:textId="4D70FD08" w:rsidR="007656C8" w:rsidRDefault="007656C8" w:rsidP="007656C8">
            <w:pPr>
              <w:pStyle w:val="ListParagraph"/>
              <w:numPr>
                <w:ilvl w:val="0"/>
                <w:numId w:val="1"/>
              </w:numPr>
              <w:ind w:left="0" w:firstLine="0"/>
              <w:rPr>
                <w:rFonts w:ascii="Kalinga" w:hAnsi="Kalinga" w:cs="Kalinga"/>
              </w:rPr>
            </w:pPr>
            <w:r>
              <w:rPr>
                <w:rFonts w:ascii="Kalinga" w:hAnsi="Kalinga" w:cs="Kalinga"/>
              </w:rPr>
              <w:t xml:space="preserve">Occupation </w:t>
            </w:r>
          </w:p>
        </w:tc>
        <w:tc>
          <w:tcPr>
            <w:tcW w:w="4508" w:type="dxa"/>
          </w:tcPr>
          <w:p w14:paraId="6F0E523A" w14:textId="1AE245DC" w:rsidR="007656C8" w:rsidRDefault="007656C8" w:rsidP="007656C8">
            <w:pPr>
              <w:pStyle w:val="ListParagraph"/>
              <w:numPr>
                <w:ilvl w:val="0"/>
                <w:numId w:val="1"/>
              </w:numPr>
              <w:ind w:left="0" w:firstLine="0"/>
              <w:rPr>
                <w:rFonts w:ascii="Kalinga" w:hAnsi="Kalinga" w:cs="Kalinga"/>
              </w:rPr>
            </w:pPr>
            <w:r>
              <w:rPr>
                <w:rFonts w:ascii="Kalinga" w:hAnsi="Kalinga" w:cs="Kalinga"/>
              </w:rPr>
              <w:t xml:space="preserve">Earns </w:t>
            </w:r>
          </w:p>
        </w:tc>
      </w:tr>
      <w:tr w:rsidR="007656C8" w14:paraId="5A5AE7E2" w14:textId="77777777" w:rsidTr="007656C8">
        <w:tc>
          <w:tcPr>
            <w:tcW w:w="4508" w:type="dxa"/>
          </w:tcPr>
          <w:p w14:paraId="18443503" w14:textId="4EB8B382" w:rsidR="007656C8" w:rsidRDefault="004F1F45" w:rsidP="007656C8">
            <w:pPr>
              <w:pStyle w:val="ListParagraph"/>
              <w:numPr>
                <w:ilvl w:val="0"/>
                <w:numId w:val="1"/>
              </w:numPr>
              <w:ind w:left="0" w:firstLine="0"/>
              <w:rPr>
                <w:rFonts w:ascii="Kalinga" w:hAnsi="Kalinga" w:cs="Kalinga"/>
              </w:rPr>
            </w:pPr>
            <w:r>
              <w:rPr>
                <w:rFonts w:ascii="Kalinga" w:hAnsi="Kalinga" w:cs="Kalinga"/>
              </w:rPr>
              <w:t>Relationship</w:t>
            </w:r>
            <w:r w:rsidR="007656C8">
              <w:rPr>
                <w:rFonts w:ascii="Kalinga" w:hAnsi="Kalinga" w:cs="Kalinga"/>
              </w:rPr>
              <w:t xml:space="preserve"> </w:t>
            </w:r>
          </w:p>
        </w:tc>
        <w:tc>
          <w:tcPr>
            <w:tcW w:w="4508" w:type="dxa"/>
          </w:tcPr>
          <w:p w14:paraId="0BB28311" w14:textId="1E70D6F7" w:rsidR="007656C8" w:rsidRDefault="007656C8" w:rsidP="007656C8">
            <w:pPr>
              <w:pStyle w:val="ListParagraph"/>
              <w:numPr>
                <w:ilvl w:val="0"/>
                <w:numId w:val="1"/>
              </w:numPr>
              <w:ind w:left="0" w:firstLine="0"/>
              <w:rPr>
                <w:rFonts w:ascii="Kalinga" w:hAnsi="Kalinga" w:cs="Kalinga"/>
              </w:rPr>
            </w:pPr>
            <w:r>
              <w:rPr>
                <w:rFonts w:ascii="Kalinga" w:hAnsi="Kalinga" w:cs="Kalinga"/>
              </w:rPr>
              <w:t xml:space="preserve">Working Class </w:t>
            </w:r>
          </w:p>
        </w:tc>
      </w:tr>
      <w:tr w:rsidR="007656C8" w14:paraId="47DAF393" w14:textId="77777777" w:rsidTr="007656C8">
        <w:tc>
          <w:tcPr>
            <w:tcW w:w="4508" w:type="dxa"/>
          </w:tcPr>
          <w:p w14:paraId="6C7EB898" w14:textId="68165F4A" w:rsidR="007656C8" w:rsidRDefault="007656C8" w:rsidP="007656C8">
            <w:pPr>
              <w:pStyle w:val="ListParagraph"/>
              <w:numPr>
                <w:ilvl w:val="0"/>
                <w:numId w:val="1"/>
              </w:numPr>
              <w:ind w:left="0" w:firstLine="0"/>
              <w:rPr>
                <w:rFonts w:ascii="Kalinga" w:hAnsi="Kalinga" w:cs="Kalinga"/>
              </w:rPr>
            </w:pPr>
            <w:r>
              <w:rPr>
                <w:rFonts w:ascii="Kalinga" w:hAnsi="Kalinga" w:cs="Kalinga"/>
              </w:rPr>
              <w:t>Race</w:t>
            </w:r>
          </w:p>
        </w:tc>
        <w:tc>
          <w:tcPr>
            <w:tcW w:w="4508" w:type="dxa"/>
          </w:tcPr>
          <w:p w14:paraId="547C83D9" w14:textId="69F3859D" w:rsidR="007656C8" w:rsidRDefault="007656C8" w:rsidP="007656C8">
            <w:pPr>
              <w:pStyle w:val="ListParagraph"/>
              <w:ind w:left="0"/>
              <w:rPr>
                <w:rFonts w:ascii="Kalinga" w:hAnsi="Kalinga" w:cs="Kalinga"/>
              </w:rPr>
            </w:pPr>
          </w:p>
        </w:tc>
      </w:tr>
    </w:tbl>
    <w:p w14:paraId="1C489319" w14:textId="77777777" w:rsidR="007656C8" w:rsidRPr="007656C8" w:rsidRDefault="007656C8" w:rsidP="007656C8">
      <w:pPr>
        <w:pStyle w:val="ListParagraph"/>
        <w:rPr>
          <w:rFonts w:ascii="Kalinga" w:hAnsi="Kalinga" w:cs="Kalinga"/>
        </w:rPr>
      </w:pPr>
    </w:p>
    <w:p w14:paraId="671FAA01" w14:textId="751BC47B" w:rsidR="007656C8" w:rsidRPr="007656C8" w:rsidRDefault="008D45D0">
      <w:pPr>
        <w:rPr>
          <w:rFonts w:ascii="Kalinga" w:hAnsi="Kalinga" w:cs="Kalinga"/>
        </w:rPr>
      </w:pPr>
      <w:r w:rsidRPr="007656C8">
        <w:rPr>
          <w:rFonts w:ascii="Kalinga" w:hAnsi="Kalinga" w:cs="Kalinga"/>
        </w:rPr>
        <w:t xml:space="preserve">Moreover, </w:t>
      </w:r>
      <w:r>
        <w:rPr>
          <w:rFonts w:ascii="Kalinga" w:hAnsi="Kalinga" w:cs="Kalinga"/>
        </w:rPr>
        <w:t xml:space="preserve">the data has </w:t>
      </w:r>
      <w:r w:rsidRPr="007656C8">
        <w:rPr>
          <w:rFonts w:ascii="Kalinga" w:hAnsi="Kalinga" w:cs="Kalinga"/>
        </w:rPr>
        <w:t>only two classe</w:t>
      </w:r>
      <w:r>
        <w:rPr>
          <w:rFonts w:ascii="Kalinga" w:hAnsi="Kalinga" w:cs="Kalinga"/>
        </w:rPr>
        <w:t>s, under the feature name Earns</w:t>
      </w:r>
      <w:r w:rsidRPr="007656C8">
        <w:rPr>
          <w:rFonts w:ascii="Kalinga" w:hAnsi="Kalinga" w:cs="Kalinga"/>
        </w:rPr>
        <w:t xml:space="preserve"> </w:t>
      </w:r>
      <w:r>
        <w:rPr>
          <w:rFonts w:ascii="Kalinga" w:hAnsi="Kalinga" w:cs="Kalinga"/>
        </w:rPr>
        <w:t>,</w:t>
      </w:r>
      <w:r w:rsidR="007656C8" w:rsidRPr="007656C8">
        <w:rPr>
          <w:rFonts w:ascii="Kalinga" w:hAnsi="Kalinga" w:cs="Kalinga"/>
        </w:rPr>
        <w:t xml:space="preserve">which </w:t>
      </w:r>
      <w:r>
        <w:rPr>
          <w:rFonts w:ascii="Kalinga" w:hAnsi="Kalinga" w:cs="Kalinga"/>
        </w:rPr>
        <w:t>represents</w:t>
      </w:r>
      <w:r w:rsidR="00AD6F10">
        <w:rPr>
          <w:rFonts w:ascii="Kalinga" w:hAnsi="Kalinga" w:cs="Kalinga"/>
        </w:rPr>
        <w:t xml:space="preserve"> whether an</w:t>
      </w:r>
      <w:r>
        <w:rPr>
          <w:rFonts w:ascii="Kalinga" w:hAnsi="Kalinga" w:cs="Kalinga"/>
        </w:rPr>
        <w:t xml:space="preserve"> </w:t>
      </w:r>
      <w:r w:rsidR="007656C8" w:rsidRPr="007656C8">
        <w:rPr>
          <w:rFonts w:ascii="Kalinga" w:hAnsi="Kalinga" w:cs="Kalinga"/>
        </w:rPr>
        <w:t xml:space="preserve">individual earns </w:t>
      </w:r>
      <w:r>
        <w:rPr>
          <w:rFonts w:ascii="Kalinga" w:hAnsi="Kalinga" w:cs="Kalinga"/>
        </w:rPr>
        <w:t xml:space="preserve">more than </w:t>
      </w:r>
      <w:r w:rsidR="007656C8" w:rsidRPr="007656C8">
        <w:rPr>
          <w:rFonts w:ascii="Kalinga" w:hAnsi="Kalinga" w:cs="Kalinga"/>
        </w:rPr>
        <w:t xml:space="preserve">£50,000 or </w:t>
      </w:r>
      <w:r>
        <w:rPr>
          <w:rFonts w:ascii="Kalinga" w:hAnsi="Kalinga" w:cs="Kalinga"/>
        </w:rPr>
        <w:t>less than</w:t>
      </w:r>
      <w:r w:rsidR="007656C8" w:rsidRPr="007656C8">
        <w:rPr>
          <w:rFonts w:ascii="Kalinga" w:hAnsi="Kalinga" w:cs="Kalinga"/>
        </w:rPr>
        <w:t xml:space="preserve"> £50,000</w:t>
      </w:r>
      <w:r>
        <w:rPr>
          <w:rFonts w:ascii="Kalinga" w:hAnsi="Kalinga" w:cs="Kalinga"/>
        </w:rPr>
        <w:t xml:space="preserve"> a year</w:t>
      </w:r>
      <w:r w:rsidR="007656C8" w:rsidRPr="007656C8">
        <w:rPr>
          <w:rFonts w:ascii="Kalinga" w:hAnsi="Kalinga" w:cs="Kalinga"/>
        </w:rPr>
        <w:t xml:space="preserve">; in order to predict whether the income was indeed higher or lower than 50k, we used classification </w:t>
      </w:r>
      <w:r>
        <w:rPr>
          <w:rFonts w:ascii="Kalinga" w:hAnsi="Kalinga" w:cs="Kalinga"/>
        </w:rPr>
        <w:t xml:space="preserve">algorithms to </w:t>
      </w:r>
      <w:r w:rsidR="007656C8" w:rsidRPr="007656C8">
        <w:rPr>
          <w:rFonts w:ascii="Kalinga" w:hAnsi="Kalinga" w:cs="Kalinga"/>
        </w:rPr>
        <w:t>predict</w:t>
      </w:r>
      <w:r w:rsidR="00AD6F10">
        <w:rPr>
          <w:rFonts w:ascii="Kalinga" w:hAnsi="Kalinga" w:cs="Kalinga"/>
        </w:rPr>
        <w:t xml:space="preserve">, </w:t>
      </w:r>
      <w:r>
        <w:rPr>
          <w:rFonts w:ascii="Kalinga" w:hAnsi="Kalinga" w:cs="Kalinga"/>
        </w:rPr>
        <w:t xml:space="preserve">using the </w:t>
      </w:r>
      <w:r w:rsidR="00AD6F10">
        <w:rPr>
          <w:rFonts w:ascii="Kalinga" w:hAnsi="Kalinga" w:cs="Kalinga"/>
        </w:rPr>
        <w:t>data point to see</w:t>
      </w:r>
      <w:r>
        <w:rPr>
          <w:rFonts w:ascii="Kalinga" w:hAnsi="Kalinga" w:cs="Kalinga"/>
        </w:rPr>
        <w:t xml:space="preserve"> if a person earns more than 50k or not</w:t>
      </w:r>
      <w:r w:rsidR="007656C8" w:rsidRPr="007656C8">
        <w:rPr>
          <w:rFonts w:ascii="Kalinga" w:hAnsi="Kalinga" w:cs="Kalinga"/>
        </w:rPr>
        <w:t xml:space="preserve">, whereby machine learning </w:t>
      </w:r>
      <w:r>
        <w:rPr>
          <w:rFonts w:ascii="Kalinga" w:hAnsi="Kalinga" w:cs="Kalinga"/>
        </w:rPr>
        <w:t xml:space="preserve">algorithms tools </w:t>
      </w:r>
      <w:r w:rsidR="007656C8" w:rsidRPr="007656C8">
        <w:rPr>
          <w:rFonts w:ascii="Kalinga" w:hAnsi="Kalinga" w:cs="Kalinga"/>
        </w:rPr>
        <w:t>such as</w:t>
      </w:r>
      <w:r>
        <w:rPr>
          <w:rFonts w:ascii="Kalinga" w:hAnsi="Kalinga" w:cs="Kalinga"/>
        </w:rPr>
        <w:t>:</w:t>
      </w:r>
      <w:r w:rsidR="007656C8" w:rsidRPr="007656C8">
        <w:rPr>
          <w:rFonts w:ascii="Kalinga" w:hAnsi="Kalinga" w:cs="Kalinga"/>
        </w:rPr>
        <w:t xml:space="preserve"> K Nearest Neighbours, confusion matrix, 5-Fold Cross Validation</w:t>
      </w:r>
      <w:r w:rsidR="00AD6F10">
        <w:rPr>
          <w:rFonts w:ascii="Kalinga" w:hAnsi="Kalinga" w:cs="Kalinga"/>
        </w:rPr>
        <w:t xml:space="preserve"> were implemented. </w:t>
      </w:r>
    </w:p>
    <w:p w14:paraId="0A5C9C84" w14:textId="493AA231" w:rsidR="007656C8" w:rsidRPr="007656C8" w:rsidRDefault="008D45D0">
      <w:pPr>
        <w:rPr>
          <w:rFonts w:ascii="Kalinga" w:hAnsi="Kalinga" w:cs="Kalinga"/>
          <w:b/>
          <w:u w:val="single"/>
        </w:rPr>
      </w:pPr>
      <w:r>
        <w:rPr>
          <w:rFonts w:ascii="Kalinga" w:hAnsi="Kalinga" w:cs="Kalinga"/>
          <w:b/>
          <w:u w:val="single"/>
        </w:rPr>
        <w:t>Cleaning data</w:t>
      </w:r>
    </w:p>
    <w:p w14:paraId="131BDCFD" w14:textId="6DCE529C" w:rsidR="00402429" w:rsidRDefault="007656C8">
      <w:pPr>
        <w:rPr>
          <w:rFonts w:ascii="Kalinga" w:hAnsi="Kalinga" w:cs="Kalinga"/>
        </w:rPr>
      </w:pPr>
      <w:r w:rsidRPr="007656C8">
        <w:rPr>
          <w:rFonts w:ascii="Kalinga" w:hAnsi="Kalinga" w:cs="Kalinga"/>
        </w:rPr>
        <w:t>One of</w:t>
      </w:r>
      <w:r w:rsidR="00AD6F10">
        <w:rPr>
          <w:rFonts w:ascii="Kalinga" w:hAnsi="Kalinga" w:cs="Kalinga"/>
        </w:rPr>
        <w:t xml:space="preserve"> the</w:t>
      </w:r>
      <w:r w:rsidRPr="007656C8">
        <w:rPr>
          <w:rFonts w:ascii="Kalinga" w:hAnsi="Kalinga" w:cs="Kalinga"/>
        </w:rPr>
        <w:t xml:space="preserve"> first important task was to c</w:t>
      </w:r>
      <w:r w:rsidR="008D45D0">
        <w:rPr>
          <w:rFonts w:ascii="Kalinga" w:hAnsi="Kalinga" w:cs="Kalinga"/>
        </w:rPr>
        <w:t>lean</w:t>
      </w:r>
      <w:r w:rsidRPr="007656C8">
        <w:rPr>
          <w:rFonts w:ascii="Kalinga" w:hAnsi="Kalinga" w:cs="Kalinga"/>
        </w:rPr>
        <w:t xml:space="preserve"> and declutter the </w:t>
      </w:r>
      <w:r w:rsidR="008D45D0">
        <w:rPr>
          <w:rFonts w:ascii="Kalinga" w:hAnsi="Kalinga" w:cs="Kalinga"/>
        </w:rPr>
        <w:t xml:space="preserve">missing </w:t>
      </w:r>
      <w:r w:rsidRPr="007656C8">
        <w:rPr>
          <w:rFonts w:ascii="Kalinga" w:hAnsi="Kalinga" w:cs="Kalinga"/>
        </w:rPr>
        <w:t>data</w:t>
      </w:r>
      <w:r w:rsidR="008D45D0">
        <w:rPr>
          <w:rFonts w:ascii="Kalinga" w:hAnsi="Kalinga" w:cs="Kalinga"/>
        </w:rPr>
        <w:t xml:space="preserve"> and any </w:t>
      </w:r>
      <w:r w:rsidR="000F61CF">
        <w:rPr>
          <w:rFonts w:ascii="Kalinga" w:hAnsi="Kalinga" w:cs="Kalinga"/>
        </w:rPr>
        <w:t>another</w:t>
      </w:r>
      <w:r w:rsidR="008D45D0">
        <w:rPr>
          <w:rFonts w:ascii="Kalinga" w:hAnsi="Kalinga" w:cs="Kalinga"/>
        </w:rPr>
        <w:t xml:space="preserve"> data point</w:t>
      </w:r>
      <w:r w:rsidR="00AD6F10">
        <w:rPr>
          <w:rFonts w:ascii="Kalinga" w:hAnsi="Kalinga" w:cs="Kalinga"/>
        </w:rPr>
        <w:t xml:space="preserve"> that</w:t>
      </w:r>
      <w:r w:rsidR="008D45D0">
        <w:rPr>
          <w:rFonts w:ascii="Kalinga" w:hAnsi="Kalinga" w:cs="Kalinga"/>
        </w:rPr>
        <w:t xml:space="preserve"> </w:t>
      </w:r>
      <w:r w:rsidR="000F61CF">
        <w:rPr>
          <w:rFonts w:ascii="Kalinga" w:hAnsi="Kalinga" w:cs="Kalinga"/>
        </w:rPr>
        <w:t>consist</w:t>
      </w:r>
      <w:r w:rsidR="00AD6F10">
        <w:rPr>
          <w:rFonts w:ascii="Kalinga" w:hAnsi="Kalinga" w:cs="Kalinga"/>
        </w:rPr>
        <w:t>ed</w:t>
      </w:r>
      <w:r w:rsidR="008D45D0">
        <w:rPr>
          <w:rFonts w:ascii="Kalinga" w:hAnsi="Kalinga" w:cs="Kalinga"/>
        </w:rPr>
        <w:t xml:space="preserve"> of </w:t>
      </w:r>
      <w:r w:rsidR="00AD6F10">
        <w:rPr>
          <w:rFonts w:ascii="Kalinga" w:hAnsi="Kalinga" w:cs="Kalinga"/>
        </w:rPr>
        <w:t>no</w:t>
      </w:r>
      <w:r w:rsidR="008D45D0">
        <w:rPr>
          <w:rFonts w:ascii="Kalinga" w:hAnsi="Kalinga" w:cs="Kalinga"/>
        </w:rPr>
        <w:t xml:space="preserve"> values</w:t>
      </w:r>
      <w:r w:rsidRPr="007656C8">
        <w:rPr>
          <w:rFonts w:ascii="Kalinga" w:hAnsi="Kalinga" w:cs="Kalinga"/>
        </w:rPr>
        <w:t>.</w:t>
      </w:r>
      <w:r w:rsidR="00AD6F10">
        <w:rPr>
          <w:rFonts w:ascii="Kalinga" w:hAnsi="Kalinga" w:cs="Kalinga"/>
        </w:rPr>
        <w:t xml:space="preserve"> For</w:t>
      </w:r>
      <w:r w:rsidR="008D45D0">
        <w:rPr>
          <w:rFonts w:ascii="Kalinga" w:hAnsi="Kalinga" w:cs="Kalinga"/>
        </w:rPr>
        <w:t xml:space="preserve"> me to clean the data</w:t>
      </w:r>
      <w:r w:rsidR="00AD6F10">
        <w:rPr>
          <w:rFonts w:ascii="Kalinga" w:hAnsi="Kalinga" w:cs="Kalinga"/>
        </w:rPr>
        <w:t xml:space="preserve">, I </w:t>
      </w:r>
      <w:r w:rsidRPr="007656C8">
        <w:rPr>
          <w:rFonts w:ascii="Kalinga" w:hAnsi="Kalinga" w:cs="Kalinga"/>
        </w:rPr>
        <w:t xml:space="preserve">firstly removed </w:t>
      </w:r>
      <w:r w:rsidR="00402429">
        <w:rPr>
          <w:rFonts w:ascii="Kalinga" w:hAnsi="Kalinga" w:cs="Kalinga"/>
        </w:rPr>
        <w:t xml:space="preserve">3620 instances that contained the symbol “?”, </w:t>
      </w:r>
      <w:r w:rsidR="00402429" w:rsidRPr="007656C8">
        <w:rPr>
          <w:rFonts w:ascii="Kalinga" w:hAnsi="Kalinga" w:cs="Kalinga"/>
        </w:rPr>
        <w:t>this</w:t>
      </w:r>
      <w:r w:rsidR="00AD6F10">
        <w:rPr>
          <w:rFonts w:ascii="Kalinga" w:hAnsi="Kalinga" w:cs="Kalinga"/>
        </w:rPr>
        <w:t xml:space="preserve"> is because t</w:t>
      </w:r>
      <w:r w:rsidR="000F61CF">
        <w:rPr>
          <w:rFonts w:ascii="Kalinga" w:hAnsi="Kalinga" w:cs="Kalinga"/>
        </w:rPr>
        <w:t xml:space="preserve">he missing data would have interrupted the prediction rating. </w:t>
      </w:r>
    </w:p>
    <w:p w14:paraId="3C980340" w14:textId="55AB0DEF" w:rsidR="007656C8" w:rsidRPr="007656C8" w:rsidRDefault="000F61CF">
      <w:pPr>
        <w:rPr>
          <w:rFonts w:ascii="Kalinga" w:hAnsi="Kalinga" w:cs="Kalinga"/>
        </w:rPr>
      </w:pPr>
      <w:r>
        <w:rPr>
          <w:rFonts w:ascii="Kalinga" w:hAnsi="Kalinga" w:cs="Kalinga"/>
        </w:rPr>
        <w:t xml:space="preserve">Deleting data point isn’t good practice because every data is valuable </w:t>
      </w:r>
      <w:r w:rsidR="007656C8" w:rsidRPr="007656C8">
        <w:rPr>
          <w:rFonts w:ascii="Kalinga" w:hAnsi="Kalinga" w:cs="Kalinga"/>
        </w:rPr>
        <w:t xml:space="preserve">Although the missing data only consisted of 6% of the overall data </w:t>
      </w:r>
      <w:r w:rsidR="008D725A">
        <w:rPr>
          <w:rFonts w:ascii="Kalinga" w:hAnsi="Kalinga" w:cs="Kalinga"/>
        </w:rPr>
        <w:t>points</w:t>
      </w:r>
      <w:r w:rsidR="007656C8" w:rsidRPr="007656C8">
        <w:rPr>
          <w:rFonts w:ascii="Kalinga" w:hAnsi="Kalinga" w:cs="Kalinga"/>
        </w:rPr>
        <w:t>,</w:t>
      </w:r>
      <w:r>
        <w:rPr>
          <w:rFonts w:ascii="Kalinga" w:hAnsi="Kalinga" w:cs="Kalinga"/>
        </w:rPr>
        <w:t xml:space="preserve"> deleting it would have not made a massive difference</w:t>
      </w:r>
      <w:r w:rsidR="00402429">
        <w:rPr>
          <w:rFonts w:ascii="Kalinga" w:hAnsi="Kalinga" w:cs="Kalinga"/>
        </w:rPr>
        <w:t xml:space="preserve"> and thus </w:t>
      </w:r>
      <w:r w:rsidR="007656C8" w:rsidRPr="007656C8">
        <w:rPr>
          <w:rFonts w:ascii="Kalinga" w:hAnsi="Kalinga" w:cs="Kalinga"/>
        </w:rPr>
        <w:t xml:space="preserve">would not cause any disruption to the algorithm outcome. The data was further analysed; and many of the features that were irrelevant </w:t>
      </w:r>
      <w:r w:rsidR="007656C8" w:rsidRPr="007656C8">
        <w:rPr>
          <w:rFonts w:ascii="Kalinga" w:hAnsi="Kalinga" w:cs="Kalinga"/>
        </w:rPr>
        <w:lastRenderedPageBreak/>
        <w:t xml:space="preserve">to the prediction of an individual earning less or more than £50K were removed. The features that I felt needed removing were; </w:t>
      </w:r>
    </w:p>
    <w:p w14:paraId="00AE0A9B" w14:textId="5FC0F290" w:rsidR="007656C8" w:rsidRPr="007656C8" w:rsidRDefault="007656C8" w:rsidP="007656C8">
      <w:pPr>
        <w:pStyle w:val="ListParagraph"/>
        <w:numPr>
          <w:ilvl w:val="0"/>
          <w:numId w:val="2"/>
        </w:numPr>
        <w:rPr>
          <w:rFonts w:ascii="Kalinga" w:hAnsi="Kalinga" w:cs="Kalinga"/>
        </w:rPr>
      </w:pPr>
      <w:proofErr w:type="spellStart"/>
      <w:r w:rsidRPr="008D725A">
        <w:rPr>
          <w:rFonts w:ascii="Kalinga" w:eastAsia="Times New Roman" w:hAnsi="Kalinga" w:cs="Kalinga"/>
          <w:b/>
          <w:color w:val="000000"/>
          <w:lang w:eastAsia="en-GB"/>
        </w:rPr>
        <w:t>Fnlwgt</w:t>
      </w:r>
      <w:proofErr w:type="spellEnd"/>
      <w:r w:rsidRPr="008D725A">
        <w:rPr>
          <w:rFonts w:ascii="Kalinga" w:eastAsia="Times New Roman" w:hAnsi="Kalinga" w:cs="Kalinga"/>
          <w:b/>
          <w:color w:val="000000"/>
          <w:lang w:eastAsia="en-GB"/>
        </w:rPr>
        <w:t>:</w:t>
      </w:r>
      <w:r w:rsidRPr="007656C8">
        <w:rPr>
          <w:rFonts w:ascii="Kalinga" w:eastAsia="Times New Roman" w:hAnsi="Kalinga" w:cs="Kalinga"/>
          <w:color w:val="000000"/>
          <w:lang w:eastAsia="en-GB"/>
        </w:rPr>
        <w:t xml:space="preserve"> These features held large unnecessary numerical values that played no contribution to an individual’s prediction. </w:t>
      </w:r>
    </w:p>
    <w:p w14:paraId="40F63665" w14:textId="5BB709ED" w:rsidR="007656C8" w:rsidRPr="00402429" w:rsidRDefault="007656C8" w:rsidP="00402429">
      <w:pPr>
        <w:pStyle w:val="ListParagraph"/>
        <w:numPr>
          <w:ilvl w:val="0"/>
          <w:numId w:val="2"/>
        </w:numPr>
        <w:rPr>
          <w:rFonts w:ascii="Kalinga" w:hAnsi="Kalinga" w:cs="Kalinga"/>
        </w:rPr>
      </w:pPr>
      <w:r w:rsidRPr="008D725A">
        <w:rPr>
          <w:rFonts w:ascii="Kalinga" w:hAnsi="Kalinga" w:cs="Kalinga"/>
          <w:b/>
        </w:rPr>
        <w:t xml:space="preserve">Education: </w:t>
      </w:r>
      <w:r w:rsidRPr="007656C8">
        <w:rPr>
          <w:rFonts w:ascii="Kalinga" w:hAnsi="Kalinga" w:cs="Kalinga"/>
        </w:rPr>
        <w:t>This feature consists of the numerical values that represent the education level that the individuals received. This data was unnecessary as it wouldn’t add any benefit in the prediction value of finding out if individual earning is below or above 50K. The</w:t>
      </w:r>
      <w:r w:rsidR="008D725A">
        <w:rPr>
          <w:rFonts w:ascii="Kalinga" w:hAnsi="Kalinga" w:cs="Kalinga"/>
        </w:rPr>
        <w:t>re</w:t>
      </w:r>
      <w:r w:rsidRPr="007656C8">
        <w:rPr>
          <w:rFonts w:ascii="Kalinga" w:hAnsi="Kalinga" w:cs="Kalinga"/>
        </w:rPr>
        <w:t xml:space="preserve"> is already an education</w:t>
      </w:r>
      <w:r w:rsidR="008D725A">
        <w:rPr>
          <w:rFonts w:ascii="Kalinga" w:hAnsi="Kalinga" w:cs="Kalinga"/>
        </w:rPr>
        <w:t xml:space="preserve"> </w:t>
      </w:r>
      <w:proofErr w:type="spellStart"/>
      <w:r w:rsidR="008D725A">
        <w:rPr>
          <w:rFonts w:ascii="Kalinga" w:hAnsi="Kalinga" w:cs="Kalinga"/>
        </w:rPr>
        <w:t>Num</w:t>
      </w:r>
      <w:proofErr w:type="spellEnd"/>
      <w:r w:rsidRPr="007656C8">
        <w:rPr>
          <w:rFonts w:ascii="Kalinga" w:hAnsi="Kalinga" w:cs="Kalinga"/>
        </w:rPr>
        <w:t xml:space="preserve"> feature which </w:t>
      </w:r>
      <w:r w:rsidR="008D725A">
        <w:rPr>
          <w:rFonts w:ascii="Kalinga" w:hAnsi="Kalinga" w:cs="Kalinga"/>
        </w:rPr>
        <w:t>represents the same data</w:t>
      </w:r>
      <w:r w:rsidR="00402429">
        <w:rPr>
          <w:rFonts w:ascii="Kalinga" w:hAnsi="Kalinga" w:cs="Kalinga"/>
        </w:rPr>
        <w:t xml:space="preserve">, so this </w:t>
      </w:r>
      <w:r w:rsidRPr="00402429">
        <w:rPr>
          <w:rFonts w:ascii="Kalinga" w:hAnsi="Kalinga" w:cs="Kalinga"/>
        </w:rPr>
        <w:t xml:space="preserve">was kept and used in the algorithm. </w:t>
      </w:r>
    </w:p>
    <w:p w14:paraId="06FCA628" w14:textId="7945222B" w:rsidR="007656C8" w:rsidRPr="007656C8" w:rsidRDefault="007656C8" w:rsidP="007656C8">
      <w:pPr>
        <w:pStyle w:val="ListParagraph"/>
        <w:numPr>
          <w:ilvl w:val="0"/>
          <w:numId w:val="2"/>
        </w:numPr>
        <w:rPr>
          <w:rFonts w:ascii="Kalinga" w:hAnsi="Kalinga" w:cs="Kalinga"/>
        </w:rPr>
      </w:pPr>
      <w:r w:rsidRPr="008D725A">
        <w:rPr>
          <w:rFonts w:ascii="Kalinga" w:hAnsi="Kalinga" w:cs="Kalinga"/>
          <w:b/>
        </w:rPr>
        <w:t>Capital Loss and Capital Gain:</w:t>
      </w:r>
      <w:r w:rsidRPr="007656C8">
        <w:rPr>
          <w:rFonts w:ascii="Kalinga" w:hAnsi="Kalinga" w:cs="Kalinga"/>
        </w:rPr>
        <w:t xml:space="preserve"> This feature was deleted because most of the</w:t>
      </w:r>
      <w:r w:rsidR="00402429">
        <w:rPr>
          <w:rFonts w:ascii="Kalinga" w:hAnsi="Kalinga" w:cs="Kalinga"/>
        </w:rPr>
        <w:t xml:space="preserve"> data</w:t>
      </w:r>
      <w:r w:rsidRPr="007656C8">
        <w:rPr>
          <w:rFonts w:ascii="Kalinga" w:hAnsi="Kalinga" w:cs="Kalinga"/>
        </w:rPr>
        <w:t xml:space="preserve"> contained </w:t>
      </w:r>
      <w:r w:rsidR="00402429">
        <w:rPr>
          <w:rFonts w:ascii="Kalinga" w:hAnsi="Kalinga" w:cs="Kalinga"/>
        </w:rPr>
        <w:t>z</w:t>
      </w:r>
      <w:r w:rsidRPr="007656C8">
        <w:rPr>
          <w:rFonts w:ascii="Kalinga" w:hAnsi="Kalinga" w:cs="Kalinga"/>
        </w:rPr>
        <w:t xml:space="preserve">ero, which ultimately made it useless data and thus no longer required. </w:t>
      </w:r>
    </w:p>
    <w:p w14:paraId="752FFDAE" w14:textId="77777777" w:rsidR="007656C8" w:rsidRPr="007656C8" w:rsidRDefault="007656C8" w:rsidP="007656C8">
      <w:pPr>
        <w:rPr>
          <w:rFonts w:ascii="Kalinga" w:hAnsi="Kalinga" w:cs="Kalinga"/>
          <w:b/>
          <w:u w:val="single"/>
        </w:rPr>
      </w:pPr>
      <w:r w:rsidRPr="007656C8">
        <w:rPr>
          <w:rFonts w:ascii="Kalinga" w:hAnsi="Kalinga" w:cs="Kalinga"/>
          <w:b/>
          <w:u w:val="single"/>
        </w:rPr>
        <w:t xml:space="preserve">KNN </w:t>
      </w:r>
    </w:p>
    <w:p w14:paraId="4223EC7A" w14:textId="37026B7C" w:rsidR="00CE4A9E" w:rsidRDefault="003E5389" w:rsidP="003E5389">
      <w:pPr>
        <w:rPr>
          <w:rFonts w:ascii="Kalinga" w:hAnsi="Kalinga" w:cs="Kalinga"/>
        </w:rPr>
      </w:pPr>
      <w:r>
        <w:rPr>
          <w:rFonts w:ascii="Kalinga" w:hAnsi="Kalinga" w:cs="Kalinga"/>
        </w:rPr>
        <w:t>For</w:t>
      </w:r>
      <w:r w:rsidR="007656C8" w:rsidRPr="007656C8">
        <w:rPr>
          <w:rFonts w:ascii="Kalinga" w:hAnsi="Kalinga" w:cs="Kalinga"/>
        </w:rPr>
        <w:t xml:space="preserve"> me to implement the K Nearest Neighbour algorithms</w:t>
      </w:r>
      <w:r w:rsidR="00402429">
        <w:rPr>
          <w:rFonts w:ascii="Kalinga" w:hAnsi="Kalinga" w:cs="Kalinga"/>
        </w:rPr>
        <w:t xml:space="preserve">, </w:t>
      </w:r>
      <w:r w:rsidR="007656C8" w:rsidRPr="007656C8">
        <w:rPr>
          <w:rFonts w:ascii="Kalinga" w:hAnsi="Kalinga" w:cs="Kalinga"/>
        </w:rPr>
        <w:t xml:space="preserve">I had to convert the </w:t>
      </w:r>
      <w:r w:rsidR="00512F86">
        <w:rPr>
          <w:rFonts w:ascii="Kalinga" w:hAnsi="Kalinga" w:cs="Kalinga"/>
        </w:rPr>
        <w:t xml:space="preserve">features </w:t>
      </w:r>
      <w:r w:rsidR="007B1CC8">
        <w:rPr>
          <w:rFonts w:ascii="Kalinga" w:hAnsi="Kalinga" w:cs="Kalinga"/>
        </w:rPr>
        <w:t xml:space="preserve">data points </w:t>
      </w:r>
      <w:r w:rsidR="00512F86">
        <w:rPr>
          <w:rFonts w:ascii="Kalinga" w:hAnsi="Kalinga" w:cs="Kalinga"/>
        </w:rPr>
        <w:t xml:space="preserve">that contained </w:t>
      </w:r>
      <w:r w:rsidR="007656C8" w:rsidRPr="007656C8">
        <w:rPr>
          <w:rFonts w:ascii="Kalinga" w:hAnsi="Kalinga" w:cs="Kalinga"/>
        </w:rPr>
        <w:t xml:space="preserve">categorical </w:t>
      </w:r>
      <w:r w:rsidR="00512F86">
        <w:rPr>
          <w:rFonts w:ascii="Kalinga" w:hAnsi="Kalinga" w:cs="Kalinga"/>
        </w:rPr>
        <w:t>data</w:t>
      </w:r>
      <w:r w:rsidR="007656C8" w:rsidRPr="007656C8">
        <w:rPr>
          <w:rFonts w:ascii="Kalinga" w:hAnsi="Kalinga" w:cs="Kalinga"/>
        </w:rPr>
        <w:t xml:space="preserve"> to numerical.</w:t>
      </w:r>
      <w:r w:rsidR="0060509C">
        <w:rPr>
          <w:rFonts w:ascii="Kalinga" w:hAnsi="Kalinga" w:cs="Kalinga"/>
        </w:rPr>
        <w:t xml:space="preserve"> </w:t>
      </w:r>
      <w:r w:rsidR="007656C8" w:rsidRPr="007656C8">
        <w:rPr>
          <w:rFonts w:ascii="Kalinga" w:hAnsi="Kalinga" w:cs="Kalinga"/>
        </w:rPr>
        <w:t xml:space="preserve">The new data set was </w:t>
      </w:r>
      <w:r w:rsidR="0060509C">
        <w:rPr>
          <w:rFonts w:ascii="Kalinga" w:hAnsi="Kalinga" w:cs="Kalinga"/>
        </w:rPr>
        <w:t xml:space="preserve">then </w:t>
      </w:r>
      <w:r w:rsidR="007656C8" w:rsidRPr="007656C8">
        <w:rPr>
          <w:rFonts w:ascii="Kalinga" w:hAnsi="Kalinga" w:cs="Kalinga"/>
        </w:rPr>
        <w:t xml:space="preserve">saved onto a new CSV file called </w:t>
      </w:r>
      <w:r w:rsidR="00121563" w:rsidRPr="00121563">
        <w:rPr>
          <w:rFonts w:ascii="Kalinga" w:hAnsi="Kalinga" w:cs="Kalinga"/>
        </w:rPr>
        <w:t>data.new.csv</w:t>
      </w:r>
      <w:r w:rsidR="007656C8" w:rsidRPr="007656C8">
        <w:rPr>
          <w:rFonts w:ascii="Kalinga" w:hAnsi="Kalinga" w:cs="Kalinga"/>
        </w:rPr>
        <w:t xml:space="preserve">. I </w:t>
      </w:r>
      <w:r w:rsidR="00512F86">
        <w:rPr>
          <w:rFonts w:ascii="Kalinga" w:hAnsi="Kalinga" w:cs="Kalinga"/>
        </w:rPr>
        <w:t xml:space="preserve">imported </w:t>
      </w:r>
      <w:r w:rsidR="007656C8" w:rsidRPr="007656C8">
        <w:rPr>
          <w:rFonts w:ascii="Kalinga" w:hAnsi="Kalinga" w:cs="Kalinga"/>
        </w:rPr>
        <w:t>Panda Library to impor</w:t>
      </w:r>
      <w:r w:rsidR="00512F86">
        <w:rPr>
          <w:rFonts w:ascii="Kalinga" w:hAnsi="Kalinga" w:cs="Kalinga"/>
        </w:rPr>
        <w:t>t</w:t>
      </w:r>
      <w:r w:rsidR="007656C8" w:rsidRPr="007656C8">
        <w:rPr>
          <w:rFonts w:ascii="Kalinga" w:hAnsi="Kalinga" w:cs="Kalinga"/>
        </w:rPr>
        <w:t xml:space="preserve"> my CSV data</w:t>
      </w:r>
      <w:r w:rsidR="00512F86">
        <w:rPr>
          <w:rFonts w:ascii="Kalinga" w:hAnsi="Kalinga" w:cs="Kalinga"/>
        </w:rPr>
        <w:t>sets</w:t>
      </w:r>
      <w:r w:rsidR="007656C8" w:rsidRPr="007656C8">
        <w:rPr>
          <w:rFonts w:ascii="Kalinga" w:hAnsi="Kalinga" w:cs="Kalinga"/>
        </w:rPr>
        <w:t xml:space="preserve"> The CSV data was then converted into a list whereby I was able to split the list into </w:t>
      </w:r>
      <w:r w:rsidR="00512F86">
        <w:rPr>
          <w:rFonts w:ascii="Kalinga" w:hAnsi="Kalinga" w:cs="Kalinga"/>
        </w:rPr>
        <w:t>8</w:t>
      </w:r>
      <w:r w:rsidR="007656C8" w:rsidRPr="007656C8">
        <w:rPr>
          <w:rFonts w:ascii="Kalinga" w:hAnsi="Kalinga" w:cs="Kalinga"/>
        </w:rPr>
        <w:t xml:space="preserve">0% Test Data and </w:t>
      </w:r>
      <w:r w:rsidR="00512F86">
        <w:rPr>
          <w:rFonts w:ascii="Kalinga" w:hAnsi="Kalinga" w:cs="Kalinga"/>
        </w:rPr>
        <w:t>2</w:t>
      </w:r>
      <w:r w:rsidR="007656C8" w:rsidRPr="007656C8">
        <w:rPr>
          <w:rFonts w:ascii="Kalinga" w:hAnsi="Kalinga" w:cs="Kalinga"/>
        </w:rPr>
        <w:t xml:space="preserve">0% Train Data. </w:t>
      </w:r>
      <w:r w:rsidR="007656C8">
        <w:rPr>
          <w:rFonts w:ascii="Kalinga" w:hAnsi="Kalinga" w:cs="Kalinga"/>
        </w:rPr>
        <w:t xml:space="preserve">The </w:t>
      </w:r>
      <w:r w:rsidR="00512F86">
        <w:rPr>
          <w:rFonts w:ascii="Kalinga" w:hAnsi="Kalinga" w:cs="Kalinga"/>
        </w:rPr>
        <w:t>two classes</w:t>
      </w:r>
      <w:r w:rsidR="007656C8">
        <w:rPr>
          <w:rFonts w:ascii="Kalinga" w:hAnsi="Kalinga" w:cs="Kalinga"/>
        </w:rPr>
        <w:t xml:space="preserve"> </w:t>
      </w:r>
      <w:r w:rsidR="0060509C">
        <w:rPr>
          <w:rFonts w:ascii="Kalinga" w:hAnsi="Kalinga" w:cs="Kalinga"/>
        </w:rPr>
        <w:t>were</w:t>
      </w:r>
      <w:r w:rsidR="007656C8">
        <w:rPr>
          <w:rFonts w:ascii="Kalinga" w:hAnsi="Kalinga" w:cs="Kalinga"/>
        </w:rPr>
        <w:t xml:space="preserve"> classified as </w:t>
      </w:r>
      <w:r w:rsidR="00512F86">
        <w:rPr>
          <w:rFonts w:ascii="Kalinga" w:hAnsi="Kalinga" w:cs="Kalinga"/>
        </w:rPr>
        <w:t>1</w:t>
      </w:r>
      <w:r w:rsidR="00402429">
        <w:rPr>
          <w:rFonts w:ascii="Kalinga" w:hAnsi="Kalinga" w:cs="Kalinga"/>
        </w:rPr>
        <w:t>;</w:t>
      </w:r>
      <w:r w:rsidR="00512F86">
        <w:rPr>
          <w:rFonts w:ascii="Kalinga" w:hAnsi="Kalinga" w:cs="Kalinga"/>
        </w:rPr>
        <w:t xml:space="preserve"> being </w:t>
      </w:r>
      <w:r w:rsidR="007656C8">
        <w:rPr>
          <w:rFonts w:ascii="Kalinga" w:hAnsi="Kalinga" w:cs="Kalinga"/>
        </w:rPr>
        <w:t>over 50K</w:t>
      </w:r>
      <w:r w:rsidR="00402429">
        <w:rPr>
          <w:rFonts w:ascii="Kalinga" w:hAnsi="Kalinga" w:cs="Kalinga"/>
        </w:rPr>
        <w:t>,</w:t>
      </w:r>
      <w:r w:rsidR="007656C8">
        <w:rPr>
          <w:rFonts w:ascii="Kalinga" w:hAnsi="Kalinga" w:cs="Kalinga"/>
        </w:rPr>
        <w:t xml:space="preserve"> and 0</w:t>
      </w:r>
      <w:r w:rsidR="00402429">
        <w:rPr>
          <w:rFonts w:ascii="Kalinga" w:hAnsi="Kalinga" w:cs="Kalinga"/>
        </w:rPr>
        <w:t>;</w:t>
      </w:r>
      <w:r w:rsidR="007656C8">
        <w:rPr>
          <w:rFonts w:ascii="Kalinga" w:hAnsi="Kalinga" w:cs="Kalinga"/>
        </w:rPr>
        <w:t xml:space="preserve"> which represented </w:t>
      </w:r>
      <w:r w:rsidR="00512F86">
        <w:rPr>
          <w:rFonts w:ascii="Kalinga" w:hAnsi="Kalinga" w:cs="Kalinga"/>
        </w:rPr>
        <w:t xml:space="preserve">being </w:t>
      </w:r>
      <w:r w:rsidR="007656C8">
        <w:rPr>
          <w:rFonts w:ascii="Kalinga" w:hAnsi="Kalinga" w:cs="Kalinga"/>
        </w:rPr>
        <w:t>under 50K. After this, I created a function called K Neared Neighbour, which</w:t>
      </w:r>
      <w:r w:rsidR="00512F86">
        <w:rPr>
          <w:rFonts w:ascii="Kalinga" w:hAnsi="Kalinga" w:cs="Kalinga"/>
        </w:rPr>
        <w:t xml:space="preserve"> takes</w:t>
      </w:r>
      <w:r w:rsidR="007656C8">
        <w:rPr>
          <w:rFonts w:ascii="Kalinga" w:hAnsi="Kalinga" w:cs="Kalinga"/>
        </w:rPr>
        <w:t xml:space="preserve"> three parameters;</w:t>
      </w:r>
      <w:r w:rsidR="00512F86">
        <w:rPr>
          <w:rFonts w:ascii="Kalinga" w:hAnsi="Kalinga" w:cs="Kalinga"/>
        </w:rPr>
        <w:t xml:space="preserve"> </w:t>
      </w:r>
      <w:r w:rsidR="007656C8">
        <w:rPr>
          <w:rFonts w:ascii="Kalinga" w:hAnsi="Kalinga" w:cs="Kalinga"/>
        </w:rPr>
        <w:t>dataset, the prediction and the value of K.</w:t>
      </w:r>
      <w:r w:rsidR="00512F86">
        <w:rPr>
          <w:rFonts w:ascii="Kalinga" w:hAnsi="Kalinga" w:cs="Kalinga"/>
        </w:rPr>
        <w:t xml:space="preserve"> I than converted my list into </w:t>
      </w:r>
      <w:r w:rsidR="00402429">
        <w:rPr>
          <w:rFonts w:ascii="Kalinga" w:hAnsi="Kalinga" w:cs="Kalinga"/>
        </w:rPr>
        <w:t xml:space="preserve">an array using the library </w:t>
      </w:r>
      <w:proofErr w:type="spellStart"/>
      <w:r w:rsidR="00402429">
        <w:rPr>
          <w:rFonts w:ascii="Kalinga" w:hAnsi="Kalinga" w:cs="Kalinga"/>
        </w:rPr>
        <w:t>N</w:t>
      </w:r>
      <w:r w:rsidR="00512F86">
        <w:rPr>
          <w:rFonts w:ascii="Kalinga" w:hAnsi="Kalinga" w:cs="Kalinga"/>
        </w:rPr>
        <w:t>umpy</w:t>
      </w:r>
      <w:proofErr w:type="spellEnd"/>
      <w:r w:rsidR="00512F86">
        <w:rPr>
          <w:rFonts w:ascii="Kalinga" w:hAnsi="Kalinga" w:cs="Kalinga"/>
        </w:rPr>
        <w:t xml:space="preserve"> array</w:t>
      </w:r>
      <w:r w:rsidR="00402429">
        <w:rPr>
          <w:rFonts w:ascii="Kalinga" w:hAnsi="Kalinga" w:cs="Kalinga"/>
        </w:rPr>
        <w:t>, once this was done, I used the Euclidean distance formula to calculate the distance</w:t>
      </w:r>
      <w:r w:rsidR="000D71ED" w:rsidRPr="000D71ED">
        <w:rPr>
          <w:rFonts w:ascii="Kalinga" w:hAnsi="Kalinga" w:cs="Kalinga"/>
        </w:rPr>
        <w:t xml:space="preserve"> as the square root of the sum of the squared differences between the two </w:t>
      </w:r>
      <w:proofErr w:type="spellStart"/>
      <w:r w:rsidR="00A268F6">
        <w:rPr>
          <w:rFonts w:ascii="Kalinga" w:hAnsi="Kalinga" w:cs="Kalinga"/>
        </w:rPr>
        <w:t>Numpy</w:t>
      </w:r>
      <w:proofErr w:type="spellEnd"/>
      <w:r w:rsidR="00A268F6" w:rsidRPr="000D71ED">
        <w:rPr>
          <w:rFonts w:ascii="Kalinga" w:hAnsi="Kalinga" w:cs="Kalinga"/>
        </w:rPr>
        <w:t xml:space="preserve"> </w:t>
      </w:r>
      <w:r w:rsidR="000D71ED" w:rsidRPr="000D71ED">
        <w:rPr>
          <w:rFonts w:ascii="Kalinga" w:hAnsi="Kalinga" w:cs="Kalinga"/>
        </w:rPr>
        <w:t>arrays of numbers</w:t>
      </w:r>
      <w:r w:rsidR="00A268F6">
        <w:rPr>
          <w:rFonts w:ascii="Kalinga" w:hAnsi="Kalinga" w:cs="Kalinga"/>
        </w:rPr>
        <w:t>.</w:t>
      </w:r>
      <w:r w:rsidR="00164AB1">
        <w:rPr>
          <w:rFonts w:ascii="Kalinga" w:hAnsi="Kalinga" w:cs="Kalinga"/>
        </w:rPr>
        <w:t xml:space="preserve"> </w:t>
      </w:r>
      <w:r w:rsidR="000D71ED">
        <w:rPr>
          <w:rFonts w:ascii="Kalinga" w:hAnsi="Kalinga" w:cs="Kalinga"/>
        </w:rPr>
        <w:t xml:space="preserve">Which then </w:t>
      </w:r>
      <w:r w:rsidR="000D71ED" w:rsidRPr="000D71ED">
        <w:rPr>
          <w:rFonts w:ascii="Kalinga" w:hAnsi="Kalinga" w:cs="Kalinga"/>
        </w:rPr>
        <w:t xml:space="preserve">returns </w:t>
      </w:r>
      <w:r w:rsidR="000D71ED">
        <w:rPr>
          <w:rFonts w:ascii="Kalinga" w:hAnsi="Kalinga" w:cs="Kalinga"/>
        </w:rPr>
        <w:t xml:space="preserve">the </w:t>
      </w:r>
      <w:r w:rsidR="000D71ED" w:rsidRPr="000D71ED">
        <w:rPr>
          <w:rFonts w:ascii="Kalinga" w:hAnsi="Kalinga" w:cs="Kalinga"/>
        </w:rPr>
        <w:t>k most similar neighbours from the training set for a given test instance</w:t>
      </w:r>
      <w:r w:rsidR="000D71ED">
        <w:rPr>
          <w:rFonts w:ascii="Kalinga" w:hAnsi="Kalinga" w:cs="Kalinga"/>
        </w:rPr>
        <w:t>.</w:t>
      </w:r>
      <w:r w:rsidR="00164AB1">
        <w:rPr>
          <w:rFonts w:ascii="Kalinga" w:hAnsi="Kalinga" w:cs="Kalinga"/>
        </w:rPr>
        <w:t xml:space="preserve"> Once we have calculated the closest nearest neighbour for a test instance</w:t>
      </w:r>
      <w:r w:rsidRPr="003E5389">
        <w:rPr>
          <w:rFonts w:ascii="Kalinga" w:hAnsi="Kalinga" w:cs="Kalinga"/>
        </w:rPr>
        <w:t xml:space="preserve">, </w:t>
      </w:r>
      <w:r w:rsidR="00164AB1">
        <w:rPr>
          <w:rFonts w:ascii="Kalinga" w:hAnsi="Kalinga" w:cs="Kalinga"/>
        </w:rPr>
        <w:t xml:space="preserve">Ones found be than use the </w:t>
      </w:r>
      <w:r w:rsidRPr="003E5389">
        <w:rPr>
          <w:rFonts w:ascii="Kalinga" w:hAnsi="Kalinga" w:cs="Kalinga"/>
        </w:rPr>
        <w:t xml:space="preserve">predicted response based on those </w:t>
      </w:r>
      <w:r w:rsidR="00164AB1">
        <w:rPr>
          <w:rFonts w:ascii="Kalinga" w:hAnsi="Kalinga" w:cs="Kalinga"/>
        </w:rPr>
        <w:t xml:space="preserve">found </w:t>
      </w:r>
      <w:r w:rsidRPr="003E5389">
        <w:rPr>
          <w:rFonts w:ascii="Kalinga" w:hAnsi="Kalinga" w:cs="Kalinga"/>
        </w:rPr>
        <w:t>neighbours.</w:t>
      </w:r>
      <w:r>
        <w:rPr>
          <w:rFonts w:ascii="Kalinga" w:hAnsi="Kalinga" w:cs="Kalinga"/>
        </w:rPr>
        <w:t xml:space="preserve"> </w:t>
      </w:r>
      <w:r w:rsidR="00164AB1" w:rsidRPr="003E5389">
        <w:rPr>
          <w:rFonts w:ascii="Kalinga" w:hAnsi="Kalinga" w:cs="Kalinga"/>
        </w:rPr>
        <w:t xml:space="preserve">We </w:t>
      </w:r>
      <w:r w:rsidR="00164AB1">
        <w:rPr>
          <w:rFonts w:ascii="Kalinga" w:hAnsi="Kalinga" w:cs="Kalinga"/>
        </w:rPr>
        <w:t xml:space="preserve">we’re able to achieve this by </w:t>
      </w:r>
      <w:r w:rsidRPr="003E5389">
        <w:rPr>
          <w:rFonts w:ascii="Kalinga" w:hAnsi="Kalinga" w:cs="Kalinga"/>
        </w:rPr>
        <w:t>allowing each neighbour to vote for their class attribute and take the majority vote as the prediction.</w:t>
      </w:r>
      <w:r w:rsidR="00164AB1">
        <w:rPr>
          <w:rFonts w:ascii="Kalinga" w:hAnsi="Kalinga" w:cs="Kalinga"/>
        </w:rPr>
        <w:t xml:space="preserve"> </w:t>
      </w:r>
    </w:p>
    <w:p w14:paraId="72E24857" w14:textId="04CE8A18" w:rsidR="003D1080" w:rsidRDefault="003D1080" w:rsidP="003E5389">
      <w:pPr>
        <w:rPr>
          <w:rFonts w:ascii="Kalinga" w:hAnsi="Kalinga" w:cs="Kalinga"/>
        </w:rPr>
      </w:pPr>
      <w:r>
        <w:rPr>
          <w:rFonts w:ascii="Kalinga" w:hAnsi="Kalinga" w:cs="Kalinga"/>
        </w:rPr>
        <w:t>In the Java program, I had to first read the CSV file using a scanner, then turn it into an array, turn every value including the strings into integers (e.g. female = 0, male = 1), calculate the Euclidean distance between the test set and the training set</w:t>
      </w:r>
      <w:r w:rsidR="0067512B">
        <w:rPr>
          <w:rFonts w:ascii="Kalinga" w:hAnsi="Kalinga" w:cs="Kalinga"/>
        </w:rPr>
        <w:t xml:space="preserve">, </w:t>
      </w:r>
      <w:r>
        <w:rPr>
          <w:rFonts w:ascii="Kalinga" w:hAnsi="Kalinga" w:cs="Kalinga"/>
        </w:rPr>
        <w:t xml:space="preserve">sort the distances </w:t>
      </w:r>
      <w:r w:rsidR="0067512B">
        <w:rPr>
          <w:rFonts w:ascii="Kalinga" w:hAnsi="Kalinga" w:cs="Kalinga"/>
        </w:rPr>
        <w:t xml:space="preserve">in ascending order, print all k nearest neighbours and all predicted classes through the use of </w:t>
      </w:r>
      <w:proofErr w:type="spellStart"/>
      <w:r w:rsidR="0067512B">
        <w:rPr>
          <w:rFonts w:ascii="Kalinga" w:hAnsi="Kalinga" w:cs="Kalinga"/>
        </w:rPr>
        <w:t>HashMaps</w:t>
      </w:r>
      <w:proofErr w:type="spellEnd"/>
      <w:r w:rsidR="0067512B">
        <w:rPr>
          <w:rFonts w:ascii="Kalinga" w:hAnsi="Kalinga" w:cs="Kalinga"/>
        </w:rPr>
        <w:t>. The HashMap will show the class and the number of its occurrences in the k nearest neighbours. The total number of occurrences should be equal to k.</w:t>
      </w:r>
    </w:p>
    <w:p w14:paraId="4806AF32" w14:textId="77777777" w:rsidR="003D1080" w:rsidRDefault="003D1080" w:rsidP="003E5389">
      <w:pPr>
        <w:rPr>
          <w:rFonts w:ascii="Kalinga" w:hAnsi="Kalinga" w:cs="Kalinga"/>
        </w:rPr>
      </w:pPr>
    </w:p>
    <w:p w14:paraId="139313E5" w14:textId="3E9F0D0F" w:rsidR="009B01ED" w:rsidRDefault="00164AB1" w:rsidP="003E5389">
      <w:pPr>
        <w:rPr>
          <w:rFonts w:ascii="Kalinga" w:hAnsi="Kalinga" w:cs="Kalinga"/>
        </w:rPr>
      </w:pPr>
      <w:r>
        <w:rPr>
          <w:rFonts w:ascii="Kalinga" w:hAnsi="Kalinga" w:cs="Kalinga"/>
        </w:rPr>
        <w:lastRenderedPageBreak/>
        <w:t>Below</w:t>
      </w:r>
      <w:r w:rsidR="001D6302">
        <w:rPr>
          <w:rFonts w:ascii="Kalinga" w:hAnsi="Kalinga" w:cs="Kalinga"/>
        </w:rPr>
        <w:t>, is</w:t>
      </w:r>
      <w:r>
        <w:rPr>
          <w:rFonts w:ascii="Kalinga" w:hAnsi="Kalinga" w:cs="Kalinga"/>
        </w:rPr>
        <w:t xml:space="preserve"> the accuracy of predictions in the K</w:t>
      </w:r>
      <w:r w:rsidR="00E90EA6">
        <w:rPr>
          <w:rFonts w:ascii="Kalinga" w:hAnsi="Kalinga" w:cs="Kalinga"/>
        </w:rPr>
        <w:t>NN</w:t>
      </w:r>
      <w:r>
        <w:rPr>
          <w:rFonts w:ascii="Kalinga" w:hAnsi="Kalinga" w:cs="Kalinga"/>
        </w:rPr>
        <w:t xml:space="preserve"> algorithm.</w:t>
      </w:r>
    </w:p>
    <w:p w14:paraId="417C579A" w14:textId="3823A55C" w:rsidR="00E90EA6" w:rsidRDefault="00E90EA6" w:rsidP="007656C8">
      <w:pPr>
        <w:rPr>
          <w:rFonts w:ascii="Kalinga" w:hAnsi="Kalinga" w:cs="Kalinga"/>
        </w:rPr>
      </w:pPr>
      <w:r>
        <w:rPr>
          <w:rFonts w:ascii="Kalinga" w:hAnsi="Kalinga" w:cs="Kalinga"/>
        </w:rPr>
        <w:t>Python K-NN version:</w:t>
      </w:r>
    </w:p>
    <w:p w14:paraId="793C99F7" w14:textId="65B597AD" w:rsidR="000D71ED" w:rsidRPr="00E90EA6" w:rsidRDefault="000D71ED" w:rsidP="00E90EA6">
      <w:pPr>
        <w:pStyle w:val="ListParagraph"/>
        <w:numPr>
          <w:ilvl w:val="0"/>
          <w:numId w:val="6"/>
        </w:numPr>
        <w:rPr>
          <w:rFonts w:ascii="Kalinga" w:hAnsi="Kalinga" w:cs="Kalinga"/>
        </w:rPr>
      </w:pPr>
      <w:r w:rsidRPr="00E90EA6">
        <w:rPr>
          <w:rFonts w:ascii="Kalinga" w:hAnsi="Kalinga" w:cs="Kalinga"/>
        </w:rPr>
        <w:t>K = 5</w:t>
      </w:r>
    </w:p>
    <w:p w14:paraId="14348125" w14:textId="6E1023DE" w:rsidR="00D90A08" w:rsidRPr="00E90EA6" w:rsidRDefault="00D90A08" w:rsidP="00E90EA6">
      <w:pPr>
        <w:pStyle w:val="ListParagraph"/>
        <w:numPr>
          <w:ilvl w:val="0"/>
          <w:numId w:val="6"/>
        </w:numPr>
        <w:rPr>
          <w:rFonts w:ascii="Kalinga" w:hAnsi="Kalinga" w:cs="Kalinga"/>
        </w:rPr>
      </w:pPr>
      <w:r w:rsidRPr="00E90EA6">
        <w:rPr>
          <w:rFonts w:ascii="Kalinga" w:hAnsi="Kalinga" w:cs="Kalinga"/>
        </w:rPr>
        <w:t>Accuracy: 0.77</w:t>
      </w:r>
    </w:p>
    <w:p w14:paraId="54DA8780" w14:textId="479E45A7" w:rsidR="00E90EA6" w:rsidRDefault="005F31CF" w:rsidP="007656C8">
      <w:pPr>
        <w:rPr>
          <w:rFonts w:ascii="Kalinga" w:hAnsi="Kalinga" w:cs="Kalinga"/>
        </w:rPr>
      </w:pPr>
      <w:r>
        <w:rPr>
          <w:rFonts w:ascii="Kalinga" w:hAnsi="Kalinga" w:cs="Kalinga"/>
        </w:rPr>
        <w:t>Java K-NN version:</w:t>
      </w:r>
    </w:p>
    <w:p w14:paraId="1DE2EA3E" w14:textId="2854C908" w:rsidR="005F31CF" w:rsidRDefault="005F31CF" w:rsidP="005F31CF">
      <w:pPr>
        <w:pStyle w:val="ListParagraph"/>
        <w:numPr>
          <w:ilvl w:val="0"/>
          <w:numId w:val="7"/>
        </w:numPr>
        <w:rPr>
          <w:rFonts w:ascii="Kalinga" w:hAnsi="Kalinga" w:cs="Kalinga"/>
        </w:rPr>
      </w:pPr>
      <w:r>
        <w:rPr>
          <w:rFonts w:ascii="Kalinga" w:hAnsi="Kalinga" w:cs="Kalinga"/>
        </w:rPr>
        <w:t>K = 1</w:t>
      </w:r>
    </w:p>
    <w:p w14:paraId="1C7666A9" w14:textId="15852964" w:rsidR="001D6302" w:rsidRPr="00997E93" w:rsidRDefault="005F31CF" w:rsidP="007656C8">
      <w:pPr>
        <w:pStyle w:val="ListParagraph"/>
        <w:numPr>
          <w:ilvl w:val="0"/>
          <w:numId w:val="7"/>
        </w:numPr>
        <w:rPr>
          <w:rFonts w:ascii="Kalinga" w:hAnsi="Kalinga" w:cs="Kalinga"/>
        </w:rPr>
      </w:pPr>
      <w:r>
        <w:rPr>
          <w:rFonts w:ascii="Kalinga" w:hAnsi="Kalinga" w:cs="Kalinga"/>
        </w:rPr>
        <w:t>Accuracy = 0.76</w:t>
      </w:r>
    </w:p>
    <w:p w14:paraId="367CE823" w14:textId="08D75665" w:rsidR="007656C8" w:rsidRDefault="007656C8" w:rsidP="007656C8">
      <w:pPr>
        <w:rPr>
          <w:rFonts w:ascii="Kalinga" w:hAnsi="Kalinga" w:cs="Kalinga"/>
          <w:b/>
          <w:u w:val="single"/>
        </w:rPr>
      </w:pPr>
      <w:r w:rsidRPr="007656C8">
        <w:rPr>
          <w:rFonts w:ascii="Kalinga" w:hAnsi="Kalinga" w:cs="Kalinga"/>
          <w:b/>
          <w:u w:val="single"/>
        </w:rPr>
        <w:t xml:space="preserve">5-Fold Cross Validation </w:t>
      </w:r>
    </w:p>
    <w:p w14:paraId="653C0752" w14:textId="191DA270" w:rsidR="007656C8" w:rsidRDefault="007656C8" w:rsidP="007656C8">
      <w:pPr>
        <w:rPr>
          <w:rFonts w:ascii="Kalinga" w:hAnsi="Kalinga" w:cs="Kalinga"/>
        </w:rPr>
      </w:pPr>
      <w:r>
        <w:rPr>
          <w:rFonts w:ascii="Kalinga" w:hAnsi="Kalinga" w:cs="Kalinga"/>
        </w:rPr>
        <w:t xml:space="preserve">5 Cross Validation is a technique that would be implemented to assess the performance of the machine learning model. The procedure consisted of a single parameter called the “n” which denotes to the number of groups or sections that given data set is to be split into. In this occurrence, the data sample was split into 5 groups, thus why term 5-fold cross validation </w:t>
      </w:r>
      <w:r w:rsidR="00402429">
        <w:rPr>
          <w:rFonts w:ascii="Kalinga" w:hAnsi="Kalinga" w:cs="Kalinga"/>
        </w:rPr>
        <w:t>w</w:t>
      </w:r>
      <w:r>
        <w:rPr>
          <w:rFonts w:ascii="Kalinga" w:hAnsi="Kalinga" w:cs="Kalinga"/>
        </w:rPr>
        <w:t xml:space="preserve">as used. </w:t>
      </w:r>
    </w:p>
    <w:p w14:paraId="7ABB9E6B" w14:textId="0FBE2FC6" w:rsidR="00DE67A1" w:rsidRDefault="00DE67A1" w:rsidP="007656C8">
      <w:pPr>
        <w:rPr>
          <w:rFonts w:ascii="Kalinga" w:hAnsi="Kalinga" w:cs="Kalinga"/>
        </w:rPr>
      </w:pPr>
      <w:r>
        <w:rPr>
          <w:rFonts w:ascii="Kalinga" w:hAnsi="Kalinga" w:cs="Kalinga"/>
        </w:rPr>
        <w:t xml:space="preserve">In the Java program, I first ensured that the test set would be present in each of the folds after every iteration (e.g. the test set would be in first fold for the first iteration, then go to second fold in second iteration etc.) Then, I computed the accuracy for the test set using confusion matrix with the following formula (TP + TN/TN+FN+TP+FP.) After, it got slightly tricky as I had to </w:t>
      </w:r>
      <w:r w:rsidR="002F0E95">
        <w:rPr>
          <w:rFonts w:ascii="Kalinga" w:hAnsi="Kalinga" w:cs="Kalinga"/>
        </w:rPr>
        <w:t>sort each of the rows in the training set to the correct fold specified in the ‘folds’ column. Once I had done this, I added the training sets to the correct fold and computed the accuracy via confusion matrix. Then, I computed the average accuracy for each iteration. Finally, I averaged the accuracy for each iteration again, giving me the overall accuracy. I then experimented with different k values (e.g. [1,3,5,7,</w:t>
      </w:r>
      <w:proofErr w:type="gramStart"/>
      <w:r w:rsidR="002F0E95">
        <w:rPr>
          <w:rFonts w:ascii="Kalinga" w:hAnsi="Kalinga" w:cs="Kalinga"/>
        </w:rPr>
        <w:t>9,11,…</w:t>
      </w:r>
      <w:proofErr w:type="gramEnd"/>
      <w:r w:rsidR="002F0E95">
        <w:rPr>
          <w:rFonts w:ascii="Kalinga" w:hAnsi="Kalinga" w:cs="Kalinga"/>
        </w:rPr>
        <w:t xml:space="preserve">39]), to find the best k. the full results can be found in the grid.results.txt file under </w:t>
      </w:r>
      <w:proofErr w:type="spellStart"/>
      <w:r w:rsidR="002F0E95">
        <w:rPr>
          <w:rFonts w:ascii="Kalinga" w:hAnsi="Kalinga" w:cs="Kalinga"/>
        </w:rPr>
        <w:t>src</w:t>
      </w:r>
      <w:proofErr w:type="spellEnd"/>
      <w:r w:rsidR="002F0E95">
        <w:rPr>
          <w:rFonts w:ascii="Kalinga" w:hAnsi="Kalinga" w:cs="Kalinga"/>
        </w:rPr>
        <w:t xml:space="preserve"> in the project directory.</w:t>
      </w:r>
    </w:p>
    <w:p w14:paraId="7ADE997E" w14:textId="7AC24359" w:rsidR="007656C8" w:rsidRDefault="007656C8" w:rsidP="007656C8">
      <w:pPr>
        <w:rPr>
          <w:rFonts w:ascii="Kalinga" w:hAnsi="Kalinga" w:cs="Kalinga"/>
        </w:rPr>
      </w:pPr>
      <w:r>
        <w:rPr>
          <w:rFonts w:ascii="Kalinga" w:hAnsi="Kalinga" w:cs="Kalinga"/>
        </w:rPr>
        <w:t xml:space="preserve">The method is known to be comprehendible and produces less biased or less optimistic estimate of the model skill. </w:t>
      </w:r>
    </w:p>
    <w:p w14:paraId="488A9DDF" w14:textId="2236E8F4" w:rsidR="007656C8" w:rsidRDefault="007656C8" w:rsidP="007656C8">
      <w:pPr>
        <w:rPr>
          <w:rFonts w:ascii="Kalinga" w:hAnsi="Kalinga" w:cs="Kalinga"/>
          <w:b/>
          <w:u w:val="single"/>
        </w:rPr>
      </w:pPr>
      <w:r w:rsidRPr="007656C8">
        <w:rPr>
          <w:rFonts w:ascii="Kalinga" w:hAnsi="Kalinga" w:cs="Kalinga"/>
          <w:b/>
          <w:u w:val="single"/>
        </w:rPr>
        <w:t xml:space="preserve">Matrix </w:t>
      </w:r>
    </w:p>
    <w:p w14:paraId="41DC3F98" w14:textId="3091ACA2" w:rsidR="00CD4922" w:rsidRPr="00997E93" w:rsidRDefault="00EA51BB" w:rsidP="007656C8">
      <w:pPr>
        <w:rPr>
          <w:rFonts w:ascii="Kalinga" w:hAnsi="Kalinga" w:cs="Kalinga"/>
        </w:rPr>
        <w:sectPr w:rsidR="00CD4922" w:rsidRPr="00997E93" w:rsidSect="00CD4922">
          <w:pgSz w:w="11906" w:h="16838"/>
          <w:pgMar w:top="1440" w:right="1440" w:bottom="1440" w:left="1440" w:header="708" w:footer="708" w:gutter="0"/>
          <w:cols w:space="708"/>
          <w:docGrid w:linePitch="360"/>
        </w:sectPr>
      </w:pPr>
      <w:r>
        <w:rPr>
          <w:rFonts w:ascii="Kalinga" w:hAnsi="Kalinga" w:cs="Kalinga"/>
        </w:rPr>
        <w:t xml:space="preserve">In order to test the </w:t>
      </w:r>
      <w:r w:rsidR="00D90A08">
        <w:rPr>
          <w:rFonts w:ascii="Kalinga" w:hAnsi="Kalinga" w:cs="Kalinga"/>
        </w:rPr>
        <w:t xml:space="preserve">5- fold </w:t>
      </w:r>
      <w:r>
        <w:rPr>
          <w:rFonts w:ascii="Kalinga" w:hAnsi="Kalinga" w:cs="Kalinga"/>
        </w:rPr>
        <w:t>model in its efficiency to perform, the confusion matrices were</w:t>
      </w:r>
      <w:r w:rsidR="002F0E95">
        <w:rPr>
          <w:rFonts w:ascii="Kalinga" w:hAnsi="Kalinga" w:cs="Kalinga"/>
        </w:rPr>
        <w:t xml:space="preserve"> used to find our accuracy</w:t>
      </w:r>
      <w:r>
        <w:rPr>
          <w:rFonts w:ascii="Kalinga" w:hAnsi="Kalinga" w:cs="Kalinga"/>
        </w:rPr>
        <w:t xml:space="preserve">. The original 5-fold results will </w:t>
      </w:r>
      <w:r w:rsidR="002F0E95">
        <w:rPr>
          <w:rFonts w:ascii="Kalinga" w:hAnsi="Kalinga" w:cs="Kalinga"/>
        </w:rPr>
        <w:t>iterate 5 times. Each time their will be</w:t>
      </w:r>
      <w:r>
        <w:rPr>
          <w:rFonts w:ascii="Kalinga" w:hAnsi="Kalinga" w:cs="Kalinga"/>
        </w:rPr>
        <w:t xml:space="preserve"> a new “test set”</w:t>
      </w:r>
      <w:r w:rsidR="001C7030">
        <w:rPr>
          <w:rFonts w:ascii="Kalinga" w:hAnsi="Kalinga" w:cs="Kalinga"/>
        </w:rPr>
        <w:t xml:space="preserve"> </w:t>
      </w:r>
      <w:r w:rsidR="00980AEF">
        <w:rPr>
          <w:rFonts w:ascii="Kalinga" w:hAnsi="Kalinga" w:cs="Kalinga"/>
        </w:rPr>
        <w:t xml:space="preserve">with a different or possibly the same confusion matrix. Same thing applies with </w:t>
      </w:r>
      <w:r w:rsidR="001C7030">
        <w:rPr>
          <w:rFonts w:ascii="Kalinga" w:hAnsi="Kalinga" w:cs="Kalinga"/>
        </w:rPr>
        <w:t>“train set”</w:t>
      </w:r>
      <w:r w:rsidR="00980AEF">
        <w:rPr>
          <w:rFonts w:ascii="Kalinga" w:hAnsi="Kalinga" w:cs="Kalinga"/>
        </w:rPr>
        <w:t xml:space="preserve"> in which each row has its own specific fold. </w:t>
      </w:r>
      <w:r>
        <w:rPr>
          <w:rFonts w:ascii="Kalinga" w:hAnsi="Kalinga" w:cs="Kalinga"/>
        </w:rPr>
        <w:t xml:space="preserve"> This w</w:t>
      </w:r>
      <w:r w:rsidR="001C7030">
        <w:rPr>
          <w:rFonts w:ascii="Kalinga" w:hAnsi="Kalinga" w:cs="Kalinga"/>
        </w:rPr>
        <w:t>i</w:t>
      </w:r>
      <w:r>
        <w:rPr>
          <w:rFonts w:ascii="Kalinga" w:hAnsi="Kalinga" w:cs="Kalinga"/>
        </w:rPr>
        <w:t xml:space="preserve">ll continue until </w:t>
      </w:r>
      <w:r w:rsidR="00980AEF">
        <w:rPr>
          <w:rFonts w:ascii="Kalinga" w:hAnsi="Kalinga" w:cs="Kalinga"/>
        </w:rPr>
        <w:t>the program is able to compute the overall accuracy. Once I found the best k and accuracy in the 5-cross validation, I created a confusion matrix on the test dataset. From this matrix, I was able to compute the sensitivity, precision and specificity of the data. Results can be seen below.</w:t>
      </w:r>
    </w:p>
    <w:p w14:paraId="526723CD" w14:textId="2AB9D093" w:rsidR="00E90EA6" w:rsidRPr="00997E93" w:rsidRDefault="00CE4A9E" w:rsidP="007656C8">
      <w:pPr>
        <w:rPr>
          <w:rFonts w:ascii="Kalinga" w:hAnsi="Kalinga" w:cs="Kalinga"/>
          <w:b/>
        </w:rPr>
      </w:pPr>
      <w:r w:rsidRPr="00997E93">
        <w:rPr>
          <w:rFonts w:ascii="Kalinga" w:hAnsi="Kalinga" w:cs="Kalinga"/>
          <w:b/>
        </w:rPr>
        <w:lastRenderedPageBreak/>
        <w:t>Accuracy results from a grid of K values</w:t>
      </w:r>
      <w:r w:rsidR="0067512B" w:rsidRPr="00997E93">
        <w:rPr>
          <w:rFonts w:ascii="Kalinga" w:hAnsi="Kalinga" w:cs="Kalinga"/>
          <w:b/>
        </w:rPr>
        <w:t xml:space="preserve"> (Java)</w:t>
      </w:r>
      <w:r w:rsidRPr="00997E93">
        <w:rPr>
          <w:rFonts w:ascii="Kalinga" w:hAnsi="Kalinga" w:cs="Kalinga"/>
          <w:b/>
        </w:rPr>
        <w:t xml:space="preserve">: </w:t>
      </w:r>
    </w:p>
    <w:tbl>
      <w:tblPr>
        <w:tblStyle w:val="TableGrid"/>
        <w:tblW w:w="15452" w:type="dxa"/>
        <w:tblInd w:w="-431" w:type="dxa"/>
        <w:tblLayout w:type="fixed"/>
        <w:tblLook w:val="04A0" w:firstRow="1" w:lastRow="0" w:firstColumn="1" w:lastColumn="0" w:noHBand="0" w:noVBand="1"/>
      </w:tblPr>
      <w:tblGrid>
        <w:gridCol w:w="1135"/>
        <w:gridCol w:w="851"/>
        <w:gridCol w:w="992"/>
        <w:gridCol w:w="709"/>
        <w:gridCol w:w="850"/>
        <w:gridCol w:w="851"/>
        <w:gridCol w:w="708"/>
        <w:gridCol w:w="709"/>
        <w:gridCol w:w="709"/>
        <w:gridCol w:w="709"/>
        <w:gridCol w:w="681"/>
        <w:gridCol w:w="619"/>
        <w:gridCol w:w="619"/>
        <w:gridCol w:w="619"/>
        <w:gridCol w:w="619"/>
        <w:gridCol w:w="619"/>
        <w:gridCol w:w="619"/>
        <w:gridCol w:w="708"/>
        <w:gridCol w:w="708"/>
        <w:gridCol w:w="709"/>
        <w:gridCol w:w="709"/>
      </w:tblGrid>
      <w:tr w:rsidR="009E7529" w:rsidRPr="00F01218" w14:paraId="2530C8F2" w14:textId="77777777" w:rsidTr="0067512B">
        <w:trPr>
          <w:trHeight w:val="556"/>
        </w:trPr>
        <w:tc>
          <w:tcPr>
            <w:tcW w:w="1135" w:type="dxa"/>
          </w:tcPr>
          <w:p w14:paraId="37DE42B8"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K</w:t>
            </w:r>
          </w:p>
        </w:tc>
        <w:tc>
          <w:tcPr>
            <w:tcW w:w="851" w:type="dxa"/>
          </w:tcPr>
          <w:p w14:paraId="64B259B8"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1</w:t>
            </w:r>
          </w:p>
        </w:tc>
        <w:tc>
          <w:tcPr>
            <w:tcW w:w="992" w:type="dxa"/>
          </w:tcPr>
          <w:p w14:paraId="2928CF9F"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3</w:t>
            </w:r>
          </w:p>
        </w:tc>
        <w:tc>
          <w:tcPr>
            <w:tcW w:w="709" w:type="dxa"/>
          </w:tcPr>
          <w:p w14:paraId="1DB1D032"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5</w:t>
            </w:r>
          </w:p>
        </w:tc>
        <w:tc>
          <w:tcPr>
            <w:tcW w:w="850" w:type="dxa"/>
          </w:tcPr>
          <w:p w14:paraId="498CC1F0"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7</w:t>
            </w:r>
          </w:p>
        </w:tc>
        <w:tc>
          <w:tcPr>
            <w:tcW w:w="851" w:type="dxa"/>
          </w:tcPr>
          <w:p w14:paraId="37F901BC"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9</w:t>
            </w:r>
          </w:p>
        </w:tc>
        <w:tc>
          <w:tcPr>
            <w:tcW w:w="708" w:type="dxa"/>
          </w:tcPr>
          <w:p w14:paraId="66C45233"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11</w:t>
            </w:r>
          </w:p>
        </w:tc>
        <w:tc>
          <w:tcPr>
            <w:tcW w:w="709" w:type="dxa"/>
          </w:tcPr>
          <w:p w14:paraId="1492649E"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13</w:t>
            </w:r>
          </w:p>
        </w:tc>
        <w:tc>
          <w:tcPr>
            <w:tcW w:w="709" w:type="dxa"/>
          </w:tcPr>
          <w:p w14:paraId="4F2ABF10"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15</w:t>
            </w:r>
          </w:p>
        </w:tc>
        <w:tc>
          <w:tcPr>
            <w:tcW w:w="709" w:type="dxa"/>
          </w:tcPr>
          <w:p w14:paraId="35F0B576"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17</w:t>
            </w:r>
          </w:p>
        </w:tc>
        <w:tc>
          <w:tcPr>
            <w:tcW w:w="681" w:type="dxa"/>
          </w:tcPr>
          <w:p w14:paraId="6E6E31E0"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19</w:t>
            </w:r>
          </w:p>
        </w:tc>
        <w:tc>
          <w:tcPr>
            <w:tcW w:w="619" w:type="dxa"/>
          </w:tcPr>
          <w:p w14:paraId="147C5F8E"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21</w:t>
            </w:r>
          </w:p>
        </w:tc>
        <w:tc>
          <w:tcPr>
            <w:tcW w:w="619" w:type="dxa"/>
          </w:tcPr>
          <w:p w14:paraId="026A83C3"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23</w:t>
            </w:r>
          </w:p>
        </w:tc>
        <w:tc>
          <w:tcPr>
            <w:tcW w:w="619" w:type="dxa"/>
          </w:tcPr>
          <w:p w14:paraId="4B4D73A8"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25</w:t>
            </w:r>
          </w:p>
        </w:tc>
        <w:tc>
          <w:tcPr>
            <w:tcW w:w="619" w:type="dxa"/>
          </w:tcPr>
          <w:p w14:paraId="755AC720"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27</w:t>
            </w:r>
          </w:p>
        </w:tc>
        <w:tc>
          <w:tcPr>
            <w:tcW w:w="619" w:type="dxa"/>
          </w:tcPr>
          <w:p w14:paraId="36961854"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29</w:t>
            </w:r>
          </w:p>
        </w:tc>
        <w:tc>
          <w:tcPr>
            <w:tcW w:w="619" w:type="dxa"/>
          </w:tcPr>
          <w:p w14:paraId="3730122D"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31</w:t>
            </w:r>
          </w:p>
        </w:tc>
        <w:tc>
          <w:tcPr>
            <w:tcW w:w="708" w:type="dxa"/>
          </w:tcPr>
          <w:p w14:paraId="4A362303"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33</w:t>
            </w:r>
          </w:p>
        </w:tc>
        <w:tc>
          <w:tcPr>
            <w:tcW w:w="708" w:type="dxa"/>
          </w:tcPr>
          <w:p w14:paraId="19E9FBB0"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35</w:t>
            </w:r>
          </w:p>
        </w:tc>
        <w:tc>
          <w:tcPr>
            <w:tcW w:w="709" w:type="dxa"/>
          </w:tcPr>
          <w:p w14:paraId="4069615C"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37</w:t>
            </w:r>
          </w:p>
        </w:tc>
        <w:tc>
          <w:tcPr>
            <w:tcW w:w="709" w:type="dxa"/>
          </w:tcPr>
          <w:p w14:paraId="25C8D8C5"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39</w:t>
            </w:r>
          </w:p>
        </w:tc>
      </w:tr>
      <w:tr w:rsidR="009E7529" w:rsidRPr="00F01218" w14:paraId="435AEE34" w14:textId="77777777" w:rsidTr="0067512B">
        <w:trPr>
          <w:trHeight w:val="542"/>
        </w:trPr>
        <w:tc>
          <w:tcPr>
            <w:tcW w:w="1135" w:type="dxa"/>
          </w:tcPr>
          <w:p w14:paraId="5B99BB69"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Accuracy</w:t>
            </w:r>
          </w:p>
        </w:tc>
        <w:tc>
          <w:tcPr>
            <w:tcW w:w="851" w:type="dxa"/>
          </w:tcPr>
          <w:p w14:paraId="33B7A0A2"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0.76</w:t>
            </w:r>
          </w:p>
        </w:tc>
        <w:tc>
          <w:tcPr>
            <w:tcW w:w="992" w:type="dxa"/>
          </w:tcPr>
          <w:p w14:paraId="269A3980"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0.63</w:t>
            </w:r>
          </w:p>
        </w:tc>
        <w:tc>
          <w:tcPr>
            <w:tcW w:w="709" w:type="dxa"/>
          </w:tcPr>
          <w:p w14:paraId="059CA464"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0.67</w:t>
            </w:r>
          </w:p>
        </w:tc>
        <w:tc>
          <w:tcPr>
            <w:tcW w:w="850" w:type="dxa"/>
          </w:tcPr>
          <w:p w14:paraId="655B4F57"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0.65</w:t>
            </w:r>
          </w:p>
        </w:tc>
        <w:tc>
          <w:tcPr>
            <w:tcW w:w="851" w:type="dxa"/>
          </w:tcPr>
          <w:p w14:paraId="7AFFB397"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0.66</w:t>
            </w:r>
          </w:p>
        </w:tc>
        <w:tc>
          <w:tcPr>
            <w:tcW w:w="708" w:type="dxa"/>
          </w:tcPr>
          <w:p w14:paraId="3E9992C7"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0.66</w:t>
            </w:r>
          </w:p>
        </w:tc>
        <w:tc>
          <w:tcPr>
            <w:tcW w:w="709" w:type="dxa"/>
          </w:tcPr>
          <w:p w14:paraId="24A0BDED"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0.60</w:t>
            </w:r>
          </w:p>
        </w:tc>
        <w:tc>
          <w:tcPr>
            <w:tcW w:w="709" w:type="dxa"/>
          </w:tcPr>
          <w:p w14:paraId="45A2FA93"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0.63</w:t>
            </w:r>
          </w:p>
        </w:tc>
        <w:tc>
          <w:tcPr>
            <w:tcW w:w="709" w:type="dxa"/>
          </w:tcPr>
          <w:p w14:paraId="1873AC33"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0.64</w:t>
            </w:r>
          </w:p>
        </w:tc>
        <w:tc>
          <w:tcPr>
            <w:tcW w:w="681" w:type="dxa"/>
          </w:tcPr>
          <w:p w14:paraId="28A1EF5B"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0.65</w:t>
            </w:r>
          </w:p>
        </w:tc>
        <w:tc>
          <w:tcPr>
            <w:tcW w:w="619" w:type="dxa"/>
          </w:tcPr>
          <w:p w14:paraId="67682CD4"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0.61</w:t>
            </w:r>
          </w:p>
        </w:tc>
        <w:tc>
          <w:tcPr>
            <w:tcW w:w="619" w:type="dxa"/>
          </w:tcPr>
          <w:p w14:paraId="228CB8C1"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0.61</w:t>
            </w:r>
          </w:p>
        </w:tc>
        <w:tc>
          <w:tcPr>
            <w:tcW w:w="619" w:type="dxa"/>
          </w:tcPr>
          <w:p w14:paraId="0B9881A2"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0.59</w:t>
            </w:r>
          </w:p>
        </w:tc>
        <w:tc>
          <w:tcPr>
            <w:tcW w:w="619" w:type="dxa"/>
          </w:tcPr>
          <w:p w14:paraId="74B1DC32"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0.62</w:t>
            </w:r>
          </w:p>
        </w:tc>
        <w:tc>
          <w:tcPr>
            <w:tcW w:w="619" w:type="dxa"/>
          </w:tcPr>
          <w:p w14:paraId="66595AC7"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0.63</w:t>
            </w:r>
          </w:p>
        </w:tc>
        <w:tc>
          <w:tcPr>
            <w:tcW w:w="619" w:type="dxa"/>
          </w:tcPr>
          <w:p w14:paraId="0CFC84CC"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0.61</w:t>
            </w:r>
          </w:p>
        </w:tc>
        <w:tc>
          <w:tcPr>
            <w:tcW w:w="708" w:type="dxa"/>
          </w:tcPr>
          <w:p w14:paraId="4E7F4D4A"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0.63</w:t>
            </w:r>
          </w:p>
        </w:tc>
        <w:tc>
          <w:tcPr>
            <w:tcW w:w="708" w:type="dxa"/>
          </w:tcPr>
          <w:p w14:paraId="04C4FF28"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0.62</w:t>
            </w:r>
          </w:p>
        </w:tc>
        <w:tc>
          <w:tcPr>
            <w:tcW w:w="709" w:type="dxa"/>
          </w:tcPr>
          <w:p w14:paraId="147D4AE5"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0.62</w:t>
            </w:r>
          </w:p>
        </w:tc>
        <w:tc>
          <w:tcPr>
            <w:tcW w:w="709" w:type="dxa"/>
          </w:tcPr>
          <w:p w14:paraId="25AEF0DC" w14:textId="77777777" w:rsidR="009E7529" w:rsidRPr="0067512B" w:rsidRDefault="009E7529" w:rsidP="004D4295">
            <w:pPr>
              <w:rPr>
                <w:rFonts w:ascii="Kalinga" w:hAnsi="Kalinga" w:cs="Kalinga"/>
                <w:sz w:val="20"/>
                <w:szCs w:val="20"/>
              </w:rPr>
            </w:pPr>
            <w:r w:rsidRPr="0067512B">
              <w:rPr>
                <w:rFonts w:ascii="Kalinga" w:hAnsi="Kalinga" w:cs="Kalinga"/>
                <w:sz w:val="20"/>
                <w:szCs w:val="20"/>
              </w:rPr>
              <w:t>0.63</w:t>
            </w:r>
          </w:p>
        </w:tc>
      </w:tr>
    </w:tbl>
    <w:p w14:paraId="4E2C26EB" w14:textId="1013A68D" w:rsidR="00E90EA6" w:rsidRPr="00F01218" w:rsidRDefault="00E90EA6" w:rsidP="007656C8">
      <w:pPr>
        <w:rPr>
          <w:rFonts w:ascii="Kalinga" w:hAnsi="Kalinga" w:cs="Kalinga"/>
        </w:rPr>
      </w:pPr>
    </w:p>
    <w:p w14:paraId="326FD41B" w14:textId="4B08F1C8" w:rsidR="007656C8" w:rsidRPr="00F01218" w:rsidRDefault="00F01218" w:rsidP="007656C8">
      <w:pPr>
        <w:rPr>
          <w:rFonts w:ascii="Kalinga" w:hAnsi="Kalinga" w:cs="Kalinga"/>
        </w:rPr>
      </w:pPr>
      <w:r w:rsidRPr="00F01218">
        <w:rPr>
          <w:rFonts w:ascii="Kalinga" w:hAnsi="Kalinga" w:cs="Kalinga"/>
        </w:rPr>
        <w:t>Best K results:  K= 1 with the accuracy of 0.76</w:t>
      </w:r>
    </w:p>
    <w:p w14:paraId="44315E2A" w14:textId="77777777" w:rsidR="007656C8" w:rsidRDefault="007656C8" w:rsidP="007656C8"/>
    <w:p w14:paraId="65028E67" w14:textId="130A2BD5" w:rsidR="007656C8" w:rsidRPr="00997E93" w:rsidRDefault="0067512B" w:rsidP="007656C8">
      <w:pPr>
        <w:rPr>
          <w:rFonts w:ascii="Kalinga" w:hAnsi="Kalinga" w:cs="Kalinga"/>
          <w:b/>
        </w:rPr>
      </w:pPr>
      <w:r w:rsidRPr="00997E93">
        <w:rPr>
          <w:rFonts w:ascii="Kalinga" w:hAnsi="Kalinga" w:cs="Kalinga"/>
          <w:b/>
        </w:rPr>
        <w:t>Confusion Matrix results (Java):</w:t>
      </w:r>
    </w:p>
    <w:p w14:paraId="62F2CE33" w14:textId="17DD7005" w:rsidR="00DE67A1" w:rsidRPr="00997E93" w:rsidRDefault="0067512B" w:rsidP="0067512B">
      <w:pPr>
        <w:autoSpaceDE w:val="0"/>
        <w:autoSpaceDN w:val="0"/>
        <w:adjustRightInd w:val="0"/>
        <w:spacing w:after="0" w:line="240" w:lineRule="auto"/>
        <w:rPr>
          <w:rFonts w:ascii="Kalinga" w:hAnsi="Kalinga" w:cs="Kalinga"/>
          <w:color w:val="000000"/>
        </w:rPr>
      </w:pPr>
      <w:r w:rsidRPr="00997E93">
        <w:rPr>
          <w:rFonts w:ascii="Kalinga" w:hAnsi="Kalinga" w:cs="Kalinga"/>
          <w:color w:val="000000"/>
        </w:rPr>
        <w:t>Test Set Confusion Matrix: [[151, 0], [49, 0]]</w:t>
      </w:r>
    </w:p>
    <w:p w14:paraId="373EC110" w14:textId="77777777" w:rsidR="0067512B" w:rsidRPr="00997E93" w:rsidRDefault="0067512B" w:rsidP="0067512B">
      <w:pPr>
        <w:autoSpaceDE w:val="0"/>
        <w:autoSpaceDN w:val="0"/>
        <w:adjustRightInd w:val="0"/>
        <w:spacing w:after="0" w:line="240" w:lineRule="auto"/>
        <w:rPr>
          <w:rFonts w:ascii="Kalinga" w:hAnsi="Kalinga" w:cs="Kalinga"/>
        </w:rPr>
      </w:pPr>
      <w:r w:rsidRPr="00997E93">
        <w:rPr>
          <w:rFonts w:ascii="Kalinga" w:hAnsi="Kalinga" w:cs="Kalinga"/>
          <w:color w:val="000000"/>
        </w:rPr>
        <w:t>Sensitivity: 1.0</w:t>
      </w:r>
    </w:p>
    <w:p w14:paraId="7D815F0C" w14:textId="77777777" w:rsidR="0067512B" w:rsidRPr="00997E93" w:rsidRDefault="0067512B" w:rsidP="0067512B">
      <w:pPr>
        <w:autoSpaceDE w:val="0"/>
        <w:autoSpaceDN w:val="0"/>
        <w:adjustRightInd w:val="0"/>
        <w:spacing w:after="0" w:line="240" w:lineRule="auto"/>
        <w:rPr>
          <w:rFonts w:ascii="Kalinga" w:hAnsi="Kalinga" w:cs="Kalinga"/>
        </w:rPr>
      </w:pPr>
      <w:r w:rsidRPr="00997E93">
        <w:rPr>
          <w:rFonts w:ascii="Kalinga" w:hAnsi="Kalinga" w:cs="Kalinga"/>
          <w:color w:val="000000"/>
        </w:rPr>
        <w:t>precision: 0.76</w:t>
      </w:r>
    </w:p>
    <w:p w14:paraId="08403D2F" w14:textId="67284033" w:rsidR="0067512B" w:rsidRPr="00997E93" w:rsidRDefault="0067512B" w:rsidP="0067512B">
      <w:pPr>
        <w:rPr>
          <w:rFonts w:ascii="Kalinga" w:hAnsi="Kalinga" w:cs="Kalinga"/>
        </w:rPr>
      </w:pPr>
      <w:r w:rsidRPr="00997E93">
        <w:rPr>
          <w:rFonts w:ascii="Kalinga" w:hAnsi="Kalinga" w:cs="Kalinga"/>
          <w:color w:val="000000"/>
        </w:rPr>
        <w:t>Specificity: 0.0</w:t>
      </w:r>
    </w:p>
    <w:p w14:paraId="4D9CFB08" w14:textId="77777777" w:rsidR="007656C8" w:rsidRDefault="007656C8" w:rsidP="007656C8"/>
    <w:p w14:paraId="21D7E653" w14:textId="77777777" w:rsidR="007656C8" w:rsidRDefault="007656C8" w:rsidP="007656C8"/>
    <w:p w14:paraId="434DF6AE" w14:textId="77777777" w:rsidR="007656C8" w:rsidRDefault="007656C8" w:rsidP="007656C8"/>
    <w:p w14:paraId="32516B15" w14:textId="77777777" w:rsidR="007656C8" w:rsidRDefault="007656C8" w:rsidP="007656C8"/>
    <w:p w14:paraId="296412BA" w14:textId="77777777" w:rsidR="00962F9A" w:rsidRDefault="00962F9A" w:rsidP="007656C8"/>
    <w:p w14:paraId="4F4EB1F3" w14:textId="77777777" w:rsidR="00962F9A" w:rsidRDefault="00962F9A" w:rsidP="007656C8"/>
    <w:p w14:paraId="3B481DC2" w14:textId="77777777" w:rsidR="00962F9A" w:rsidRDefault="00962F9A" w:rsidP="007656C8"/>
    <w:p w14:paraId="1BDF9312" w14:textId="77777777" w:rsidR="00962F9A" w:rsidRDefault="00962F9A" w:rsidP="007656C8"/>
    <w:p w14:paraId="5825A0C3" w14:textId="77777777" w:rsidR="00962F9A" w:rsidRDefault="00962F9A" w:rsidP="007656C8"/>
    <w:p w14:paraId="462086DC" w14:textId="6D5ADFE2" w:rsidR="00CE4A9E" w:rsidRDefault="00CE4A9E" w:rsidP="007656C8">
      <w:pPr>
        <w:sectPr w:rsidR="00CE4A9E" w:rsidSect="00CD4922">
          <w:pgSz w:w="16838" w:h="11906" w:orient="landscape"/>
          <w:pgMar w:top="1440" w:right="1440" w:bottom="1440" w:left="1440" w:header="708" w:footer="708" w:gutter="0"/>
          <w:cols w:space="708"/>
          <w:docGrid w:linePitch="360"/>
        </w:sectPr>
      </w:pPr>
      <w:bookmarkStart w:id="0" w:name="_GoBack"/>
      <w:bookmarkEnd w:id="0"/>
    </w:p>
    <w:p w14:paraId="5FBCA0B8" w14:textId="626E8CE8" w:rsidR="00962F9A" w:rsidRDefault="00962F9A" w:rsidP="007656C8"/>
    <w:p w14:paraId="0BFC163E" w14:textId="1A66C198" w:rsidR="00962F9A" w:rsidRPr="00F01218" w:rsidRDefault="00962F9A" w:rsidP="007656C8">
      <w:pPr>
        <w:rPr>
          <w:rFonts w:ascii="Kalinga" w:hAnsi="Kalinga" w:cs="Kalinga"/>
        </w:rPr>
      </w:pPr>
      <w:r w:rsidRPr="00F01218">
        <w:rPr>
          <w:rFonts w:ascii="Kalinga" w:hAnsi="Kalinga" w:cs="Kalinga"/>
        </w:rPr>
        <w:t>Reference:</w:t>
      </w:r>
    </w:p>
    <w:p w14:paraId="59BFE3E8" w14:textId="39DA7387" w:rsidR="00962F9A" w:rsidRPr="00F01218" w:rsidRDefault="00962F9A" w:rsidP="00962F9A">
      <w:pPr>
        <w:pStyle w:val="NoSpacing"/>
        <w:rPr>
          <w:rFonts w:ascii="Kalinga" w:hAnsi="Kalinga" w:cs="Kalinga"/>
        </w:rPr>
      </w:pPr>
      <w:r w:rsidRPr="00F01218">
        <w:rPr>
          <w:rFonts w:ascii="Kalinga" w:hAnsi="Kalinga" w:cs="Kalinga"/>
        </w:rPr>
        <w:t xml:space="preserve">                                                                                                                                            Website</w:t>
      </w:r>
    </w:p>
    <w:p w14:paraId="319719D8" w14:textId="77777777" w:rsidR="00962F9A" w:rsidRPr="00F01218" w:rsidRDefault="00962F9A" w:rsidP="00962F9A">
      <w:pPr>
        <w:pStyle w:val="NoSpacing"/>
        <w:rPr>
          <w:rFonts w:ascii="Kalinga" w:hAnsi="Kalinga" w:cs="Kalinga"/>
        </w:rPr>
      </w:pPr>
      <w:r w:rsidRPr="00F01218">
        <w:rPr>
          <w:rFonts w:ascii="Kalinga" w:hAnsi="Kalinga" w:cs="Kalinga"/>
        </w:rPr>
        <w:t>UCI MACHINE LEARNING REPOSITORY: ADULT DATA SET</w:t>
      </w:r>
    </w:p>
    <w:p w14:paraId="0CC72FCA" w14:textId="77777777" w:rsidR="00962F9A" w:rsidRPr="00F01218" w:rsidRDefault="00962F9A" w:rsidP="00962F9A">
      <w:pPr>
        <w:pStyle w:val="NoSpacing"/>
        <w:rPr>
          <w:rFonts w:ascii="Kalinga" w:hAnsi="Kalinga" w:cs="Kalinga"/>
        </w:rPr>
      </w:pPr>
      <w:r w:rsidRPr="00F01218">
        <w:rPr>
          <w:rFonts w:ascii="Kalinga" w:hAnsi="Kalinga" w:cs="Kalinga"/>
        </w:rPr>
        <w:t>In-text: (Archive.ics.uci.edu, 2018)</w:t>
      </w:r>
    </w:p>
    <w:p w14:paraId="731D9F56" w14:textId="02F599FC" w:rsidR="00962F9A" w:rsidRPr="00F01218" w:rsidRDefault="00962F9A" w:rsidP="00962F9A">
      <w:pPr>
        <w:pStyle w:val="NoSpacing"/>
        <w:rPr>
          <w:rFonts w:ascii="Kalinga" w:hAnsi="Kalinga" w:cs="Kalinga"/>
        </w:rPr>
      </w:pPr>
      <w:r w:rsidRPr="00F01218">
        <w:rPr>
          <w:rFonts w:ascii="Kalinga" w:hAnsi="Kalinga" w:cs="Kalinga"/>
        </w:rPr>
        <w:t>Your Bibliography: Archive.ics.uci.edu. (2018). UCI Machine Learning Repository: Adult Data Set. [online] Available at: https://archive.ics.uci.edu/ml/datasets/adult [Accessed 2 Oct. 2018].</w:t>
      </w:r>
    </w:p>
    <w:p w14:paraId="6DD96439" w14:textId="77777777" w:rsidR="00962F9A" w:rsidRPr="00F01218" w:rsidRDefault="00962F9A" w:rsidP="00962F9A">
      <w:pPr>
        <w:pStyle w:val="NoSpacing"/>
        <w:rPr>
          <w:rFonts w:ascii="Kalinga" w:hAnsi="Kalinga" w:cs="Kalinga"/>
        </w:rPr>
      </w:pPr>
    </w:p>
    <w:p w14:paraId="04F36779" w14:textId="0F1FDD8D" w:rsidR="00962F9A" w:rsidRPr="00F01218" w:rsidRDefault="00962F9A" w:rsidP="00962F9A">
      <w:pPr>
        <w:pStyle w:val="NoSpacing"/>
        <w:rPr>
          <w:rFonts w:ascii="Kalinga" w:hAnsi="Kalinga" w:cs="Kalinga"/>
        </w:rPr>
      </w:pPr>
      <w:r w:rsidRPr="00F01218">
        <w:rPr>
          <w:rFonts w:ascii="Kalinga" w:hAnsi="Kalinga" w:cs="Kalinga"/>
        </w:rPr>
        <w:t xml:space="preserve">                                                                                                                                            Website</w:t>
      </w:r>
    </w:p>
    <w:p w14:paraId="08D53918" w14:textId="77777777" w:rsidR="00962F9A" w:rsidRPr="00F01218" w:rsidRDefault="00962F9A" w:rsidP="00962F9A">
      <w:pPr>
        <w:pStyle w:val="NoSpacing"/>
        <w:rPr>
          <w:rFonts w:ascii="Kalinga" w:hAnsi="Kalinga" w:cs="Kalinga"/>
        </w:rPr>
      </w:pPr>
      <w:r w:rsidRPr="00F01218">
        <w:rPr>
          <w:rFonts w:ascii="Kalinga" w:hAnsi="Kalinga" w:cs="Kalinga"/>
        </w:rPr>
        <w:t>BROWNLEE, J.</w:t>
      </w:r>
    </w:p>
    <w:p w14:paraId="76FC00AB" w14:textId="77777777" w:rsidR="00962F9A" w:rsidRPr="00F01218" w:rsidRDefault="00962F9A" w:rsidP="00962F9A">
      <w:pPr>
        <w:pStyle w:val="NoSpacing"/>
        <w:rPr>
          <w:rFonts w:ascii="Kalinga" w:hAnsi="Kalinga" w:cs="Kalinga"/>
        </w:rPr>
      </w:pPr>
      <w:r w:rsidRPr="00F01218">
        <w:rPr>
          <w:rFonts w:ascii="Kalinga" w:hAnsi="Kalinga" w:cs="Kalinga"/>
        </w:rPr>
        <w:t>A Gentle Introduction to k-fold Cross-Validation</w:t>
      </w:r>
    </w:p>
    <w:p w14:paraId="3CB28DBE" w14:textId="77777777" w:rsidR="00962F9A" w:rsidRPr="00F01218" w:rsidRDefault="00962F9A" w:rsidP="00962F9A">
      <w:pPr>
        <w:pStyle w:val="NoSpacing"/>
        <w:rPr>
          <w:rFonts w:ascii="Kalinga" w:hAnsi="Kalinga" w:cs="Kalinga"/>
        </w:rPr>
      </w:pPr>
      <w:r w:rsidRPr="00F01218">
        <w:rPr>
          <w:rFonts w:ascii="Kalinga" w:hAnsi="Kalinga" w:cs="Kalinga"/>
        </w:rPr>
        <w:t>In-text: (Brownlee, 2018)</w:t>
      </w:r>
    </w:p>
    <w:p w14:paraId="65E71E73" w14:textId="472B0007" w:rsidR="007656C8" w:rsidRPr="00F01218" w:rsidRDefault="00962F9A" w:rsidP="00962F9A">
      <w:pPr>
        <w:pStyle w:val="NoSpacing"/>
        <w:rPr>
          <w:rFonts w:ascii="Kalinga" w:hAnsi="Kalinga" w:cs="Kalinga"/>
        </w:rPr>
      </w:pPr>
      <w:r w:rsidRPr="00F01218">
        <w:rPr>
          <w:rFonts w:ascii="Kalinga" w:hAnsi="Kalinga" w:cs="Kalinga"/>
        </w:rPr>
        <w:t>Your Bibliography: Brownlee, J. (2018). A Gentle Introduction to k-fold Cross-Validation. [online] Machine Learning Mastery. Available at: https://machinelearningmastery.com/k-fold-cross-validation/ [Accessed 3 Nov. 2018].</w:t>
      </w:r>
    </w:p>
    <w:p w14:paraId="78E551AF" w14:textId="54831BE6" w:rsidR="00962F9A" w:rsidRPr="00F01218" w:rsidRDefault="00962F9A" w:rsidP="00962F9A">
      <w:pPr>
        <w:pStyle w:val="NoSpacing"/>
        <w:rPr>
          <w:rFonts w:ascii="Kalinga" w:hAnsi="Kalinga" w:cs="Kalinga"/>
        </w:rPr>
      </w:pPr>
    </w:p>
    <w:p w14:paraId="44D230CE" w14:textId="77777777" w:rsidR="00962F9A" w:rsidRPr="00F01218" w:rsidRDefault="00962F9A" w:rsidP="00962F9A">
      <w:pPr>
        <w:pStyle w:val="NoSpacing"/>
        <w:rPr>
          <w:rFonts w:ascii="Kalinga" w:hAnsi="Kalinga" w:cs="Kalinga"/>
        </w:rPr>
      </w:pPr>
    </w:p>
    <w:p w14:paraId="0154B356" w14:textId="5DC966EA" w:rsidR="00962F9A" w:rsidRPr="00F01218" w:rsidRDefault="00962F9A" w:rsidP="00962F9A">
      <w:pPr>
        <w:pStyle w:val="NoSpacing"/>
        <w:rPr>
          <w:rFonts w:ascii="Kalinga" w:hAnsi="Kalinga" w:cs="Kalinga"/>
        </w:rPr>
      </w:pPr>
      <w:r w:rsidRPr="00F01218">
        <w:rPr>
          <w:rFonts w:ascii="Kalinga" w:hAnsi="Kalinga" w:cs="Kalinga"/>
        </w:rPr>
        <w:t>BROWNLEE, J.                                                                                                                    Website</w:t>
      </w:r>
    </w:p>
    <w:p w14:paraId="2970A570" w14:textId="77777777" w:rsidR="00962F9A" w:rsidRPr="00F01218" w:rsidRDefault="00962F9A" w:rsidP="00962F9A">
      <w:pPr>
        <w:pStyle w:val="NoSpacing"/>
        <w:rPr>
          <w:rFonts w:ascii="Kalinga" w:hAnsi="Kalinga" w:cs="Kalinga"/>
        </w:rPr>
      </w:pPr>
      <w:r w:rsidRPr="00F01218">
        <w:rPr>
          <w:rFonts w:ascii="Kalinga" w:hAnsi="Kalinga" w:cs="Kalinga"/>
        </w:rPr>
        <w:t>A Gentle Introduction to k-fold Cross-Validation</w:t>
      </w:r>
    </w:p>
    <w:p w14:paraId="61878032" w14:textId="77777777" w:rsidR="00962F9A" w:rsidRPr="00F01218" w:rsidRDefault="00962F9A" w:rsidP="00962F9A">
      <w:pPr>
        <w:pStyle w:val="NoSpacing"/>
        <w:rPr>
          <w:rFonts w:ascii="Kalinga" w:hAnsi="Kalinga" w:cs="Kalinga"/>
        </w:rPr>
      </w:pPr>
      <w:r w:rsidRPr="00F01218">
        <w:rPr>
          <w:rFonts w:ascii="Kalinga" w:hAnsi="Kalinga" w:cs="Kalinga"/>
        </w:rPr>
        <w:t>In-text: (Brownlee, 2018)</w:t>
      </w:r>
    </w:p>
    <w:p w14:paraId="2F193EC3" w14:textId="14AD9131" w:rsidR="000C5DB8" w:rsidRPr="00F01218" w:rsidRDefault="00962F9A" w:rsidP="00962F9A">
      <w:pPr>
        <w:pStyle w:val="NoSpacing"/>
        <w:rPr>
          <w:rFonts w:ascii="Kalinga" w:hAnsi="Kalinga" w:cs="Kalinga"/>
        </w:rPr>
      </w:pPr>
      <w:r w:rsidRPr="00F01218">
        <w:rPr>
          <w:rFonts w:ascii="Kalinga" w:hAnsi="Kalinga" w:cs="Kalinga"/>
        </w:rPr>
        <w:t>Your Bibliography: Brownlee, J. (2018). A Gentle Introduction to k-fold Cross-Validation. [online] Machine Learning Mastery. Available at: https://machinelearningmastery.com/k-fold-cross-validation/ [Accessed 3 Nov. 2018].</w:t>
      </w:r>
    </w:p>
    <w:sectPr w:rsidR="000C5DB8" w:rsidRPr="00F01218" w:rsidSect="00CE4A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6F6EB" w14:textId="77777777" w:rsidR="00FB546D" w:rsidRDefault="00FB546D" w:rsidP="009B01ED">
      <w:pPr>
        <w:spacing w:after="0" w:line="240" w:lineRule="auto"/>
      </w:pPr>
      <w:r>
        <w:separator/>
      </w:r>
    </w:p>
  </w:endnote>
  <w:endnote w:type="continuationSeparator" w:id="0">
    <w:p w14:paraId="7358DBD7" w14:textId="77777777" w:rsidR="00FB546D" w:rsidRDefault="00FB546D" w:rsidP="009B0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alinga">
    <w:altName w:val="Kalinga"/>
    <w:charset w:val="00"/>
    <w:family w:val="swiss"/>
    <w:pitch w:val="variable"/>
    <w:sig w:usb0="0008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608DD" w14:textId="77777777" w:rsidR="00FB546D" w:rsidRDefault="00FB546D" w:rsidP="009B01ED">
      <w:pPr>
        <w:spacing w:after="0" w:line="240" w:lineRule="auto"/>
      </w:pPr>
      <w:r>
        <w:separator/>
      </w:r>
    </w:p>
  </w:footnote>
  <w:footnote w:type="continuationSeparator" w:id="0">
    <w:p w14:paraId="45081518" w14:textId="77777777" w:rsidR="00FB546D" w:rsidRDefault="00FB546D" w:rsidP="009B0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D3175"/>
    <w:multiLevelType w:val="hybridMultilevel"/>
    <w:tmpl w:val="222A2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847414"/>
    <w:multiLevelType w:val="hybridMultilevel"/>
    <w:tmpl w:val="D6D8D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C14F5D"/>
    <w:multiLevelType w:val="hybridMultilevel"/>
    <w:tmpl w:val="D38C5C3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 w15:restartNumberingAfterBreak="0">
    <w:nsid w:val="356E7308"/>
    <w:multiLevelType w:val="hybridMultilevel"/>
    <w:tmpl w:val="7E24C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341E4F"/>
    <w:multiLevelType w:val="hybridMultilevel"/>
    <w:tmpl w:val="DAE05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245B17"/>
    <w:multiLevelType w:val="hybridMultilevel"/>
    <w:tmpl w:val="8A984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F50F1B"/>
    <w:multiLevelType w:val="hybridMultilevel"/>
    <w:tmpl w:val="80FA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54"/>
    <w:rsid w:val="00025B19"/>
    <w:rsid w:val="00091309"/>
    <w:rsid w:val="000916A7"/>
    <w:rsid w:val="000C5DB8"/>
    <w:rsid w:val="000D71ED"/>
    <w:rsid w:val="000E49D3"/>
    <w:rsid w:val="000F61CF"/>
    <w:rsid w:val="00121563"/>
    <w:rsid w:val="00164AB1"/>
    <w:rsid w:val="001C7030"/>
    <w:rsid w:val="001D6302"/>
    <w:rsid w:val="00214769"/>
    <w:rsid w:val="002F0E95"/>
    <w:rsid w:val="003D1080"/>
    <w:rsid w:val="003E5389"/>
    <w:rsid w:val="00402429"/>
    <w:rsid w:val="004F1F45"/>
    <w:rsid w:val="00512F86"/>
    <w:rsid w:val="005F31CF"/>
    <w:rsid w:val="0060509C"/>
    <w:rsid w:val="00657556"/>
    <w:rsid w:val="0067512B"/>
    <w:rsid w:val="006E79D0"/>
    <w:rsid w:val="007656C8"/>
    <w:rsid w:val="0077269E"/>
    <w:rsid w:val="007B1CC8"/>
    <w:rsid w:val="008D45D0"/>
    <w:rsid w:val="008D725A"/>
    <w:rsid w:val="00932249"/>
    <w:rsid w:val="00962F9A"/>
    <w:rsid w:val="00980AEF"/>
    <w:rsid w:val="00997E93"/>
    <w:rsid w:val="009B01ED"/>
    <w:rsid w:val="009E7529"/>
    <w:rsid w:val="00A268F6"/>
    <w:rsid w:val="00AD6F10"/>
    <w:rsid w:val="00AF7A7F"/>
    <w:rsid w:val="00B35DB9"/>
    <w:rsid w:val="00C5383B"/>
    <w:rsid w:val="00CD4922"/>
    <w:rsid w:val="00CE4A9E"/>
    <w:rsid w:val="00CE7AA2"/>
    <w:rsid w:val="00D90A08"/>
    <w:rsid w:val="00DC397E"/>
    <w:rsid w:val="00DE67A1"/>
    <w:rsid w:val="00E0030E"/>
    <w:rsid w:val="00E90EA6"/>
    <w:rsid w:val="00EA51BB"/>
    <w:rsid w:val="00EB45A6"/>
    <w:rsid w:val="00F01218"/>
    <w:rsid w:val="00F149DC"/>
    <w:rsid w:val="00F25BDA"/>
    <w:rsid w:val="00F4063F"/>
    <w:rsid w:val="00F95E48"/>
    <w:rsid w:val="00FB546D"/>
    <w:rsid w:val="00FC7C54"/>
    <w:rsid w:val="00FF03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D343"/>
  <w15:chartTrackingRefBased/>
  <w15:docId w15:val="{8EAD4BA5-07C9-4AEE-B474-7DBF617A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D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6C8"/>
    <w:pPr>
      <w:ind w:left="720"/>
      <w:contextualSpacing/>
    </w:pPr>
  </w:style>
  <w:style w:type="table" w:styleId="TableGrid">
    <w:name w:val="Table Grid"/>
    <w:basedOn w:val="TableNormal"/>
    <w:uiPriority w:val="39"/>
    <w:rsid w:val="00765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65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6C8"/>
    <w:rPr>
      <w:rFonts w:asciiTheme="majorHAnsi" w:eastAsiaTheme="majorEastAsia" w:hAnsiTheme="majorHAnsi" w:cstheme="majorBidi"/>
      <w:spacing w:val="-10"/>
      <w:kern w:val="28"/>
      <w:sz w:val="56"/>
      <w:szCs w:val="56"/>
    </w:rPr>
  </w:style>
  <w:style w:type="paragraph" w:styleId="NoSpacing">
    <w:name w:val="No Spacing"/>
    <w:uiPriority w:val="1"/>
    <w:qFormat/>
    <w:rsid w:val="00962F9A"/>
    <w:pPr>
      <w:spacing w:after="0" w:line="240" w:lineRule="auto"/>
    </w:pPr>
  </w:style>
  <w:style w:type="paragraph" w:styleId="Header">
    <w:name w:val="header"/>
    <w:basedOn w:val="Normal"/>
    <w:link w:val="HeaderChar"/>
    <w:uiPriority w:val="99"/>
    <w:unhideWhenUsed/>
    <w:rsid w:val="009B01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1ED"/>
  </w:style>
  <w:style w:type="paragraph" w:styleId="Footer">
    <w:name w:val="footer"/>
    <w:basedOn w:val="Normal"/>
    <w:link w:val="FooterChar"/>
    <w:uiPriority w:val="99"/>
    <w:unhideWhenUsed/>
    <w:rsid w:val="009B01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1ED"/>
  </w:style>
  <w:style w:type="character" w:customStyle="1" w:styleId="Heading1Char">
    <w:name w:val="Heading 1 Char"/>
    <w:basedOn w:val="DefaultParagraphFont"/>
    <w:link w:val="Heading1"/>
    <w:uiPriority w:val="9"/>
    <w:rsid w:val="00B35D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5DB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35D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5DB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093408">
      <w:bodyDiv w:val="1"/>
      <w:marLeft w:val="0"/>
      <w:marRight w:val="0"/>
      <w:marTop w:val="0"/>
      <w:marBottom w:val="0"/>
      <w:divBdr>
        <w:top w:val="none" w:sz="0" w:space="0" w:color="auto"/>
        <w:left w:val="none" w:sz="0" w:space="0" w:color="auto"/>
        <w:bottom w:val="none" w:sz="0" w:space="0" w:color="auto"/>
        <w:right w:val="none" w:sz="0" w:space="0" w:color="auto"/>
      </w:divBdr>
    </w:div>
    <w:div w:id="849412632">
      <w:bodyDiv w:val="1"/>
      <w:marLeft w:val="0"/>
      <w:marRight w:val="0"/>
      <w:marTop w:val="0"/>
      <w:marBottom w:val="0"/>
      <w:divBdr>
        <w:top w:val="none" w:sz="0" w:space="0" w:color="auto"/>
        <w:left w:val="none" w:sz="0" w:space="0" w:color="auto"/>
        <w:bottom w:val="none" w:sz="0" w:space="0" w:color="auto"/>
        <w:right w:val="none" w:sz="0" w:space="0" w:color="auto"/>
      </w:divBdr>
    </w:div>
    <w:div w:id="1802068190">
      <w:bodyDiv w:val="1"/>
      <w:marLeft w:val="0"/>
      <w:marRight w:val="0"/>
      <w:marTop w:val="0"/>
      <w:marBottom w:val="0"/>
      <w:divBdr>
        <w:top w:val="none" w:sz="0" w:space="0" w:color="auto"/>
        <w:left w:val="none" w:sz="0" w:space="0" w:color="auto"/>
        <w:bottom w:val="none" w:sz="0" w:space="0" w:color="auto"/>
        <w:right w:val="none" w:sz="0" w:space="0" w:color="auto"/>
      </w:divBdr>
    </w:div>
    <w:div w:id="207265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Hassan</dc:creator>
  <cp:keywords/>
  <dc:description/>
  <cp:lastModifiedBy>Ishtiyaq Ali</cp:lastModifiedBy>
  <cp:revision>3</cp:revision>
  <dcterms:created xsi:type="dcterms:W3CDTF">2018-11-18T23:55:00Z</dcterms:created>
  <dcterms:modified xsi:type="dcterms:W3CDTF">2018-11-18T23:55:00Z</dcterms:modified>
</cp:coreProperties>
</file>