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227" w:type="dxa"/>
        <w:tblLook w:val="04A0" w:firstRow="1" w:lastRow="0" w:firstColumn="1" w:lastColumn="0" w:noHBand="0" w:noVBand="1"/>
      </w:tblPr>
      <w:tblGrid>
        <w:gridCol w:w="3072"/>
        <w:gridCol w:w="6"/>
        <w:gridCol w:w="3080"/>
        <w:gridCol w:w="3069"/>
      </w:tblGrid>
      <w:tr w:rsidR="00F41F51" w:rsidRPr="007250F9" w:rsidTr="007250F9">
        <w:trPr>
          <w:trHeight w:val="356"/>
        </w:trPr>
        <w:tc>
          <w:tcPr>
            <w:tcW w:w="3079" w:type="dxa"/>
            <w:gridSpan w:val="2"/>
          </w:tcPr>
          <w:p w:rsidR="00F41F51" w:rsidRPr="007250F9" w:rsidRDefault="00F41F51" w:rsidP="007250F9">
            <w:pPr>
              <w:rPr>
                <w:sz w:val="24"/>
                <w:szCs w:val="24"/>
              </w:rPr>
            </w:pPr>
            <w:r w:rsidRPr="007250F9">
              <w:rPr>
                <w:sz w:val="24"/>
                <w:szCs w:val="24"/>
              </w:rPr>
              <w:t>Stakeholders</w:t>
            </w:r>
          </w:p>
        </w:tc>
        <w:tc>
          <w:tcPr>
            <w:tcW w:w="3080" w:type="dxa"/>
          </w:tcPr>
          <w:p w:rsidR="00F41F51" w:rsidRPr="007250F9" w:rsidRDefault="00F41F51" w:rsidP="007250F9">
            <w:pPr>
              <w:rPr>
                <w:sz w:val="24"/>
                <w:szCs w:val="24"/>
              </w:rPr>
            </w:pPr>
            <w:r w:rsidRPr="007250F9">
              <w:rPr>
                <w:sz w:val="24"/>
                <w:szCs w:val="24"/>
              </w:rPr>
              <w:t>How they would benefit/why invest?</w:t>
            </w:r>
          </w:p>
        </w:tc>
        <w:tc>
          <w:tcPr>
            <w:tcW w:w="3068" w:type="dxa"/>
          </w:tcPr>
          <w:p w:rsidR="00F41F51" w:rsidRPr="007250F9" w:rsidRDefault="00F41F51" w:rsidP="007250F9">
            <w:pPr>
              <w:rPr>
                <w:sz w:val="24"/>
                <w:szCs w:val="24"/>
              </w:rPr>
            </w:pPr>
            <w:r w:rsidRPr="007250F9">
              <w:rPr>
                <w:sz w:val="24"/>
                <w:szCs w:val="24"/>
              </w:rPr>
              <w:t>Level of investment</w:t>
            </w:r>
          </w:p>
        </w:tc>
      </w:tr>
      <w:tr w:rsidR="00F41F51" w:rsidRPr="007250F9" w:rsidTr="007250F9">
        <w:trPr>
          <w:trHeight w:val="183"/>
        </w:trPr>
        <w:tc>
          <w:tcPr>
            <w:tcW w:w="3079" w:type="dxa"/>
            <w:gridSpan w:val="2"/>
          </w:tcPr>
          <w:p w:rsidR="00F41F51" w:rsidRPr="007250F9" w:rsidRDefault="00F41F51" w:rsidP="007250F9">
            <w:pPr>
              <w:rPr>
                <w:sz w:val="24"/>
                <w:szCs w:val="24"/>
              </w:rPr>
            </w:pPr>
            <w:r w:rsidRPr="007250F9">
              <w:rPr>
                <w:sz w:val="24"/>
                <w:szCs w:val="24"/>
              </w:rPr>
              <w:t>Users – Customer base</w:t>
            </w:r>
          </w:p>
        </w:tc>
        <w:tc>
          <w:tcPr>
            <w:tcW w:w="3080" w:type="dxa"/>
          </w:tcPr>
          <w:p w:rsidR="00F41F51" w:rsidRPr="007250F9" w:rsidRDefault="00F41F51" w:rsidP="007250F9">
            <w:pPr>
              <w:rPr>
                <w:sz w:val="24"/>
                <w:szCs w:val="24"/>
              </w:rPr>
            </w:pPr>
            <w:r w:rsidRPr="007250F9">
              <w:rPr>
                <w:sz w:val="24"/>
                <w:szCs w:val="24"/>
              </w:rPr>
              <w:t xml:space="preserve">Users want an easier way to visualize a space before investing heavily financially into designing and decorating , hence we offer a an option for them to make a make a low investment and be more sure about their idea before investing heavily into </w:t>
            </w:r>
            <w:r w:rsidR="0076027B" w:rsidRPr="007250F9">
              <w:rPr>
                <w:sz w:val="24"/>
                <w:szCs w:val="24"/>
              </w:rPr>
              <w:t xml:space="preserve">Furniture/decorators </w:t>
            </w:r>
            <w:r w:rsidR="00AC7229" w:rsidRPr="007250F9">
              <w:rPr>
                <w:sz w:val="24"/>
                <w:szCs w:val="24"/>
              </w:rPr>
              <w:t>etc.</w:t>
            </w:r>
          </w:p>
        </w:tc>
        <w:tc>
          <w:tcPr>
            <w:tcW w:w="3068" w:type="dxa"/>
          </w:tcPr>
          <w:p w:rsidR="00F41F51" w:rsidRPr="007250F9" w:rsidRDefault="007250F9" w:rsidP="007250F9">
            <w:pPr>
              <w:rPr>
                <w:sz w:val="24"/>
                <w:szCs w:val="24"/>
              </w:rPr>
            </w:pPr>
            <w:r>
              <w:rPr>
                <w:sz w:val="24"/>
                <w:szCs w:val="24"/>
              </w:rPr>
              <w:t>High</w:t>
            </w:r>
          </w:p>
        </w:tc>
      </w:tr>
      <w:tr w:rsidR="00F41F51" w:rsidRPr="007250F9" w:rsidTr="007250F9">
        <w:trPr>
          <w:trHeight w:val="183"/>
        </w:trPr>
        <w:tc>
          <w:tcPr>
            <w:tcW w:w="3079" w:type="dxa"/>
            <w:gridSpan w:val="2"/>
          </w:tcPr>
          <w:p w:rsidR="00F41F51" w:rsidRPr="007250F9" w:rsidRDefault="00F41F51" w:rsidP="007250F9">
            <w:pPr>
              <w:rPr>
                <w:sz w:val="24"/>
                <w:szCs w:val="24"/>
              </w:rPr>
            </w:pPr>
            <w:r w:rsidRPr="007250F9">
              <w:rPr>
                <w:sz w:val="24"/>
                <w:szCs w:val="24"/>
              </w:rPr>
              <w:t>Decorating</w:t>
            </w:r>
            <w:r w:rsidR="0076027B" w:rsidRPr="007250F9">
              <w:rPr>
                <w:sz w:val="24"/>
                <w:szCs w:val="24"/>
              </w:rPr>
              <w:t xml:space="preserve"> companies</w:t>
            </w:r>
          </w:p>
        </w:tc>
        <w:tc>
          <w:tcPr>
            <w:tcW w:w="3080" w:type="dxa"/>
          </w:tcPr>
          <w:p w:rsidR="00F41F51" w:rsidRPr="007250F9" w:rsidRDefault="0076027B" w:rsidP="007250F9">
            <w:pPr>
              <w:rPr>
                <w:sz w:val="24"/>
                <w:szCs w:val="24"/>
              </w:rPr>
            </w:pPr>
            <w:r w:rsidRPr="007250F9">
              <w:rPr>
                <w:sz w:val="24"/>
                <w:szCs w:val="24"/>
              </w:rPr>
              <w:t>Want to know what users want so that they can acquire the right workforce and tools</w:t>
            </w:r>
          </w:p>
        </w:tc>
        <w:tc>
          <w:tcPr>
            <w:tcW w:w="3068" w:type="dxa"/>
          </w:tcPr>
          <w:p w:rsidR="00F41F51" w:rsidRPr="007250F9" w:rsidRDefault="007250F9" w:rsidP="007250F9">
            <w:pPr>
              <w:rPr>
                <w:sz w:val="24"/>
                <w:szCs w:val="24"/>
              </w:rPr>
            </w:pPr>
            <w:r>
              <w:rPr>
                <w:sz w:val="24"/>
                <w:szCs w:val="24"/>
              </w:rPr>
              <w:t>High</w:t>
            </w:r>
          </w:p>
        </w:tc>
      </w:tr>
      <w:tr w:rsidR="00F41F51" w:rsidRPr="007250F9" w:rsidTr="007250F9">
        <w:trPr>
          <w:trHeight w:val="173"/>
        </w:trPr>
        <w:tc>
          <w:tcPr>
            <w:tcW w:w="3079" w:type="dxa"/>
            <w:gridSpan w:val="2"/>
          </w:tcPr>
          <w:p w:rsidR="00F41F51" w:rsidRPr="007250F9" w:rsidRDefault="007250F9" w:rsidP="007250F9">
            <w:pPr>
              <w:rPr>
                <w:sz w:val="24"/>
                <w:szCs w:val="24"/>
              </w:rPr>
            </w:pPr>
            <w:r w:rsidRPr="007250F9">
              <w:rPr>
                <w:sz w:val="24"/>
                <w:szCs w:val="24"/>
              </w:rPr>
              <w:t>Government/Market Research companies</w:t>
            </w:r>
          </w:p>
        </w:tc>
        <w:tc>
          <w:tcPr>
            <w:tcW w:w="3080" w:type="dxa"/>
          </w:tcPr>
          <w:p w:rsidR="00F41F51" w:rsidRPr="007250F9" w:rsidRDefault="007250F9" w:rsidP="007250F9">
            <w:pPr>
              <w:rPr>
                <w:sz w:val="24"/>
                <w:szCs w:val="24"/>
              </w:rPr>
            </w:pPr>
            <w:r w:rsidRPr="007250F9">
              <w:rPr>
                <w:sz w:val="24"/>
                <w:szCs w:val="24"/>
              </w:rPr>
              <w:t xml:space="preserve">We would hold data which could be of value to Market Research </w:t>
            </w:r>
            <w:r w:rsidR="00415322" w:rsidRPr="007250F9">
              <w:rPr>
                <w:sz w:val="24"/>
                <w:szCs w:val="24"/>
              </w:rPr>
              <w:t>companies,</w:t>
            </w:r>
            <w:r w:rsidRPr="007250F9">
              <w:rPr>
                <w:sz w:val="24"/>
                <w:szCs w:val="24"/>
              </w:rPr>
              <w:t xml:space="preserve"> as we have significant data on consumer trends.</w:t>
            </w:r>
          </w:p>
        </w:tc>
        <w:tc>
          <w:tcPr>
            <w:tcW w:w="3068" w:type="dxa"/>
          </w:tcPr>
          <w:p w:rsidR="00F41F51" w:rsidRPr="007250F9" w:rsidRDefault="00761F1D" w:rsidP="007250F9">
            <w:pPr>
              <w:rPr>
                <w:sz w:val="24"/>
                <w:szCs w:val="24"/>
              </w:rPr>
            </w:pPr>
            <w:r>
              <w:rPr>
                <w:sz w:val="24"/>
                <w:szCs w:val="24"/>
              </w:rPr>
              <w:t>Low</w:t>
            </w:r>
          </w:p>
        </w:tc>
      </w:tr>
      <w:tr w:rsidR="00F41F51" w:rsidRPr="007250F9" w:rsidTr="007250F9">
        <w:trPr>
          <w:trHeight w:val="183"/>
        </w:trPr>
        <w:tc>
          <w:tcPr>
            <w:tcW w:w="3079" w:type="dxa"/>
            <w:gridSpan w:val="2"/>
          </w:tcPr>
          <w:p w:rsidR="00F41F51" w:rsidRPr="007250F9" w:rsidRDefault="00F41F51" w:rsidP="007250F9">
            <w:pPr>
              <w:rPr>
                <w:sz w:val="24"/>
                <w:szCs w:val="24"/>
              </w:rPr>
            </w:pPr>
            <w:r w:rsidRPr="007250F9">
              <w:rPr>
                <w:sz w:val="24"/>
                <w:szCs w:val="24"/>
              </w:rPr>
              <w:t>Freelance decorators</w:t>
            </w:r>
          </w:p>
        </w:tc>
        <w:tc>
          <w:tcPr>
            <w:tcW w:w="3080" w:type="dxa"/>
          </w:tcPr>
          <w:p w:rsidR="00F41F51" w:rsidRPr="007250F9" w:rsidRDefault="0076027B" w:rsidP="00415322">
            <w:pPr>
              <w:rPr>
                <w:sz w:val="24"/>
                <w:szCs w:val="24"/>
              </w:rPr>
            </w:pPr>
            <w:r w:rsidRPr="007250F9">
              <w:rPr>
                <w:sz w:val="24"/>
                <w:szCs w:val="24"/>
              </w:rPr>
              <w:t xml:space="preserve">Provide them with suitable work accustomed to their expertise/skills. </w:t>
            </w:r>
          </w:p>
        </w:tc>
        <w:tc>
          <w:tcPr>
            <w:tcW w:w="3068" w:type="dxa"/>
          </w:tcPr>
          <w:p w:rsidR="00F41F51" w:rsidRPr="007250F9" w:rsidRDefault="0076027B" w:rsidP="007250F9">
            <w:pPr>
              <w:rPr>
                <w:sz w:val="24"/>
                <w:szCs w:val="24"/>
              </w:rPr>
            </w:pPr>
            <w:r w:rsidRPr="007250F9">
              <w:rPr>
                <w:sz w:val="24"/>
                <w:szCs w:val="24"/>
              </w:rPr>
              <w:t>High</w:t>
            </w:r>
          </w:p>
        </w:tc>
      </w:tr>
      <w:tr w:rsidR="00F41F51" w:rsidRPr="007250F9" w:rsidTr="007250F9">
        <w:trPr>
          <w:trHeight w:val="183"/>
        </w:trPr>
        <w:tc>
          <w:tcPr>
            <w:tcW w:w="3079" w:type="dxa"/>
            <w:gridSpan w:val="2"/>
          </w:tcPr>
          <w:p w:rsidR="00F41F51" w:rsidRPr="007250F9" w:rsidRDefault="00F41F51" w:rsidP="007250F9">
            <w:pPr>
              <w:rPr>
                <w:sz w:val="24"/>
                <w:szCs w:val="24"/>
              </w:rPr>
            </w:pPr>
            <w:r w:rsidRPr="007250F9">
              <w:rPr>
                <w:sz w:val="24"/>
                <w:szCs w:val="24"/>
              </w:rPr>
              <w:t>Shareholders</w:t>
            </w:r>
          </w:p>
        </w:tc>
        <w:tc>
          <w:tcPr>
            <w:tcW w:w="3080" w:type="dxa"/>
          </w:tcPr>
          <w:p w:rsidR="00F41F51" w:rsidRPr="007250F9" w:rsidRDefault="0076027B" w:rsidP="007250F9">
            <w:pPr>
              <w:rPr>
                <w:sz w:val="24"/>
                <w:szCs w:val="24"/>
              </w:rPr>
            </w:pPr>
            <w:r w:rsidRPr="007250F9">
              <w:rPr>
                <w:sz w:val="24"/>
                <w:szCs w:val="24"/>
              </w:rPr>
              <w:t>Want to invest as they see there is a potential for the company to grow and for them to get a feasible return on their investment.</w:t>
            </w:r>
          </w:p>
        </w:tc>
        <w:tc>
          <w:tcPr>
            <w:tcW w:w="3068" w:type="dxa"/>
          </w:tcPr>
          <w:p w:rsidR="00F41F51" w:rsidRPr="007250F9" w:rsidRDefault="00761F1D" w:rsidP="007250F9">
            <w:pPr>
              <w:rPr>
                <w:sz w:val="24"/>
                <w:szCs w:val="24"/>
              </w:rPr>
            </w:pPr>
            <w:r>
              <w:rPr>
                <w:sz w:val="24"/>
                <w:szCs w:val="24"/>
              </w:rPr>
              <w:t>High</w:t>
            </w:r>
          </w:p>
        </w:tc>
      </w:tr>
      <w:tr w:rsidR="00F41F51" w:rsidRPr="007250F9" w:rsidTr="007250F9">
        <w:tblPrEx>
          <w:tblLook w:val="0000" w:firstRow="0" w:lastRow="0" w:firstColumn="0" w:lastColumn="0" w:noHBand="0" w:noVBand="0"/>
        </w:tblPrEx>
        <w:trPr>
          <w:trHeight w:val="379"/>
        </w:trPr>
        <w:tc>
          <w:tcPr>
            <w:tcW w:w="3079" w:type="dxa"/>
            <w:gridSpan w:val="2"/>
          </w:tcPr>
          <w:p w:rsidR="00F41F51" w:rsidRPr="007250F9" w:rsidRDefault="00F41F51" w:rsidP="007250F9">
            <w:pPr>
              <w:rPr>
                <w:sz w:val="24"/>
                <w:szCs w:val="24"/>
              </w:rPr>
            </w:pPr>
            <w:r w:rsidRPr="007250F9">
              <w:rPr>
                <w:sz w:val="24"/>
                <w:szCs w:val="24"/>
              </w:rPr>
              <w:t xml:space="preserve">Furniture </w:t>
            </w:r>
            <w:r w:rsidR="0076027B" w:rsidRPr="007250F9">
              <w:rPr>
                <w:sz w:val="24"/>
                <w:szCs w:val="24"/>
              </w:rPr>
              <w:t xml:space="preserve">production </w:t>
            </w:r>
            <w:r w:rsidRPr="007250F9">
              <w:rPr>
                <w:sz w:val="24"/>
                <w:szCs w:val="24"/>
              </w:rPr>
              <w:t>companies</w:t>
            </w:r>
          </w:p>
        </w:tc>
        <w:tc>
          <w:tcPr>
            <w:tcW w:w="3080" w:type="dxa"/>
          </w:tcPr>
          <w:p w:rsidR="00F41F51" w:rsidRPr="007250F9" w:rsidRDefault="0076027B" w:rsidP="007250F9">
            <w:pPr>
              <w:rPr>
                <w:sz w:val="24"/>
                <w:szCs w:val="24"/>
              </w:rPr>
            </w:pPr>
            <w:r w:rsidRPr="007250F9">
              <w:rPr>
                <w:sz w:val="24"/>
                <w:szCs w:val="24"/>
              </w:rPr>
              <w:t>Want the data on the trends of the industry, for example what pieces of furniture customers mostly use within the app, and which designs are liked the most.  This would enable them to produce the type of furniture wanted by the public and keep a closer eye on the industry patterns.</w:t>
            </w:r>
          </w:p>
        </w:tc>
        <w:tc>
          <w:tcPr>
            <w:tcW w:w="3068" w:type="dxa"/>
          </w:tcPr>
          <w:p w:rsidR="00F41F51" w:rsidRPr="007250F9" w:rsidRDefault="0064291F" w:rsidP="0064291F">
            <w:pPr>
              <w:rPr>
                <w:sz w:val="24"/>
                <w:szCs w:val="24"/>
              </w:rPr>
            </w:pPr>
            <w:r>
              <w:rPr>
                <w:sz w:val="24"/>
                <w:szCs w:val="24"/>
              </w:rPr>
              <w:t>Mid</w:t>
            </w:r>
          </w:p>
        </w:tc>
      </w:tr>
      <w:tr w:rsidR="00F41F51" w:rsidRPr="007250F9" w:rsidTr="007250F9">
        <w:tblPrEx>
          <w:tblLook w:val="0000" w:firstRow="0" w:lastRow="0" w:firstColumn="0" w:lastColumn="0" w:noHBand="0" w:noVBand="0"/>
        </w:tblPrEx>
        <w:trPr>
          <w:trHeight w:val="412"/>
        </w:trPr>
        <w:tc>
          <w:tcPr>
            <w:tcW w:w="3079" w:type="dxa"/>
            <w:gridSpan w:val="2"/>
          </w:tcPr>
          <w:p w:rsidR="00F41F51" w:rsidRPr="007250F9" w:rsidRDefault="00F41F51" w:rsidP="007250F9">
            <w:pPr>
              <w:rPr>
                <w:sz w:val="24"/>
                <w:szCs w:val="24"/>
              </w:rPr>
            </w:pPr>
            <w:r w:rsidRPr="007250F9">
              <w:rPr>
                <w:sz w:val="24"/>
                <w:szCs w:val="24"/>
              </w:rPr>
              <w:t xml:space="preserve">Retailers of furniture </w:t>
            </w:r>
          </w:p>
        </w:tc>
        <w:tc>
          <w:tcPr>
            <w:tcW w:w="3080" w:type="dxa"/>
          </w:tcPr>
          <w:p w:rsidR="00F41F51" w:rsidRPr="007250F9" w:rsidRDefault="0076027B" w:rsidP="007250F9">
            <w:pPr>
              <w:rPr>
                <w:sz w:val="24"/>
                <w:szCs w:val="24"/>
              </w:rPr>
            </w:pPr>
            <w:r w:rsidRPr="007250F9">
              <w:rPr>
                <w:sz w:val="24"/>
                <w:szCs w:val="24"/>
              </w:rPr>
              <w:t>Retailers such as ‘</w:t>
            </w:r>
            <w:proofErr w:type="spellStart"/>
            <w:r w:rsidRPr="007250F9">
              <w:rPr>
                <w:sz w:val="24"/>
                <w:szCs w:val="24"/>
              </w:rPr>
              <w:t>Dfs</w:t>
            </w:r>
            <w:proofErr w:type="spellEnd"/>
            <w:r w:rsidRPr="007250F9">
              <w:rPr>
                <w:sz w:val="24"/>
                <w:szCs w:val="24"/>
              </w:rPr>
              <w:t>’ and ‘</w:t>
            </w:r>
            <w:proofErr w:type="spellStart"/>
            <w:r w:rsidRPr="007250F9">
              <w:rPr>
                <w:sz w:val="24"/>
                <w:szCs w:val="24"/>
              </w:rPr>
              <w:t>CarpetRight</w:t>
            </w:r>
            <w:proofErr w:type="spellEnd"/>
            <w:r w:rsidRPr="007250F9">
              <w:rPr>
                <w:sz w:val="24"/>
                <w:szCs w:val="24"/>
              </w:rPr>
              <w:t xml:space="preserve">’ , would want to know fashion trends , such as what is in demand in different times of the year so they can sell more efficiently </w:t>
            </w:r>
            <w:r w:rsidRPr="007250F9">
              <w:rPr>
                <w:sz w:val="24"/>
                <w:szCs w:val="24"/>
              </w:rPr>
              <w:lastRenderedPageBreak/>
              <w:t xml:space="preserve">and maximise profits. Retailers would also want their </w:t>
            </w:r>
            <w:r w:rsidR="007250F9" w:rsidRPr="007250F9">
              <w:rPr>
                <w:sz w:val="24"/>
                <w:szCs w:val="24"/>
              </w:rPr>
              <w:t xml:space="preserve">catalogue features within the companies site/app so that they can become more popular among users. </w:t>
            </w:r>
          </w:p>
        </w:tc>
        <w:tc>
          <w:tcPr>
            <w:tcW w:w="3068" w:type="dxa"/>
          </w:tcPr>
          <w:p w:rsidR="00F41F51" w:rsidRPr="007250F9" w:rsidRDefault="0064291F" w:rsidP="007250F9">
            <w:pPr>
              <w:rPr>
                <w:sz w:val="24"/>
                <w:szCs w:val="24"/>
              </w:rPr>
            </w:pPr>
            <w:r>
              <w:rPr>
                <w:sz w:val="24"/>
                <w:szCs w:val="24"/>
              </w:rPr>
              <w:lastRenderedPageBreak/>
              <w:t>High</w:t>
            </w:r>
          </w:p>
        </w:tc>
      </w:tr>
      <w:tr w:rsidR="00F41F51" w:rsidRPr="007250F9" w:rsidTr="007250F9">
        <w:tblPrEx>
          <w:tblLook w:val="0000" w:firstRow="0" w:lastRow="0" w:firstColumn="0" w:lastColumn="0" w:noHBand="0" w:noVBand="0"/>
        </w:tblPrEx>
        <w:trPr>
          <w:trHeight w:val="581"/>
        </w:trPr>
        <w:tc>
          <w:tcPr>
            <w:tcW w:w="3079" w:type="dxa"/>
            <w:gridSpan w:val="2"/>
          </w:tcPr>
          <w:p w:rsidR="00F41F51" w:rsidRPr="007250F9" w:rsidRDefault="007250F9" w:rsidP="007250F9">
            <w:pPr>
              <w:rPr>
                <w:sz w:val="24"/>
                <w:szCs w:val="24"/>
              </w:rPr>
            </w:pPr>
            <w:r w:rsidRPr="007250F9">
              <w:rPr>
                <w:sz w:val="24"/>
                <w:szCs w:val="24"/>
              </w:rPr>
              <w:lastRenderedPageBreak/>
              <w:t>Government/Market Research companies</w:t>
            </w:r>
          </w:p>
        </w:tc>
        <w:tc>
          <w:tcPr>
            <w:tcW w:w="3080" w:type="dxa"/>
          </w:tcPr>
          <w:p w:rsidR="00F41F51" w:rsidRPr="007250F9" w:rsidRDefault="007250F9" w:rsidP="007250F9">
            <w:pPr>
              <w:rPr>
                <w:sz w:val="24"/>
                <w:szCs w:val="24"/>
              </w:rPr>
            </w:pPr>
            <w:r w:rsidRPr="007250F9">
              <w:rPr>
                <w:sz w:val="24"/>
                <w:szCs w:val="24"/>
              </w:rPr>
              <w:t xml:space="preserve">We would hold data which could be of value to Market Research </w:t>
            </w:r>
            <w:r w:rsidR="0064291F" w:rsidRPr="007250F9">
              <w:rPr>
                <w:sz w:val="24"/>
                <w:szCs w:val="24"/>
              </w:rPr>
              <w:t>companies,</w:t>
            </w:r>
            <w:r w:rsidRPr="007250F9">
              <w:rPr>
                <w:sz w:val="24"/>
                <w:szCs w:val="24"/>
              </w:rPr>
              <w:t xml:space="preserve"> as we have significant data on consumer trends.</w:t>
            </w:r>
          </w:p>
        </w:tc>
        <w:tc>
          <w:tcPr>
            <w:tcW w:w="3068" w:type="dxa"/>
          </w:tcPr>
          <w:p w:rsidR="00F41F51" w:rsidRPr="007250F9" w:rsidRDefault="0064291F" w:rsidP="007250F9">
            <w:pPr>
              <w:rPr>
                <w:sz w:val="24"/>
                <w:szCs w:val="24"/>
              </w:rPr>
            </w:pPr>
            <w:r>
              <w:rPr>
                <w:sz w:val="24"/>
                <w:szCs w:val="24"/>
              </w:rPr>
              <w:t>Low</w:t>
            </w:r>
          </w:p>
        </w:tc>
      </w:tr>
      <w:tr w:rsidR="007250F9" w:rsidTr="007250F9">
        <w:tblPrEx>
          <w:tblLook w:val="0000" w:firstRow="0" w:lastRow="0" w:firstColumn="0" w:lastColumn="0" w:noHBand="0" w:noVBand="0"/>
        </w:tblPrEx>
        <w:trPr>
          <w:trHeight w:val="1010"/>
        </w:trPr>
        <w:tc>
          <w:tcPr>
            <w:tcW w:w="3073" w:type="dxa"/>
          </w:tcPr>
          <w:p w:rsidR="007250F9" w:rsidRDefault="007250F9" w:rsidP="007250F9">
            <w:r>
              <w:rPr>
                <w:sz w:val="24"/>
                <w:szCs w:val="24"/>
              </w:rPr>
              <w:t>Government/Banks</w:t>
            </w:r>
          </w:p>
        </w:tc>
        <w:tc>
          <w:tcPr>
            <w:tcW w:w="3084" w:type="dxa"/>
            <w:gridSpan w:val="2"/>
          </w:tcPr>
          <w:p w:rsidR="007250F9" w:rsidRPr="007250F9" w:rsidRDefault="007250F9" w:rsidP="007250F9">
            <w:pPr>
              <w:rPr>
                <w:sz w:val="24"/>
                <w:szCs w:val="24"/>
              </w:rPr>
            </w:pPr>
            <w:proofErr w:type="gramStart"/>
            <w:r>
              <w:rPr>
                <w:sz w:val="24"/>
                <w:szCs w:val="24"/>
              </w:rPr>
              <w:t>Has</w:t>
            </w:r>
            <w:proofErr w:type="gramEnd"/>
            <w:r>
              <w:rPr>
                <w:sz w:val="24"/>
                <w:szCs w:val="24"/>
              </w:rPr>
              <w:t xml:space="preserve"> multiple funding schemes for start-up companies. Also the company could potentially need a loan from a bank to start out.</w:t>
            </w:r>
          </w:p>
        </w:tc>
        <w:tc>
          <w:tcPr>
            <w:tcW w:w="3070" w:type="dxa"/>
          </w:tcPr>
          <w:p w:rsidR="007250F9" w:rsidRDefault="0064291F" w:rsidP="007250F9">
            <w:r>
              <w:t>Mid</w:t>
            </w:r>
          </w:p>
        </w:tc>
      </w:tr>
    </w:tbl>
    <w:p w:rsidR="008F102F" w:rsidRDefault="008F102F"/>
    <w:p w:rsidR="00A540D5" w:rsidRDefault="00A540D5"/>
    <w:p w:rsidR="00A540D5" w:rsidRDefault="00A540D5"/>
    <w:p w:rsidR="00A540D5" w:rsidRDefault="00A540D5"/>
    <w:p w:rsidR="00A540D5" w:rsidRDefault="00A540D5"/>
    <w:p w:rsidR="00A540D5" w:rsidRDefault="00A540D5"/>
    <w:p w:rsidR="00A540D5" w:rsidRDefault="00A540D5"/>
    <w:p w:rsidR="00A540D5" w:rsidRDefault="00A540D5"/>
    <w:p w:rsidR="00A540D5" w:rsidRDefault="00A540D5"/>
    <w:p w:rsidR="00A540D5" w:rsidRDefault="00A540D5"/>
    <w:p w:rsidR="00A540D5" w:rsidRDefault="00A540D5"/>
    <w:p w:rsidR="00A540D5" w:rsidRDefault="00A540D5"/>
    <w:p w:rsidR="00A540D5" w:rsidRDefault="00A540D5"/>
    <w:p w:rsidR="00A540D5" w:rsidRDefault="00A540D5"/>
    <w:p w:rsidR="00A540D5" w:rsidRDefault="00A540D5"/>
    <w:p w:rsidR="00A540D5" w:rsidRDefault="00A540D5"/>
    <w:p w:rsidR="00A540D5" w:rsidRDefault="00A540D5"/>
    <w:p w:rsidR="00A540D5" w:rsidRDefault="00A540D5"/>
    <w:p w:rsidR="00A540D5" w:rsidRDefault="00A540D5"/>
    <w:p w:rsidR="00A540D5" w:rsidRDefault="00A540D5">
      <w:r>
        <w:rPr>
          <w:noProof/>
          <w:lang w:eastAsia="en-GB"/>
        </w:rPr>
        <w:drawing>
          <wp:inline distT="0" distB="0" distL="0" distR="0" wp14:anchorId="7299815F">
            <wp:extent cx="7130100" cy="5119220"/>
            <wp:effectExtent l="0" t="4128"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1128" r="10730"/>
                    <a:stretch/>
                  </pic:blipFill>
                  <pic:spPr bwMode="auto">
                    <a:xfrm rot="5400000">
                      <a:off x="0" y="0"/>
                      <a:ext cx="7130593" cy="5119574"/>
                    </a:xfrm>
                    <a:prstGeom prst="rect">
                      <a:avLst/>
                    </a:prstGeom>
                    <a:noFill/>
                    <a:ln>
                      <a:noFill/>
                    </a:ln>
                    <a:extLst>
                      <a:ext uri="{53640926-AAD7-44D8-BBD7-CCE9431645EC}">
                        <a14:shadowObscured xmlns:a14="http://schemas.microsoft.com/office/drawing/2010/main"/>
                      </a:ext>
                    </a:extLst>
                  </pic:spPr>
                </pic:pic>
              </a:graphicData>
            </a:graphic>
          </wp:inline>
        </w:drawing>
      </w:r>
    </w:p>
    <w:p w:rsidR="00A540D5" w:rsidRDefault="00A540D5"/>
    <w:p w:rsidR="00A540D5" w:rsidRDefault="00A540D5"/>
    <w:p w:rsidR="00A540D5" w:rsidRDefault="00A540D5">
      <w:bookmarkStart w:id="0" w:name="_GoBack"/>
      <w:bookmarkEnd w:id="0"/>
    </w:p>
    <w:sectPr w:rsidR="00A540D5">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44FC" w:rsidRDefault="00C544FC" w:rsidP="007250F9">
      <w:pPr>
        <w:spacing w:after="0" w:line="240" w:lineRule="auto"/>
      </w:pPr>
      <w:r>
        <w:separator/>
      </w:r>
    </w:p>
  </w:endnote>
  <w:endnote w:type="continuationSeparator" w:id="0">
    <w:p w:rsidR="00C544FC" w:rsidRDefault="00C544FC" w:rsidP="00725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44FC" w:rsidRDefault="00C544FC" w:rsidP="007250F9">
      <w:pPr>
        <w:spacing w:after="0" w:line="240" w:lineRule="auto"/>
      </w:pPr>
      <w:r>
        <w:separator/>
      </w:r>
    </w:p>
  </w:footnote>
  <w:footnote w:type="continuationSeparator" w:id="0">
    <w:p w:rsidR="00C544FC" w:rsidRDefault="00C544FC" w:rsidP="007250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50F9" w:rsidRDefault="007250F9">
    <w:pPr>
      <w:pStyle w:val="Header"/>
    </w:pPr>
    <w:proofErr w:type="spellStart"/>
    <w:r>
      <w:t>Liban</w:t>
    </w:r>
    <w:proofErr w:type="spellEnd"/>
    <w:r>
      <w:t xml:space="preserve"> - Stakeholders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F51"/>
    <w:rsid w:val="00415322"/>
    <w:rsid w:val="005C6AFC"/>
    <w:rsid w:val="0064291F"/>
    <w:rsid w:val="007250F9"/>
    <w:rsid w:val="0076027B"/>
    <w:rsid w:val="00761F1D"/>
    <w:rsid w:val="008F102F"/>
    <w:rsid w:val="00A540D5"/>
    <w:rsid w:val="00AC7229"/>
    <w:rsid w:val="00AD1D68"/>
    <w:rsid w:val="00BE0D16"/>
    <w:rsid w:val="00C544FC"/>
    <w:rsid w:val="00E13D6B"/>
    <w:rsid w:val="00F41F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1F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250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50F9"/>
  </w:style>
  <w:style w:type="paragraph" w:styleId="Footer">
    <w:name w:val="footer"/>
    <w:basedOn w:val="Normal"/>
    <w:link w:val="FooterChar"/>
    <w:uiPriority w:val="99"/>
    <w:unhideWhenUsed/>
    <w:rsid w:val="007250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50F9"/>
  </w:style>
  <w:style w:type="paragraph" w:styleId="BalloonText">
    <w:name w:val="Balloon Text"/>
    <w:basedOn w:val="Normal"/>
    <w:link w:val="BalloonTextChar"/>
    <w:uiPriority w:val="99"/>
    <w:semiHidden/>
    <w:unhideWhenUsed/>
    <w:rsid w:val="00A540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0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1F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250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50F9"/>
  </w:style>
  <w:style w:type="paragraph" w:styleId="Footer">
    <w:name w:val="footer"/>
    <w:basedOn w:val="Normal"/>
    <w:link w:val="FooterChar"/>
    <w:uiPriority w:val="99"/>
    <w:unhideWhenUsed/>
    <w:rsid w:val="007250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50F9"/>
  </w:style>
  <w:style w:type="paragraph" w:styleId="BalloonText">
    <w:name w:val="Balloon Text"/>
    <w:basedOn w:val="Normal"/>
    <w:link w:val="BalloonTextChar"/>
    <w:uiPriority w:val="99"/>
    <w:semiHidden/>
    <w:unhideWhenUsed/>
    <w:rsid w:val="00A540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0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2017-10-31T11:32:00Z</dcterms:created>
  <dcterms:modified xsi:type="dcterms:W3CDTF">2017-10-31T11:32:00Z</dcterms:modified>
</cp:coreProperties>
</file>