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E4" w:rsidRPr="009F0442" w:rsidRDefault="00BB70C5">
      <w:pPr>
        <w:rPr>
          <w:sz w:val="32"/>
          <w:szCs w:val="32"/>
        </w:rPr>
      </w:pPr>
      <w:r w:rsidRPr="009F0442">
        <w:rPr>
          <w:b/>
          <w:sz w:val="32"/>
          <w:szCs w:val="32"/>
          <w:u w:val="single"/>
        </w:rPr>
        <w:t>Prototyping</w:t>
      </w:r>
    </w:p>
    <w:p w:rsidR="00BB70C5" w:rsidRDefault="00BB70C5"/>
    <w:p w:rsidR="00CA459E" w:rsidRDefault="009F0442">
      <w:r>
        <w:t>The functional prototyping for InteriAR consisted of three main technical questions:</w:t>
      </w:r>
    </w:p>
    <w:p w:rsidR="009F0442" w:rsidRDefault="009F0442" w:rsidP="009F0442">
      <w:pPr>
        <w:pStyle w:val="ListParagraph"/>
        <w:numPr>
          <w:ilvl w:val="0"/>
          <w:numId w:val="1"/>
        </w:numPr>
      </w:pPr>
      <w:r>
        <w:t xml:space="preserve">Is virtual wall colouring feasible to implement and what is the best method </w:t>
      </w:r>
      <w:r w:rsidRPr="00624A21">
        <w:t>of</w:t>
      </w:r>
      <w:r>
        <w:t xml:space="preserve"> doing so?</w:t>
      </w:r>
    </w:p>
    <w:p w:rsidR="009F0442" w:rsidRDefault="009F0442" w:rsidP="009F0442">
      <w:pPr>
        <w:pStyle w:val="ListParagraph"/>
        <w:numPr>
          <w:ilvl w:val="0"/>
          <w:numId w:val="1"/>
        </w:numPr>
      </w:pPr>
      <w:r>
        <w:t>Is “marked tracking” a viable metho</w:t>
      </w:r>
      <w:r w:rsidR="00FD7D1D">
        <w:t>d of us displaying and moving 3D</w:t>
      </w:r>
      <w:r>
        <w:t xml:space="preserve"> objects in our augmented reality space?</w:t>
      </w:r>
    </w:p>
    <w:p w:rsidR="009F0442" w:rsidRDefault="009F0442" w:rsidP="009F0442">
      <w:pPr>
        <w:pStyle w:val="ListParagraph"/>
        <w:numPr>
          <w:ilvl w:val="0"/>
          <w:numId w:val="1"/>
        </w:numPr>
      </w:pPr>
      <w:r>
        <w:rPr>
          <w:color w:val="FF0000"/>
        </w:rPr>
        <w:t>Will MongoDB be able to handle the volume of users and transactions the app may need in future</w:t>
      </w:r>
      <w:proofErr w:type="gramStart"/>
      <w:r>
        <w:rPr>
          <w:color w:val="FF0000"/>
        </w:rPr>
        <w:t>?</w:t>
      </w:r>
      <w:r w:rsidR="00092BD0">
        <w:rPr>
          <w:color w:val="FF0000"/>
        </w:rPr>
        <w:t xml:space="preserve"> ???????</w:t>
      </w:r>
      <w:proofErr w:type="gramEnd"/>
    </w:p>
    <w:p w:rsidR="009F0442" w:rsidRDefault="009F0442" w:rsidP="009F0442"/>
    <w:p w:rsidR="009F0442" w:rsidRDefault="009F0442" w:rsidP="009F0442">
      <w:r>
        <w:rPr>
          <w:u w:val="single"/>
        </w:rPr>
        <w:t>Wall colouring</w:t>
      </w:r>
    </w:p>
    <w:p w:rsidR="009F0442" w:rsidRDefault="009F0442" w:rsidP="009F0442"/>
    <w:p w:rsidR="000B3E48" w:rsidRDefault="00BB4791" w:rsidP="009F0442">
      <w:pPr>
        <w:rPr>
          <w:noProof/>
          <w:lang w:eastAsia="en-GB"/>
        </w:rPr>
      </w:pPr>
      <w:r>
        <w:t>This</w:t>
      </w:r>
      <w:r w:rsidR="000B3E48">
        <w:t xml:space="preserve"> prototype was created on Processing 3 using the </w:t>
      </w:r>
      <w:proofErr w:type="spellStart"/>
      <w:r w:rsidR="000B3E48">
        <w:t>Ketai</w:t>
      </w:r>
      <w:proofErr w:type="spellEnd"/>
      <w:r w:rsidR="000B3E48">
        <w:t xml:space="preserve"> for Android library</w:t>
      </w:r>
      <w:r w:rsidR="00092BD0">
        <w:t xml:space="preserve"> </w:t>
      </w:r>
      <w:r w:rsidR="00092BD0">
        <w:rPr>
          <w:color w:val="FF0000"/>
        </w:rPr>
        <w:t>[REF]</w:t>
      </w:r>
      <w:r w:rsidR="000B3E48">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r w:rsidR="000B3E48" w:rsidRPr="000B3E48">
        <w:rPr>
          <w:noProof/>
          <w:lang w:eastAsia="en-GB"/>
        </w:rPr>
        <w:t xml:space="preserve"> </w:t>
      </w:r>
    </w:p>
    <w:p w:rsidR="000B3E48" w:rsidRDefault="000B3E48" w:rsidP="009F0442">
      <w:pPr>
        <w:rPr>
          <w:noProof/>
          <w:lang w:eastAsia="en-GB"/>
        </w:rPr>
      </w:pPr>
      <w:r>
        <w:rPr>
          <w:noProof/>
          <w:lang w:eastAsia="en-GB"/>
        </w:rPr>
        <w:drawing>
          <wp:anchor distT="0" distB="0" distL="114300" distR="114300" simplePos="0" relativeHeight="251659264" behindDoc="1" locked="0" layoutInCell="1" allowOverlap="1" wp14:anchorId="15579284" wp14:editId="5B9C8ABF">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rFonts w:asciiTheme="majorHAnsi" w:hAnsiTheme="majorHAnsi"/>
          <w:sz w:val="18"/>
          <w:szCs w:val="18"/>
        </w:rPr>
      </w:pPr>
      <w:r>
        <w:rPr>
          <w:rFonts w:asciiTheme="majorHAnsi" w:hAnsiTheme="majorHAnsi"/>
          <w:sz w:val="18"/>
          <w:szCs w:val="18"/>
        </w:rPr>
        <w:t>InteriAR wall colouring functional prototype v1</w:t>
      </w:r>
    </w:p>
    <w:p w:rsidR="000B3E48" w:rsidRDefault="000B3E48" w:rsidP="009F0442">
      <w:pPr>
        <w:rPr>
          <w:rFonts w:asciiTheme="majorHAnsi" w:hAnsiTheme="majorHAnsi"/>
          <w:sz w:val="18"/>
          <w:szCs w:val="18"/>
        </w:rPr>
      </w:pPr>
    </w:p>
    <w:p w:rsidR="000B3E48" w:rsidRDefault="000B3E48" w:rsidP="009F0442">
      <w:pPr>
        <w:rPr>
          <w:rFonts w:cstheme="minorHAnsi"/>
        </w:rPr>
      </w:pPr>
      <w:r>
        <w:rPr>
          <w:rFonts w:cstheme="minorHAnsi"/>
        </w:rPr>
        <w:t>The prototype manages to successfully detect part of the surrounding wall, and avoid the more obviously differently coloured obstacles; however it also misses out large portions and does pick up some unwanted additions. Another factor is performance; when calculating colour distance on each pixel in t</w:t>
      </w:r>
      <w:r w:rsidR="00EA1A35">
        <w:rPr>
          <w:rFonts w:cstheme="minorHAnsi"/>
        </w:rPr>
        <w:t>he feed, especially on a mobile-</w:t>
      </w:r>
      <w:r>
        <w:rPr>
          <w:rFonts w:cstheme="minorHAnsi"/>
        </w:rPr>
        <w:t>phone processor, the program starts to stutter.</w:t>
      </w:r>
    </w:p>
    <w:p w:rsidR="000B3E48" w:rsidRDefault="000B3E48" w:rsidP="009F0442">
      <w:pPr>
        <w:rPr>
          <w:rFonts w:cstheme="minorHAnsi"/>
        </w:rPr>
      </w:pPr>
    </w:p>
    <w:p w:rsidR="000B3E48" w:rsidRDefault="00216397" w:rsidP="009F0442">
      <w:pPr>
        <w:rPr>
          <w:rFonts w:cstheme="minorHAnsi"/>
        </w:rPr>
      </w:pPr>
      <w:r>
        <w:rPr>
          <w:rFonts w:cstheme="minorHAnsi"/>
        </w:rPr>
        <w:t xml:space="preserve">What </w:t>
      </w:r>
      <w:r w:rsidR="00F95B21">
        <w:rPr>
          <w:rFonts w:cstheme="minorHAnsi"/>
        </w:rPr>
        <w:t>we have</w:t>
      </w:r>
      <w:r w:rsidR="00A63F7B">
        <w:rPr>
          <w:rFonts w:cstheme="minorHAnsi"/>
        </w:rPr>
        <w:t xml:space="preserve"> learned from this prototype:</w:t>
      </w:r>
    </w:p>
    <w:p w:rsidR="00A63F7B" w:rsidRDefault="00A63F7B" w:rsidP="00A63F7B">
      <w:pPr>
        <w:pStyle w:val="ListParagraph"/>
        <w:numPr>
          <w:ilvl w:val="0"/>
          <w:numId w:val="2"/>
        </w:numPr>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rsidR="00A63F7B" w:rsidRDefault="00A96A5B" w:rsidP="00A63F7B">
      <w:pPr>
        <w:pStyle w:val="ListParagraph"/>
        <w:numPr>
          <w:ilvl w:val="0"/>
          <w:numId w:val="2"/>
        </w:numPr>
        <w:rPr>
          <w:rFonts w:cstheme="minorHAnsi"/>
          <w:color w:val="FF0000"/>
        </w:rPr>
      </w:pPr>
      <w:r>
        <w:rPr>
          <w:rFonts w:cstheme="minorHAnsi"/>
        </w:rPr>
        <w:t>Further research must be done into colour matching for improved accuracy.</w:t>
      </w:r>
    </w:p>
    <w:p w:rsidR="00A63F7B" w:rsidRDefault="00A63F7B" w:rsidP="00A63F7B">
      <w:pPr>
        <w:pStyle w:val="ListParagraph"/>
        <w:numPr>
          <w:ilvl w:val="0"/>
          <w:numId w:val="2"/>
        </w:numPr>
        <w:rPr>
          <w:rFonts w:cstheme="minorHAnsi"/>
        </w:rPr>
      </w:pPr>
      <w:r w:rsidRPr="00A63F7B">
        <w:rPr>
          <w:rFonts w:cstheme="minorHAnsi"/>
        </w:rPr>
        <w:t xml:space="preserve">We need to </w:t>
      </w:r>
      <w:r>
        <w:rPr>
          <w:rFonts w:cstheme="minorHAnsi"/>
        </w:rPr>
        <w:t xml:space="preserve">look into improving the performance drastically, whether via grouping pixels together or relying on </w:t>
      </w:r>
      <w:r w:rsidR="002D1B58">
        <w:rPr>
          <w:rFonts w:cstheme="minorHAnsi"/>
        </w:rPr>
        <w:t>another</w:t>
      </w:r>
      <w:r>
        <w:rPr>
          <w:rFonts w:cstheme="minorHAnsi"/>
        </w:rPr>
        <w:t xml:space="preserve"> method of detection such as image segmentation.</w:t>
      </w:r>
    </w:p>
    <w:p w:rsidR="00A63F7B" w:rsidRDefault="00A63F7B" w:rsidP="00A63F7B">
      <w:pPr>
        <w:pStyle w:val="ListParagraph"/>
        <w:rPr>
          <w:rFonts w:cstheme="minorHAnsi"/>
        </w:rPr>
      </w:pPr>
    </w:p>
    <w:p w:rsidR="00216397" w:rsidRDefault="00216397">
      <w:pPr>
        <w:rPr>
          <w:rFonts w:cstheme="minorHAnsi"/>
          <w:color w:val="FF0000"/>
        </w:rPr>
      </w:pPr>
      <w:r>
        <w:rPr>
          <w:rFonts w:cstheme="minorHAnsi"/>
          <w:color w:val="FF0000"/>
        </w:rPr>
        <w:br w:type="page"/>
      </w:r>
    </w:p>
    <w:p w:rsidR="00216397" w:rsidRPr="008D440E" w:rsidRDefault="00216397" w:rsidP="00216397">
      <w:pPr>
        <w:rPr>
          <w:rFonts w:cstheme="minorHAnsi"/>
          <w:color w:val="FF0000"/>
          <w:u w:val="single"/>
        </w:rPr>
      </w:pPr>
      <w:r>
        <w:rPr>
          <w:rFonts w:cstheme="minorHAnsi"/>
          <w:u w:val="single"/>
        </w:rPr>
        <w:lastRenderedPageBreak/>
        <w:t>Augmented Reality Objects</w:t>
      </w:r>
    </w:p>
    <w:p w:rsidR="00216397" w:rsidRDefault="00216397" w:rsidP="00216397">
      <w:pPr>
        <w:rPr>
          <w:rFonts w:cstheme="minorHAnsi"/>
        </w:rPr>
      </w:pPr>
    </w:p>
    <w:p w:rsidR="00A63F7B" w:rsidRDefault="00C637BB" w:rsidP="00216397">
      <w:pPr>
        <w:rPr>
          <w:rFonts w:cstheme="minorHAnsi"/>
        </w:rPr>
      </w:pPr>
      <w:r>
        <w:rPr>
          <w:rFonts w:cstheme="minorHAnsi"/>
        </w:rPr>
        <w:t xml:space="preserve">This prototype was created on Unity </w:t>
      </w:r>
      <w:r>
        <w:rPr>
          <w:rFonts w:cstheme="minorHAnsi"/>
          <w:color w:val="FF0000"/>
        </w:rPr>
        <w:t xml:space="preserve">[REF?] </w:t>
      </w:r>
      <w:r>
        <w:rPr>
          <w:rFonts w:cstheme="minorHAnsi"/>
        </w:rPr>
        <w:t xml:space="preserve">using the Vuforia AR library </w:t>
      </w:r>
      <w:r>
        <w:rPr>
          <w:rFonts w:cstheme="minorHAnsi"/>
          <w:color w:val="FF0000"/>
        </w:rPr>
        <w:t>[REF]</w:t>
      </w:r>
      <w:r>
        <w:rPr>
          <w:rFonts w:cstheme="minorHAnsi"/>
        </w:rPr>
        <w:t>.</w:t>
      </w:r>
      <w:r w:rsidR="00FD7D1D">
        <w:rPr>
          <w:rFonts w:cstheme="minorHAnsi"/>
        </w:rPr>
        <w:t xml:space="preserve"> The software utilises a database of </w:t>
      </w:r>
      <w:r w:rsidR="00F95B21">
        <w:rPr>
          <w:rFonts w:cstheme="minorHAnsi"/>
        </w:rPr>
        <w:t xml:space="preserve">markers </w:t>
      </w:r>
      <w:r w:rsidR="00FD7D1D">
        <w:rPr>
          <w:rFonts w:cstheme="minorHAnsi"/>
        </w:rPr>
        <w:t xml:space="preserve">which are images of real objects or surfaces with enough unique features to be distinguishable from the surrounding area. Computer generated 3D objects are then assigned a </w:t>
      </w:r>
      <w:r w:rsidR="00F95B21">
        <w:rPr>
          <w:rFonts w:cstheme="minorHAnsi"/>
        </w:rPr>
        <w:t>marker</w:t>
      </w:r>
      <w:r w:rsidR="00FD7D1D">
        <w:rPr>
          <w:rFonts w:cstheme="minorHAnsi"/>
        </w:rPr>
        <w:t xml:space="preserve"> so that when the camera detects it, the object will superimposed upon it wherever it moves.</w:t>
      </w:r>
    </w:p>
    <w:p w:rsidR="00FD7D1D" w:rsidRDefault="00FD7D1D" w:rsidP="00216397">
      <w:pPr>
        <w:rPr>
          <w:rFonts w:cstheme="minorHAnsi"/>
        </w:rPr>
      </w:pPr>
      <w:r>
        <w:rPr>
          <w:noProof/>
          <w:lang w:eastAsia="en-GB"/>
        </w:rPr>
        <w:drawing>
          <wp:anchor distT="0" distB="0" distL="114300" distR="114300" simplePos="0" relativeHeight="251661312" behindDoc="1" locked="0" layoutInCell="1" allowOverlap="1" wp14:anchorId="5469DA5D" wp14:editId="7BEAF507">
            <wp:simplePos x="0" y="0"/>
            <wp:positionH relativeFrom="column">
              <wp:posOffset>-46318</wp:posOffset>
            </wp:positionH>
            <wp:positionV relativeFrom="paragraph">
              <wp:posOffset>71374</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r>
        <w:rPr>
          <w:rFonts w:cstheme="minorHAnsi"/>
          <w:noProof/>
          <w:color w:val="FF0000"/>
          <w:lang w:eastAsia="en-GB"/>
        </w:rPr>
        <w:drawing>
          <wp:anchor distT="0" distB="0" distL="114300" distR="114300" simplePos="0" relativeHeight="251663360" behindDoc="1" locked="0" layoutInCell="1" allowOverlap="1" wp14:anchorId="717655A7" wp14:editId="63C0E206">
            <wp:simplePos x="0" y="0"/>
            <wp:positionH relativeFrom="column">
              <wp:posOffset>3662814</wp:posOffset>
            </wp:positionH>
            <wp:positionV relativeFrom="paragraph">
              <wp:posOffset>65659</wp:posOffset>
            </wp:positionV>
            <wp:extent cx="2427605"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asciiTheme="majorHAnsi" w:hAnsiTheme="majorHAnsi"/>
          <w:sz w:val="18"/>
          <w:szCs w:val="18"/>
        </w:rPr>
      </w:pPr>
      <w:r>
        <w:rPr>
          <w:rFonts w:asciiTheme="majorHAnsi" w:hAnsiTheme="majorHAnsi"/>
          <w:sz w:val="18"/>
          <w:szCs w:val="18"/>
        </w:rPr>
        <w:t>InteriAR objects prototype v1 in Unity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F95B21">
        <w:rPr>
          <w:rFonts w:asciiTheme="majorHAnsi" w:hAnsiTheme="majorHAnsi"/>
          <w:sz w:val="18"/>
          <w:szCs w:val="18"/>
        </w:rPr>
        <w:t>Marker</w:t>
      </w:r>
      <w:r>
        <w:rPr>
          <w:rFonts w:asciiTheme="majorHAnsi" w:hAnsiTheme="majorHAnsi"/>
          <w:sz w:val="18"/>
          <w:szCs w:val="18"/>
        </w:rPr>
        <w:t xml:space="preserve"> with “features” highlighted</w:t>
      </w:r>
    </w:p>
    <w:p w:rsidR="00FD7D1D" w:rsidRDefault="00FD7D1D" w:rsidP="00216397">
      <w:pPr>
        <w:rPr>
          <w:rFonts w:asciiTheme="majorHAnsi" w:hAnsiTheme="majorHAnsi"/>
          <w:sz w:val="18"/>
          <w:szCs w:val="18"/>
        </w:rPr>
      </w:pPr>
    </w:p>
    <w:p w:rsidR="00FD7D1D" w:rsidRDefault="00FD7D1D" w:rsidP="00216397">
      <w:pPr>
        <w:rPr>
          <w:rFonts w:cstheme="minorHAnsi"/>
        </w:rPr>
      </w:pPr>
      <w:r>
        <w:rPr>
          <w:rFonts w:cstheme="minorHAnsi"/>
        </w:rPr>
        <w:t xml:space="preserve">The close up functionality is impressive, even when dealing with inconsistent lighting. However </w:t>
      </w:r>
      <w:r w:rsidR="00F95B21">
        <w:rPr>
          <w:rFonts w:cstheme="minorHAnsi"/>
        </w:rPr>
        <w:t>as soon as the range increases past 2-3 meters it quickly becomes incapable of consistently tracking the markers.</w:t>
      </w:r>
      <w:r w:rsidR="00F95B21" w:rsidRPr="00F95B21">
        <w:rPr>
          <w:rFonts w:cstheme="minorHAnsi"/>
          <w:b/>
          <w:noProof/>
          <w:u w:val="single"/>
          <w:lang w:eastAsia="en-GB"/>
        </w:rPr>
        <w:t xml:space="preserve"> </w:t>
      </w:r>
    </w:p>
    <w:p w:rsidR="00F95B21" w:rsidRDefault="00F95B21" w:rsidP="00216397">
      <w:pPr>
        <w:rPr>
          <w:rFonts w:cstheme="minorHAnsi"/>
        </w:rPr>
      </w:pPr>
      <w:r>
        <w:rPr>
          <w:rFonts w:cstheme="minorHAnsi"/>
          <w:b/>
          <w:noProof/>
          <w:u w:val="single"/>
          <w:lang w:eastAsia="en-GB"/>
        </w:rPr>
        <w:drawing>
          <wp:anchor distT="0" distB="0" distL="114300" distR="114300" simplePos="0" relativeHeight="251665408" behindDoc="1" locked="0" layoutInCell="1" allowOverlap="1" wp14:anchorId="3493F623" wp14:editId="2B566CE4">
            <wp:simplePos x="0" y="0"/>
            <wp:positionH relativeFrom="column">
              <wp:posOffset>0</wp:posOffset>
            </wp:positionH>
            <wp:positionV relativeFrom="paragraph">
              <wp:posOffset>110718</wp:posOffset>
            </wp:positionV>
            <wp:extent cx="3460090" cy="1682855"/>
            <wp:effectExtent l="0" t="0" r="7620" b="0"/>
            <wp:wrapNone/>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8777" cy="16822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r>
        <w:rPr>
          <w:rFonts w:asciiTheme="majorHAnsi" w:hAnsiTheme="majorHAnsi"/>
          <w:sz w:val="18"/>
          <w:szCs w:val="18"/>
        </w:rPr>
        <w:t>InteriAR objects prototype v1 deployed to android</w:t>
      </w:r>
    </w:p>
    <w:p w:rsidR="00F95B21" w:rsidRDefault="00F95B21" w:rsidP="00216397">
      <w:pPr>
        <w:rPr>
          <w:rFonts w:asciiTheme="majorHAnsi" w:hAnsiTheme="majorHAnsi"/>
          <w:sz w:val="18"/>
          <w:szCs w:val="18"/>
        </w:rPr>
      </w:pPr>
    </w:p>
    <w:p w:rsidR="00F95B21" w:rsidRDefault="00F95B21" w:rsidP="00216397">
      <w:pPr>
        <w:rPr>
          <w:rFonts w:cstheme="minorHAnsi"/>
        </w:rPr>
      </w:pPr>
      <w:r>
        <w:rPr>
          <w:rFonts w:cstheme="minorHAnsi"/>
        </w:rPr>
        <w:t>What we have learned from this prototype:</w:t>
      </w:r>
    </w:p>
    <w:p w:rsidR="00F95B21" w:rsidRDefault="00F95B21" w:rsidP="00F95B21">
      <w:pPr>
        <w:pStyle w:val="ListParagraph"/>
        <w:numPr>
          <w:ilvl w:val="0"/>
          <w:numId w:val="3"/>
        </w:numPr>
        <w:rPr>
          <w:rFonts w:cstheme="minorHAnsi"/>
        </w:rPr>
      </w:pPr>
      <w:r>
        <w:rPr>
          <w:rFonts w:cstheme="minorHAnsi"/>
        </w:rPr>
        <w:t>Marked tracking is only viable at close range.</w:t>
      </w:r>
    </w:p>
    <w:p w:rsidR="00427FF0" w:rsidRDefault="00427FF0" w:rsidP="00F95B21">
      <w:pPr>
        <w:pStyle w:val="ListParagraph"/>
        <w:numPr>
          <w:ilvl w:val="0"/>
          <w:numId w:val="3"/>
        </w:numPr>
        <w:rPr>
          <w:rFonts w:cstheme="minorHAnsi"/>
        </w:rPr>
      </w:pPr>
      <w:r>
        <w:rPr>
          <w:rFonts w:cstheme="minorHAnsi"/>
        </w:rPr>
        <w:t>While very basic, this software ran seamlessly on mobile.</w:t>
      </w:r>
    </w:p>
    <w:p w:rsidR="00427FF0" w:rsidRDefault="00427FF0" w:rsidP="00F95B21">
      <w:pPr>
        <w:pStyle w:val="ListParagraph"/>
        <w:numPr>
          <w:ilvl w:val="0"/>
          <w:numId w:val="3"/>
        </w:numPr>
        <w:rPr>
          <w:rFonts w:cstheme="minorHAnsi"/>
        </w:rPr>
      </w:pPr>
      <w:r>
        <w:rPr>
          <w:rFonts w:cstheme="minorHAnsi"/>
        </w:rPr>
        <w:t>It may still be useful for some elements of our project, but we need to research further into marker-less tracking.</w:t>
      </w:r>
    </w:p>
    <w:p w:rsidR="003506A4" w:rsidRDefault="003506A4" w:rsidP="003506A4">
      <w:pPr>
        <w:rPr>
          <w:rFonts w:cstheme="minorHAnsi"/>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024603" w:rsidRDefault="003506A4" w:rsidP="003506A4">
      <w:pPr>
        <w:rPr>
          <w:rFonts w:cstheme="minorHAnsi"/>
          <w:u w:val="single"/>
        </w:rPr>
      </w:pPr>
      <w:bookmarkStart w:id="0" w:name="_GoBack"/>
      <w:r>
        <w:rPr>
          <w:rFonts w:cstheme="minorHAnsi"/>
          <w:u w:val="single"/>
        </w:rPr>
        <w:lastRenderedPageBreak/>
        <w:t>Database</w:t>
      </w:r>
    </w:p>
    <w:p w:rsidR="00A73A00" w:rsidRPr="00A73A00" w:rsidRDefault="00A73A00" w:rsidP="003506A4">
      <w:pPr>
        <w:rPr>
          <w:rFonts w:cstheme="minorHAnsi"/>
          <w:color w:val="FF0000"/>
        </w:rPr>
      </w:pPr>
    </w:p>
    <w:p w:rsidR="00024603" w:rsidRDefault="00503DEC" w:rsidP="003506A4">
      <w:pPr>
        <w:rPr>
          <w:rFonts w:cstheme="minorHAnsi"/>
        </w:rPr>
      </w:pPr>
      <w:r>
        <w:rPr>
          <w:rFonts w:cstheme="minorHAnsi"/>
        </w:rPr>
        <w:t xml:space="preserve">To assess the feasibility of using MongoDB </w:t>
      </w:r>
      <w:r>
        <w:rPr>
          <w:rFonts w:cstheme="minorHAnsi"/>
          <w:color w:val="FF0000"/>
        </w:rPr>
        <w:t>[REF]</w:t>
      </w:r>
      <w:r>
        <w:rPr>
          <w:rFonts w:cstheme="minorHAnsi"/>
        </w:rPr>
        <w:t xml:space="preserve"> for our project we</w:t>
      </w:r>
      <w:r w:rsidR="00F61AA1">
        <w:rPr>
          <w:rFonts w:cstheme="minorHAnsi"/>
        </w:rPr>
        <w:t xml:space="preserve"> im</w:t>
      </w:r>
      <w:r>
        <w:rPr>
          <w:rFonts w:cstheme="minorHAnsi"/>
        </w:rPr>
        <w:t xml:space="preserve">plemented a cloud-based </w:t>
      </w:r>
      <w:r w:rsidR="00F61AA1" w:rsidRPr="00204C84">
        <w:rPr>
          <w:rFonts w:cstheme="minorHAnsi"/>
        </w:rPr>
        <w:t>database</w:t>
      </w:r>
      <w:r w:rsidR="00F61AA1">
        <w:rPr>
          <w:rFonts w:cstheme="minorHAnsi"/>
        </w:rPr>
        <w:t xml:space="preserve"> using </w:t>
      </w:r>
      <w:proofErr w:type="spellStart"/>
      <w:r w:rsidR="00F61AA1">
        <w:rPr>
          <w:rFonts w:cstheme="minorHAnsi"/>
        </w:rPr>
        <w:t>mLab</w:t>
      </w:r>
      <w:proofErr w:type="spellEnd"/>
      <w:r w:rsidR="00F61AA1">
        <w:rPr>
          <w:rFonts w:cstheme="minorHAnsi"/>
        </w:rPr>
        <w:t xml:space="preserve"> services </w:t>
      </w:r>
      <w:r w:rsidR="00F61AA1">
        <w:rPr>
          <w:rFonts w:cstheme="minorHAnsi"/>
          <w:color w:val="FF0000"/>
        </w:rPr>
        <w:t>[REF]</w:t>
      </w:r>
      <w:r w:rsidR="00F61AA1">
        <w:rPr>
          <w:rFonts w:cstheme="minorHAnsi"/>
        </w:rPr>
        <w:t>.</w:t>
      </w:r>
      <w:r>
        <w:rPr>
          <w:rFonts w:cstheme="minorHAnsi"/>
        </w:rPr>
        <w:t xml:space="preserve"> We wanted to test if the cloud-based service was capable of handling </w:t>
      </w:r>
      <w:r w:rsidR="00D861CB">
        <w:rPr>
          <w:rFonts w:cstheme="minorHAnsi"/>
        </w:rPr>
        <w:t xml:space="preserve">high quantities of data being thrown at it and updated via </w:t>
      </w:r>
      <w:proofErr w:type="spellStart"/>
      <w:r w:rsidR="00D861CB">
        <w:rPr>
          <w:rFonts w:cstheme="minorHAnsi"/>
        </w:rPr>
        <w:t>Pymongo</w:t>
      </w:r>
      <w:proofErr w:type="spellEnd"/>
      <w:r w:rsidR="00D861CB">
        <w:rPr>
          <w:rFonts w:cstheme="minorHAnsi"/>
        </w:rPr>
        <w:t xml:space="preserve"> </w:t>
      </w:r>
      <w:r w:rsidR="00D861CB" w:rsidRPr="00D861CB">
        <w:rPr>
          <w:rFonts w:cstheme="minorHAnsi"/>
          <w:color w:val="FF0000"/>
        </w:rPr>
        <w:t xml:space="preserve">[REF] </w:t>
      </w:r>
      <w:r w:rsidR="00D861CB">
        <w:rPr>
          <w:rFonts w:cstheme="minorHAnsi"/>
        </w:rPr>
        <w:t>scripts.</w:t>
      </w:r>
    </w:p>
    <w:p w:rsidR="00EF68A0" w:rsidRDefault="00EF68A0" w:rsidP="003506A4">
      <w:pPr>
        <w:rPr>
          <w:rFonts w:cstheme="minorHAnsi"/>
        </w:rPr>
      </w:pPr>
    </w:p>
    <w:p w:rsidR="00A73A00" w:rsidRDefault="00EF68A0" w:rsidP="003506A4">
      <w:pPr>
        <w:rPr>
          <w:rFonts w:cstheme="minorHAnsi"/>
        </w:rPr>
      </w:pPr>
      <w:r>
        <w:rPr>
          <w:rFonts w:cstheme="minorHAnsi"/>
        </w:rPr>
        <w:t>To do this, I used python to insert 1,000,000 user documents into a collection and ran find commands to grab out users based on field properties. Both the insertion and any interactive find/update script I ran functioned smoothly and in a timely manner.</w:t>
      </w:r>
    </w:p>
    <w:p w:rsidR="00E64899" w:rsidRDefault="00E64899" w:rsidP="003506A4">
      <w:pPr>
        <w:rPr>
          <w:rFonts w:cstheme="minorHAnsi"/>
        </w:rPr>
      </w:pPr>
    </w:p>
    <w:p w:rsidR="00E64899" w:rsidRDefault="00E64899" w:rsidP="003506A4">
      <w:pPr>
        <w:rPr>
          <w:rFonts w:cstheme="minorHAnsi"/>
        </w:rPr>
      </w:pPr>
      <w:r>
        <w:rPr>
          <w:rFonts w:cstheme="minorHAnsi"/>
        </w:rPr>
        <w:t>What we have learned from this prototype:</w:t>
      </w:r>
    </w:p>
    <w:p w:rsidR="00E64899" w:rsidRDefault="00E64899" w:rsidP="00E64899">
      <w:pPr>
        <w:pStyle w:val="ListParagraph"/>
        <w:numPr>
          <w:ilvl w:val="0"/>
          <w:numId w:val="4"/>
        </w:numPr>
        <w:rPr>
          <w:rFonts w:cstheme="minorHAnsi"/>
        </w:rPr>
      </w:pPr>
      <w:r>
        <w:rPr>
          <w:rFonts w:cstheme="minorHAnsi"/>
        </w:rPr>
        <w:t>We can efficiently add users to our database using python scripts.</w:t>
      </w:r>
    </w:p>
    <w:p w:rsidR="00E64899" w:rsidRPr="00E64899" w:rsidRDefault="00E64899" w:rsidP="00E64899">
      <w:pPr>
        <w:pStyle w:val="ListParagraph"/>
        <w:numPr>
          <w:ilvl w:val="0"/>
          <w:numId w:val="4"/>
        </w:numPr>
        <w:rPr>
          <w:rFonts w:cstheme="minorHAnsi"/>
        </w:rPr>
      </w:pPr>
      <w:r>
        <w:rPr>
          <w:rFonts w:cstheme="minorHAnsi"/>
        </w:rPr>
        <w:t xml:space="preserve">We can update, remove and pull information from the documents on </w:t>
      </w:r>
      <w:r w:rsidR="00B64303">
        <w:rPr>
          <w:rFonts w:cstheme="minorHAnsi"/>
        </w:rPr>
        <w:t>the database in real-time.</w:t>
      </w:r>
    </w:p>
    <w:bookmarkEnd w:id="0"/>
    <w:p w:rsidR="00A73A00" w:rsidRPr="00F61AA1" w:rsidRDefault="00A73A00" w:rsidP="003506A4">
      <w:pPr>
        <w:rPr>
          <w:rFonts w:cstheme="minorHAnsi"/>
        </w:rPr>
      </w:pPr>
    </w:p>
    <w:sectPr w:rsidR="00A73A00" w:rsidRPr="00F6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2"/>
    <w:rsid w:val="00024603"/>
    <w:rsid w:val="00092BD0"/>
    <w:rsid w:val="000B3E48"/>
    <w:rsid w:val="000C09C6"/>
    <w:rsid w:val="001C63E4"/>
    <w:rsid w:val="00204C84"/>
    <w:rsid w:val="00216397"/>
    <w:rsid w:val="002D1B58"/>
    <w:rsid w:val="003506A4"/>
    <w:rsid w:val="003E187E"/>
    <w:rsid w:val="00407B98"/>
    <w:rsid w:val="00427FF0"/>
    <w:rsid w:val="0048291F"/>
    <w:rsid w:val="004B1502"/>
    <w:rsid w:val="00503DEC"/>
    <w:rsid w:val="00593846"/>
    <w:rsid w:val="005A53C4"/>
    <w:rsid w:val="005C06D0"/>
    <w:rsid w:val="00624A21"/>
    <w:rsid w:val="006356D0"/>
    <w:rsid w:val="008D2402"/>
    <w:rsid w:val="008D440E"/>
    <w:rsid w:val="009F0442"/>
    <w:rsid w:val="00A63F7B"/>
    <w:rsid w:val="00A73A00"/>
    <w:rsid w:val="00A96A5B"/>
    <w:rsid w:val="00AE3BBE"/>
    <w:rsid w:val="00B64303"/>
    <w:rsid w:val="00BA0921"/>
    <w:rsid w:val="00BB4791"/>
    <w:rsid w:val="00BB70C5"/>
    <w:rsid w:val="00BD75DD"/>
    <w:rsid w:val="00C637BB"/>
    <w:rsid w:val="00CA459E"/>
    <w:rsid w:val="00CC6EBE"/>
    <w:rsid w:val="00D0473A"/>
    <w:rsid w:val="00D861CB"/>
    <w:rsid w:val="00E07E64"/>
    <w:rsid w:val="00E64899"/>
    <w:rsid w:val="00EA1A35"/>
    <w:rsid w:val="00EF68A0"/>
    <w:rsid w:val="00F61AA1"/>
    <w:rsid w:val="00F90D77"/>
    <w:rsid w:val="00F95B21"/>
    <w:rsid w:val="00FD22F2"/>
    <w:rsid w:val="00FD7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18B63-63E4-4616-ACD4-8E00E1EA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F15C3-277B-4895-87A3-552C0C5A6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39</cp:revision>
  <dcterms:created xsi:type="dcterms:W3CDTF">2017-12-03T12:50:00Z</dcterms:created>
  <dcterms:modified xsi:type="dcterms:W3CDTF">2017-12-11T19:54:00Z</dcterms:modified>
</cp:coreProperties>
</file>