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0" distT="0" distL="0" distR="0">
            <wp:extent cx="5731510" cy="4341495"/>
            <wp:effectExtent b="0" l="0" r="0" t="0"/>
            <wp:docPr descr="Image for post" id="8" name="image11.png"/>
            <a:graphic>
              <a:graphicData uri="http://schemas.openxmlformats.org/drawingml/2006/picture">
                <pic:pic>
                  <pic:nvPicPr>
                    <pic:cNvPr descr="Image for post" id="0" name="image11.png"/>
                    <pic:cNvPicPr preferRelativeResize="0"/>
                  </pic:nvPicPr>
                  <pic:blipFill>
                    <a:blip r:embed="rId6"/>
                    <a:srcRect b="0" l="0" r="0" t="0"/>
                    <a:stretch>
                      <a:fillRect/>
                    </a:stretch>
                  </pic:blipFill>
                  <pic:spPr>
                    <a:xfrm>
                      <a:off x="0" y="0"/>
                      <a:ext cx="5731510" cy="434149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hd w:fill="ffffff" w:val="clear"/>
        <w:spacing w:after="0" w:before="187" w:lineRule="auto"/>
        <w:rPr>
          <w:rFonts w:ascii="Lucida Sans" w:cs="Lucida Sans" w:eastAsia="Lucida Sans" w:hAnsi="Lucida Sans"/>
          <w:color w:val="757575"/>
          <w:sz w:val="24"/>
          <w:szCs w:val="24"/>
        </w:rPr>
      </w:pPr>
      <w:r w:rsidDel="00000000" w:rsidR="00000000" w:rsidRPr="00000000">
        <w:rPr>
          <w:rFonts w:ascii="Georgia" w:cs="Georgia" w:eastAsia="Georgia" w:hAnsi="Georgia"/>
          <w:color w:val="292929"/>
          <w:sz w:val="60"/>
          <w:szCs w:val="60"/>
          <w:rtl w:val="0"/>
        </w:rPr>
        <w:t xml:space="preserve">Task-4 Launching instance in public and private subnet in addition with NAT</w:t>
      </w:r>
      <w:r w:rsidDel="00000000" w:rsidR="00000000" w:rsidRPr="00000000">
        <w:rPr>
          <w:rtl w:val="0"/>
        </w:rPr>
      </w:r>
    </w:p>
    <w:p w:rsidR="00000000" w:rsidDel="00000000" w:rsidP="00000000" w:rsidRDefault="00000000" w:rsidRPr="00000000" w14:paraId="00000003">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b w:val="1"/>
          <w:color w:val="292929"/>
          <w:sz w:val="32"/>
          <w:szCs w:val="32"/>
          <w:rtl w:val="0"/>
        </w:rPr>
        <w:t xml:space="preserve">Virtual Private Cloud (VPC)</w:t>
      </w:r>
      <w:r w:rsidDel="00000000" w:rsidR="00000000" w:rsidRPr="00000000">
        <w:rPr>
          <w:rtl w:val="0"/>
        </w:rPr>
      </w:r>
    </w:p>
    <w:p w:rsidR="00000000" w:rsidDel="00000000" w:rsidP="00000000" w:rsidRDefault="00000000" w:rsidRPr="00000000" w14:paraId="00000004">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Amazon Virtual Private Cloud (Amazon VPC) enables you to launch AWS resources into a virtual network that you’ve defined. This virtual network closely resembles a traditional network that you’d operate in your own data center, with the benefits of using the scalable infrastructure of AWS.</w:t>
      </w:r>
    </w:p>
    <w:p w:rsidR="00000000" w:rsidDel="00000000" w:rsidP="00000000" w:rsidRDefault="00000000" w:rsidRPr="00000000" w14:paraId="00000005">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The following are the key concepts for VPCs:</w:t>
      </w:r>
    </w:p>
    <w:p w:rsidR="00000000" w:rsidDel="00000000" w:rsidP="00000000" w:rsidRDefault="00000000" w:rsidRPr="00000000" w14:paraId="00000006">
      <w:pPr>
        <w:numPr>
          <w:ilvl w:val="0"/>
          <w:numId w:val="1"/>
        </w:numPr>
        <w:shd w:fill="ffffff" w:val="clear"/>
        <w:spacing w:after="0" w:before="480" w:lineRule="auto"/>
        <w:ind w:left="450" w:hanging="360"/>
        <w:rPr>
          <w:color w:val="292929"/>
        </w:rPr>
      </w:pPr>
      <w:r w:rsidDel="00000000" w:rsidR="00000000" w:rsidRPr="00000000">
        <w:rPr>
          <w:rFonts w:ascii="Georgia" w:cs="Georgia" w:eastAsia="Georgia" w:hAnsi="Georgia"/>
          <w:b w:val="1"/>
          <w:color w:val="292929"/>
          <w:sz w:val="32"/>
          <w:szCs w:val="32"/>
          <w:rtl w:val="0"/>
        </w:rPr>
        <w:t xml:space="preserve">Virtual private cloud (VPC)</w:t>
      </w:r>
      <w:r w:rsidDel="00000000" w:rsidR="00000000" w:rsidRPr="00000000">
        <w:rPr>
          <w:rFonts w:ascii="Georgia" w:cs="Georgia" w:eastAsia="Georgia" w:hAnsi="Georgia"/>
          <w:color w:val="292929"/>
          <w:sz w:val="32"/>
          <w:szCs w:val="32"/>
          <w:rtl w:val="0"/>
        </w:rPr>
        <w:t xml:space="preserve"> — A virtual network dedicated to your AWS account.</w:t>
      </w:r>
    </w:p>
    <w:p w:rsidR="00000000" w:rsidDel="00000000" w:rsidP="00000000" w:rsidRDefault="00000000" w:rsidRPr="00000000" w14:paraId="00000007">
      <w:pPr>
        <w:numPr>
          <w:ilvl w:val="0"/>
          <w:numId w:val="1"/>
        </w:numPr>
        <w:shd w:fill="ffffff" w:val="clear"/>
        <w:spacing w:after="0" w:before="252" w:lineRule="auto"/>
        <w:ind w:left="450" w:hanging="360"/>
        <w:rPr>
          <w:color w:val="292929"/>
        </w:rPr>
      </w:pPr>
      <w:r w:rsidDel="00000000" w:rsidR="00000000" w:rsidRPr="00000000">
        <w:rPr>
          <w:rFonts w:ascii="Georgia" w:cs="Georgia" w:eastAsia="Georgia" w:hAnsi="Georgia"/>
          <w:b w:val="1"/>
          <w:color w:val="292929"/>
          <w:sz w:val="32"/>
          <w:szCs w:val="32"/>
          <w:rtl w:val="0"/>
        </w:rPr>
        <w:t xml:space="preserve">Subnet</w:t>
      </w:r>
      <w:r w:rsidDel="00000000" w:rsidR="00000000" w:rsidRPr="00000000">
        <w:rPr>
          <w:rFonts w:ascii="Georgia" w:cs="Georgia" w:eastAsia="Georgia" w:hAnsi="Georgia"/>
          <w:color w:val="292929"/>
          <w:sz w:val="32"/>
          <w:szCs w:val="32"/>
          <w:rtl w:val="0"/>
        </w:rPr>
        <w:t xml:space="preserve"> — A range of IP addresses in your VPC. </w:t>
      </w:r>
      <w:r w:rsidDel="00000000" w:rsidR="00000000" w:rsidRPr="00000000">
        <w:rPr>
          <w:rFonts w:ascii="Georgia" w:cs="Georgia" w:eastAsia="Georgia" w:hAnsi="Georgia"/>
          <w:i w:val="1"/>
          <w:color w:val="292929"/>
          <w:sz w:val="32"/>
          <w:szCs w:val="32"/>
          <w:rtl w:val="0"/>
        </w:rPr>
        <w:t xml:space="preserve">Subnets are like labs in vpc that have internal connectivity in every availability zones.</w:t>
      </w:r>
      <w:r w:rsidDel="00000000" w:rsidR="00000000" w:rsidRPr="00000000">
        <w:rPr>
          <w:rtl w:val="0"/>
        </w:rPr>
      </w:r>
    </w:p>
    <w:p w:rsidR="00000000" w:rsidDel="00000000" w:rsidP="00000000" w:rsidRDefault="00000000" w:rsidRPr="00000000" w14:paraId="00000008">
      <w:pPr>
        <w:numPr>
          <w:ilvl w:val="0"/>
          <w:numId w:val="1"/>
        </w:numPr>
        <w:shd w:fill="ffffff" w:val="clear"/>
        <w:spacing w:after="0" w:before="252" w:lineRule="auto"/>
        <w:ind w:left="450" w:hanging="360"/>
        <w:rPr>
          <w:color w:val="292929"/>
        </w:rPr>
      </w:pPr>
      <w:r w:rsidDel="00000000" w:rsidR="00000000" w:rsidRPr="00000000">
        <w:rPr>
          <w:rFonts w:ascii="Georgia" w:cs="Georgia" w:eastAsia="Georgia" w:hAnsi="Georgia"/>
          <w:b w:val="1"/>
          <w:color w:val="292929"/>
          <w:sz w:val="32"/>
          <w:szCs w:val="32"/>
          <w:rtl w:val="0"/>
        </w:rPr>
        <w:t xml:space="preserve">Route table</w:t>
      </w:r>
      <w:r w:rsidDel="00000000" w:rsidR="00000000" w:rsidRPr="00000000">
        <w:rPr>
          <w:rFonts w:ascii="Georgia" w:cs="Georgia" w:eastAsia="Georgia" w:hAnsi="Georgia"/>
          <w:color w:val="292929"/>
          <w:sz w:val="32"/>
          <w:szCs w:val="32"/>
          <w:rtl w:val="0"/>
        </w:rPr>
        <w:t xml:space="preserve"> — A set of rules, called routes, that are used to determine where network traffic is directed.</w:t>
      </w:r>
    </w:p>
    <w:p w:rsidR="00000000" w:rsidDel="00000000" w:rsidP="00000000" w:rsidRDefault="00000000" w:rsidRPr="00000000" w14:paraId="00000009">
      <w:pPr>
        <w:numPr>
          <w:ilvl w:val="0"/>
          <w:numId w:val="1"/>
        </w:numPr>
        <w:shd w:fill="ffffff" w:val="clear"/>
        <w:spacing w:after="0" w:before="252" w:lineRule="auto"/>
        <w:ind w:left="450" w:hanging="360"/>
        <w:rPr>
          <w:color w:val="292929"/>
        </w:rPr>
      </w:pPr>
      <w:r w:rsidDel="00000000" w:rsidR="00000000" w:rsidRPr="00000000">
        <w:rPr>
          <w:rFonts w:ascii="Georgia" w:cs="Georgia" w:eastAsia="Georgia" w:hAnsi="Georgia"/>
          <w:b w:val="1"/>
          <w:color w:val="292929"/>
          <w:sz w:val="32"/>
          <w:szCs w:val="32"/>
          <w:rtl w:val="0"/>
        </w:rPr>
        <w:t xml:space="preserve">Internet gateway</w:t>
      </w:r>
      <w:r w:rsidDel="00000000" w:rsidR="00000000" w:rsidRPr="00000000">
        <w:rPr>
          <w:rFonts w:ascii="Georgia" w:cs="Georgia" w:eastAsia="Georgia" w:hAnsi="Georgia"/>
          <w:color w:val="292929"/>
          <w:sz w:val="32"/>
          <w:szCs w:val="32"/>
          <w:rtl w:val="0"/>
        </w:rPr>
        <w:t xml:space="preserve"> — A gateway that you attach to your VPC to enable communication between resources in your VPC and the internet.</w:t>
      </w:r>
    </w:p>
    <w:p w:rsidR="00000000" w:rsidDel="00000000" w:rsidP="00000000" w:rsidRDefault="00000000" w:rsidRPr="00000000" w14:paraId="0000000A">
      <w:pPr>
        <w:numPr>
          <w:ilvl w:val="0"/>
          <w:numId w:val="1"/>
        </w:numPr>
        <w:shd w:fill="ffffff" w:val="clear"/>
        <w:spacing w:after="0" w:before="252" w:lineRule="auto"/>
        <w:ind w:left="450" w:hanging="360"/>
        <w:rPr>
          <w:color w:val="292929"/>
        </w:rPr>
      </w:pPr>
      <w:r w:rsidDel="00000000" w:rsidR="00000000" w:rsidRPr="00000000">
        <w:rPr>
          <w:rFonts w:ascii="Georgia" w:cs="Georgia" w:eastAsia="Georgia" w:hAnsi="Georgia"/>
          <w:b w:val="1"/>
          <w:color w:val="292929"/>
          <w:sz w:val="32"/>
          <w:szCs w:val="32"/>
          <w:rtl w:val="0"/>
        </w:rPr>
        <w:t xml:space="preserve">VPC endpoint</w:t>
      </w:r>
      <w:r w:rsidDel="00000000" w:rsidR="00000000" w:rsidRPr="00000000">
        <w:rPr>
          <w:rFonts w:ascii="Georgia" w:cs="Georgia" w:eastAsia="Georgia" w:hAnsi="Georgia"/>
          <w:color w:val="292929"/>
          <w:sz w:val="32"/>
          <w:szCs w:val="32"/>
          <w:rtl w:val="0"/>
        </w:rPr>
        <w:t xml:space="preserve"> — Enables you to privately connect your VPC to supported AWS services and VPC endpoint services powered by PrivateLink without requiring an internet gateway, NAT device, VPN connection, or AWS Direct Connect connection. Instances in your VPC do not require public IP addresses to communicate with resources in the service. Traffic between your VPC and the other service does not leave the Amazon network.</w:t>
      </w:r>
    </w:p>
    <w:p w:rsidR="00000000" w:rsidDel="00000000" w:rsidP="00000000" w:rsidRDefault="00000000" w:rsidRPr="00000000" w14:paraId="0000000B">
      <w:pPr>
        <w:shd w:fill="ffffff" w:val="clear"/>
        <w:spacing w:after="0" w:before="480" w:lineRule="auto"/>
        <w:rPr>
          <w:rFonts w:ascii="Georgia" w:cs="Georgia" w:eastAsia="Georgia" w:hAnsi="Georgia"/>
          <w:i w:val="1"/>
          <w:color w:val="292929"/>
          <w:sz w:val="32"/>
          <w:szCs w:val="32"/>
        </w:rPr>
      </w:pPr>
      <w:r w:rsidDel="00000000" w:rsidR="00000000" w:rsidRPr="00000000">
        <w:rPr>
          <w:rFonts w:ascii="Georgia" w:cs="Georgia" w:eastAsia="Georgia" w:hAnsi="Georgia"/>
          <w:i w:val="1"/>
          <w:color w:val="292929"/>
          <w:sz w:val="32"/>
          <w:szCs w:val="32"/>
          <w:rtl w:val="0"/>
        </w:rPr>
        <w:t xml:space="preserve">What is NAT ?</w:t>
      </w:r>
    </w:p>
    <w:p w:rsidR="00000000" w:rsidDel="00000000" w:rsidP="00000000" w:rsidRDefault="00000000" w:rsidRPr="00000000" w14:paraId="0000000C">
      <w:pPr>
        <w:shd w:fill="ffffff" w:val="clear"/>
        <w:spacing w:after="0" w:before="480" w:lineRule="auto"/>
        <w:rPr>
          <w:rFonts w:ascii="Georgia" w:cs="Georgia" w:eastAsia="Georgia" w:hAnsi="Georgia"/>
          <w:i w:val="1"/>
          <w:color w:val="292929"/>
          <w:sz w:val="32"/>
          <w:szCs w:val="32"/>
        </w:rPr>
      </w:pPr>
      <w:r w:rsidDel="00000000" w:rsidR="00000000" w:rsidRPr="00000000">
        <w:rPr>
          <w:rFonts w:ascii="Georgia" w:cs="Georgia" w:eastAsia="Georgia" w:hAnsi="Georgia"/>
          <w:color w:val="292929"/>
          <w:sz w:val="32"/>
          <w:szCs w:val="32"/>
          <w:rtl w:val="0"/>
        </w:rPr>
        <w:t xml:space="preserve">You can use a network address translation (NAT) instance in a public subnet in your VPC to enable instances in the private subnet to initiate outbound IPv4 traffic to the internet or other AWS services, but prevent the instances from receiving inbound traffic initiated by someone on the internet.</w:t>
      </w:r>
      <w:r w:rsidDel="00000000" w:rsidR="00000000" w:rsidRPr="00000000">
        <w:rPr>
          <w:rtl w:val="0"/>
        </w:rPr>
      </w:r>
    </w:p>
    <w:p w:rsidR="00000000" w:rsidDel="00000000" w:rsidP="00000000" w:rsidRDefault="00000000" w:rsidRPr="00000000" w14:paraId="0000000D">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b w:val="1"/>
          <w:color w:val="292929"/>
          <w:sz w:val="32"/>
          <w:szCs w:val="32"/>
          <w:rtl w:val="0"/>
        </w:rPr>
        <w:t xml:space="preserve">TASK:-</w:t>
      </w:r>
      <w:r w:rsidDel="00000000" w:rsidR="00000000" w:rsidRPr="00000000">
        <w:rPr>
          <w:rtl w:val="0"/>
        </w:rPr>
      </w:r>
    </w:p>
    <w:p w:rsidR="00000000" w:rsidDel="00000000" w:rsidP="00000000" w:rsidRDefault="00000000" w:rsidRPr="00000000" w14:paraId="0000000E">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Performing the following steps:</w:t>
      </w:r>
    </w:p>
    <w:p w:rsidR="00000000" w:rsidDel="00000000" w:rsidP="00000000" w:rsidRDefault="00000000" w:rsidRPr="00000000" w14:paraId="0000000F">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1. Write an Infrastructure as code using terraform, which automatically create a VPC.</w:t>
      </w:r>
    </w:p>
    <w:p w:rsidR="00000000" w:rsidDel="00000000" w:rsidP="00000000" w:rsidRDefault="00000000" w:rsidRPr="00000000" w14:paraId="00000010">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2. In that VPC we have to create 2 subnets:</w:t>
      </w:r>
    </w:p>
    <w:p w:rsidR="00000000" w:rsidDel="00000000" w:rsidP="00000000" w:rsidRDefault="00000000" w:rsidRPr="00000000" w14:paraId="00000011">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1. public subnet [ Accessible for Public World! ]</w:t>
      </w:r>
    </w:p>
    <w:p w:rsidR="00000000" w:rsidDel="00000000" w:rsidP="00000000" w:rsidRDefault="00000000" w:rsidRPr="00000000" w14:paraId="00000012">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2. private subnet [ Restricted for Public World! ]</w:t>
      </w:r>
    </w:p>
    <w:p w:rsidR="00000000" w:rsidDel="00000000" w:rsidP="00000000" w:rsidRDefault="00000000" w:rsidRPr="00000000" w14:paraId="00000013">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3. Create a public facing internet gateway for connect our VPC/Network to the internet world and attach this gateway to our VPC.</w:t>
      </w:r>
    </w:p>
    <w:p w:rsidR="00000000" w:rsidDel="00000000" w:rsidP="00000000" w:rsidRDefault="00000000" w:rsidRPr="00000000" w14:paraId="00000014">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4. Create a routing table for Internet gateway so that instance can connect to outside world, update and associate it with public subnet.</w:t>
      </w:r>
    </w:p>
    <w:p w:rsidR="00000000" w:rsidDel="00000000" w:rsidP="00000000" w:rsidRDefault="00000000" w:rsidRPr="00000000" w14:paraId="00000015">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5. Create a NAT gateway for connect our VPC/Network to the internet world and attach this gateway to our VPC in the public network</w:t>
      </w:r>
    </w:p>
    <w:p w:rsidR="00000000" w:rsidDel="00000000" w:rsidP="00000000" w:rsidRDefault="00000000" w:rsidRPr="00000000" w14:paraId="00000016">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6. Update the routing table of the private subnet, so that to access the internet it uses the nat gateway created in the public subnet</w:t>
      </w:r>
    </w:p>
    <w:p w:rsidR="00000000" w:rsidDel="00000000" w:rsidP="00000000" w:rsidRDefault="00000000" w:rsidRPr="00000000" w14:paraId="00000017">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7. Launch an ec2 instance which has Wordpress setup already having the security group allowing port 80 sothat our client can connect to our wordpress site. Also attach the key to instance for further login into it.</w:t>
      </w:r>
    </w:p>
    <w:p w:rsidR="00000000" w:rsidDel="00000000" w:rsidP="00000000" w:rsidRDefault="00000000" w:rsidRPr="00000000" w14:paraId="00000018">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8. Launch an ec2 instance which has MYSQL setup already with security group allowing port 3306 in private subnet so that our wordpress vm can connect with the same. Also attach the key with the same.</w:t>
      </w:r>
    </w:p>
    <w:p w:rsidR="00000000" w:rsidDel="00000000" w:rsidP="00000000" w:rsidRDefault="00000000" w:rsidRPr="00000000" w14:paraId="00000019">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i w:val="1"/>
          <w:color w:val="292929"/>
          <w:sz w:val="32"/>
          <w:szCs w:val="32"/>
          <w:rtl w:val="0"/>
        </w:rPr>
        <w:t xml:space="preserve">Note: Wordpress instance has to be part of public subnet so that our client can connect our site. mysql instance has to be part of private subnet so that outside world can’t connect to it. Don’t forgot to add auto ip assign and auto dns name assignment option to be enabled.</w:t>
      </w:r>
      <w:r w:rsidDel="00000000" w:rsidR="00000000" w:rsidRPr="00000000">
        <w:rPr>
          <w:rtl w:val="0"/>
        </w:rPr>
      </w:r>
    </w:p>
    <w:p w:rsidR="00000000" w:rsidDel="00000000" w:rsidP="00000000" w:rsidRDefault="00000000" w:rsidRPr="00000000" w14:paraId="0000001A">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b w:val="1"/>
          <w:color w:val="292929"/>
          <w:sz w:val="32"/>
          <w:szCs w:val="32"/>
          <w:rtl w:val="0"/>
        </w:rPr>
        <w:t xml:space="preserve">To access our AWS account :-</w:t>
      </w:r>
      <w:r w:rsidDel="00000000" w:rsidR="00000000" w:rsidRPr="00000000">
        <w:rPr>
          <w:rtl w:val="0"/>
        </w:rPr>
      </w:r>
    </w:p>
    <w:p w:rsidR="00000000" w:rsidDel="00000000" w:rsidP="00000000" w:rsidRDefault="00000000" w:rsidRPr="00000000" w14:paraId="0000001B">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provider “aws” {</w:t>
        <w:br w:type="textWrapping"/>
        <w:t xml:space="preserve">region = “ap-south-1”</w:t>
        <w:br w:type="textWrapping"/>
        <w:t xml:space="preserve">profile = “my_user”</w:t>
      </w:r>
    </w:p>
    <w:p w:rsidR="00000000" w:rsidDel="00000000" w:rsidP="00000000" w:rsidRDefault="00000000" w:rsidRPr="00000000" w14:paraId="0000001C">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w:t>
      </w:r>
    </w:p>
    <w:p w:rsidR="00000000" w:rsidDel="00000000" w:rsidP="00000000" w:rsidRDefault="00000000" w:rsidRPr="00000000" w14:paraId="0000001D">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b w:val="1"/>
          <w:color w:val="292929"/>
          <w:sz w:val="32"/>
          <w:szCs w:val="32"/>
          <w:rtl w:val="0"/>
        </w:rPr>
        <w:t xml:space="preserve">######Create a customized VPC , for both the subnets (PUBLIC &amp; PRIVATE)######</w:t>
      </w:r>
      <w:r w:rsidDel="00000000" w:rsidR="00000000" w:rsidRPr="00000000">
        <w:rPr>
          <w:rFonts w:ascii="Georgia" w:cs="Georgia" w:eastAsia="Georgia" w:hAnsi="Georgia"/>
          <w:color w:val="292929"/>
          <w:sz w:val="32"/>
          <w:szCs w:val="32"/>
          <w:rtl w:val="0"/>
        </w:rPr>
        <w:br w:type="textWrapping"/>
        <w:t xml:space="preserve">resource “aws_vpc” “mytask4_vpc” {</w:t>
        <w:br w:type="textWrapping"/>
        <w:t xml:space="preserve">cidr_block = “192.168.0.0/16”</w:t>
        <w:br w:type="textWrapping"/>
        <w:t xml:space="preserve">instance_tenancy = “default”</w:t>
        <w:br w:type="textWrapping"/>
        <w:t xml:space="preserve">enable_dns_hostnames = true</w:t>
        <w:br w:type="textWrapping"/>
        <w:t xml:space="preserve">tags = {</w:t>
        <w:br w:type="textWrapping"/>
        <w:t xml:space="preserve">Name = “mytask4_vpc”</w:t>
        <w:br w:type="textWrapping"/>
        <w:t xml:space="preserve">}</w:t>
        <w:br w:type="textWrapping"/>
        <w:t xml:space="preserve">}</w:t>
      </w:r>
    </w:p>
    <w:p w:rsidR="00000000" w:rsidDel="00000000" w:rsidP="00000000" w:rsidRDefault="00000000" w:rsidRPr="00000000" w14:paraId="0000001E">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b w:val="1"/>
          <w:color w:val="292929"/>
          <w:sz w:val="32"/>
          <w:szCs w:val="32"/>
          <w:rtl w:val="0"/>
        </w:rPr>
        <w:t xml:space="preserve">#######Creating two subnets (PUBLIC &amp; PRIVATE) for two different instances #######</w:t>
      </w:r>
      <w:r w:rsidDel="00000000" w:rsidR="00000000" w:rsidRPr="00000000">
        <w:rPr>
          <w:rFonts w:ascii="Georgia" w:cs="Georgia" w:eastAsia="Georgia" w:hAnsi="Georgia"/>
          <w:color w:val="292929"/>
          <w:sz w:val="32"/>
          <w:szCs w:val="32"/>
          <w:rtl w:val="0"/>
        </w:rPr>
        <w:br w:type="textWrapping"/>
        <w:t xml:space="preserve">resource “aws_subnet” “public_subnet” {</w:t>
        <w:br w:type="textWrapping"/>
        <w:t xml:space="preserve">vpc_id = “${aws_vpc.mytask4_vpc.id}”</w:t>
        <w:br w:type="textWrapping"/>
        <w:t xml:space="preserve">cidr_block = “192.168.10.0/24”</w:t>
        <w:br w:type="textWrapping"/>
        <w:t xml:space="preserve">availability_zone = “ap-south-1a”</w:t>
        <w:br w:type="textWrapping"/>
        <w:t xml:space="preserve">map_public_ip_on_launch = “true”</w:t>
        <w:br w:type="textWrapping"/>
        <w:t xml:space="preserve">tags = {</w:t>
        <w:br w:type="textWrapping"/>
        <w:t xml:space="preserve">Name = “public_subnet”</w:t>
        <w:br w:type="textWrapping"/>
        <w:t xml:space="preserve">}</w:t>
        <w:br w:type="textWrapping"/>
        <w:t xml:space="preserve">}</w:t>
      </w:r>
    </w:p>
    <w:p w:rsidR="00000000" w:rsidDel="00000000" w:rsidP="00000000" w:rsidRDefault="00000000" w:rsidRPr="00000000" w14:paraId="0000001F">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resource “aws_subnet” “private_subnet” {</w:t>
        <w:br w:type="textWrapping"/>
        <w:t xml:space="preserve">vpc_id = “${aws_vpc.mytask4_vpc.id}”</w:t>
        <w:br w:type="textWrapping"/>
        <w:t xml:space="preserve">cidr_block = “192.168.20.0/24”</w:t>
        <w:br w:type="textWrapping"/>
        <w:t xml:space="preserve">availability_zone = “ap-south-1b”</w:t>
        <w:br w:type="textWrapping"/>
        <w:t xml:space="preserve">map_public_ip_on_launch = “true”</w:t>
        <w:br w:type="textWrapping"/>
        <w:t xml:space="preserve">tags = {</w:t>
        <w:br w:type="textWrapping"/>
        <w:t xml:space="preserve">Name = “private_subnet”</w:t>
        <w:br w:type="textWrapping"/>
        <w:t xml:space="preserve">}</w:t>
        <w:br w:type="textWrapping"/>
        <w:t xml:space="preserve">}</w:t>
      </w:r>
    </w:p>
    <w:p w:rsidR="00000000" w:rsidDel="00000000" w:rsidP="00000000" w:rsidRDefault="00000000" w:rsidRPr="00000000" w14:paraId="00000020">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b w:val="1"/>
          <w:color w:val="292929"/>
          <w:sz w:val="32"/>
          <w:szCs w:val="32"/>
          <w:rtl w:val="0"/>
        </w:rPr>
        <w:t xml:space="preserve">#######Creating a Internet Gateway to connect the VPC to the internet world #######</w:t>
      </w:r>
      <w:r w:rsidDel="00000000" w:rsidR="00000000" w:rsidRPr="00000000">
        <w:rPr>
          <w:rtl w:val="0"/>
        </w:rPr>
      </w:r>
    </w:p>
    <w:p w:rsidR="00000000" w:rsidDel="00000000" w:rsidP="00000000" w:rsidRDefault="00000000" w:rsidRPr="00000000" w14:paraId="00000021">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resource “aws_internet_gateway” “mytask4_gateway” {</w:t>
        <w:br w:type="textWrapping"/>
        <w:t xml:space="preserve">vpc_id = “${aws_vpc.mytask4_vpc.id}”</w:t>
        <w:br w:type="textWrapping"/>
        <w:t xml:space="preserve">tags = {</w:t>
        <w:br w:type="textWrapping"/>
        <w:t xml:space="preserve">Name = “mytask4_gateway”</w:t>
        <w:br w:type="textWrapping"/>
        <w:t xml:space="preserve">}</w:t>
        <w:br w:type="textWrapping"/>
        <w:t xml:space="preserve">}</w:t>
      </w:r>
    </w:p>
    <w:p w:rsidR="00000000" w:rsidDel="00000000" w:rsidP="00000000" w:rsidRDefault="00000000" w:rsidRPr="00000000" w14:paraId="00000022">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b w:val="1"/>
          <w:color w:val="292929"/>
          <w:sz w:val="32"/>
          <w:szCs w:val="32"/>
          <w:rtl w:val="0"/>
        </w:rPr>
        <w:t xml:space="preserve">#######Creating a route table for the internet gateway , so that the instances can connect to the public world. Here , we only have to associate the route table to the public subnet so that the instance in the public subnet can connect to internet ########</w:t>
      </w:r>
      <w:r w:rsidDel="00000000" w:rsidR="00000000" w:rsidRPr="00000000">
        <w:rPr>
          <w:rtl w:val="0"/>
        </w:rPr>
      </w:r>
    </w:p>
    <w:p w:rsidR="00000000" w:rsidDel="00000000" w:rsidP="00000000" w:rsidRDefault="00000000" w:rsidRPr="00000000" w14:paraId="00000023">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resource “aws_route_table” “mytask4_route_public” {</w:t>
        <w:br w:type="textWrapping"/>
        <w:t xml:space="preserve">vpc_id = “${aws_vpc.mytask4_vpc.id}”</w:t>
        <w:br w:type="textWrapping"/>
        <w:t xml:space="preserve">route {</w:t>
        <w:br w:type="textWrapping"/>
        <w:t xml:space="preserve">cidr_block = “0.0.0.0/0”</w:t>
        <w:br w:type="textWrapping"/>
        <w:t xml:space="preserve">gateway_id = aws_internet_gateway.mytask4_gateway.id</w:t>
        <w:br w:type="textWrapping"/>
        <w:t xml:space="preserve">}</w:t>
        <w:br w:type="textWrapping"/>
        <w:t xml:space="preserve">tags = {</w:t>
        <w:br w:type="textWrapping"/>
        <w:t xml:space="preserve">Name = “mytask4_route_public”</w:t>
        <w:br w:type="textWrapping"/>
        <w:t xml:space="preserve">}</w:t>
        <w:br w:type="textWrapping"/>
        <w:t xml:space="preserve">}</w:t>
      </w:r>
    </w:p>
    <w:p w:rsidR="00000000" w:rsidDel="00000000" w:rsidP="00000000" w:rsidRDefault="00000000" w:rsidRPr="00000000" w14:paraId="00000024">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#Associating routing table to subnet we want to make public</w:t>
      </w:r>
    </w:p>
    <w:p w:rsidR="00000000" w:rsidDel="00000000" w:rsidP="00000000" w:rsidRDefault="00000000" w:rsidRPr="00000000" w14:paraId="00000025">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resource “aws_route_table_association” “a” {</w:t>
        <w:br w:type="textWrapping"/>
        <w:t xml:space="preserve">subnet_id = aws_subnet.public_subnet.id</w:t>
        <w:br w:type="textWrapping"/>
        <w:t xml:space="preserve">route_table_id = aws_route_table.mytask4_route_public.id</w:t>
        <w:br w:type="textWrapping"/>
        <w:t xml:space="preserve">}</w:t>
      </w:r>
    </w:p>
    <w:p w:rsidR="00000000" w:rsidDel="00000000" w:rsidP="00000000" w:rsidRDefault="00000000" w:rsidRPr="00000000" w14:paraId="00000026">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b w:val="1"/>
          <w:color w:val="292929"/>
          <w:sz w:val="32"/>
          <w:szCs w:val="32"/>
          <w:rtl w:val="0"/>
        </w:rPr>
        <w:t xml:space="preserve">######## Now, we are heading towards to create a Network Address Translation(NAT)</w:t>
        <w:br w:type="textWrapping"/>
        <w:t xml:space="preserve">which will connect the VPC to the public network and assign the subnet has public #######</w:t>
      </w:r>
      <w:r w:rsidDel="00000000" w:rsidR="00000000" w:rsidRPr="00000000">
        <w:rPr>
          <w:rtl w:val="0"/>
        </w:rPr>
      </w:r>
    </w:p>
    <w:p w:rsidR="00000000" w:rsidDel="00000000" w:rsidP="00000000" w:rsidRDefault="00000000" w:rsidRPr="00000000" w14:paraId="00000027">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resource “aws_eip” “task4_eip” {</w:t>
        <w:br w:type="textWrapping"/>
        <w:t xml:space="preserve">vpc=true</w:t>
        <w:br w:type="textWrapping"/>
        <w:t xml:space="preserve">}</w:t>
      </w:r>
    </w:p>
    <w:p w:rsidR="00000000" w:rsidDel="00000000" w:rsidP="00000000" w:rsidRDefault="00000000" w:rsidRPr="00000000" w14:paraId="00000028">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resource “aws_nat_gateway” “mytask4_nat” {</w:t>
        <w:br w:type="textWrapping"/>
        <w:t xml:space="preserve">allocation_id = aws_eip.task4_eip.id</w:t>
        <w:br w:type="textWrapping"/>
        <w:t xml:space="preserve">subnet_id = aws_subnet.public_subnet.id</w:t>
      </w:r>
    </w:p>
    <w:p w:rsidR="00000000" w:rsidDel="00000000" w:rsidP="00000000" w:rsidRDefault="00000000" w:rsidRPr="00000000" w14:paraId="00000029">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tags = {</w:t>
        <w:br w:type="textWrapping"/>
        <w:t xml:space="preserve">Name = “mytask4_nat”</w:t>
        <w:br w:type="textWrapping"/>
        <w:t xml:space="preserve">}</w:t>
        <w:br w:type="textWrapping"/>
        <w:t xml:space="preserve">}</w:t>
      </w:r>
    </w:p>
    <w:p w:rsidR="00000000" w:rsidDel="00000000" w:rsidP="00000000" w:rsidRDefault="00000000" w:rsidRPr="00000000" w14:paraId="0000002A">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b w:val="1"/>
          <w:color w:val="292929"/>
          <w:sz w:val="32"/>
          <w:szCs w:val="32"/>
          <w:rtl w:val="0"/>
        </w:rPr>
        <w:t xml:space="preserve">#######Now we have to update the route table for the private subnet so that the pivate subnet</w:t>
        <w:br w:type="textWrapping"/>
        <w:t xml:space="preserve">uses NAT to access the internet which has been created in public subnet #######</w:t>
      </w:r>
      <w:r w:rsidDel="00000000" w:rsidR="00000000" w:rsidRPr="00000000">
        <w:rPr>
          <w:rtl w:val="0"/>
        </w:rPr>
      </w:r>
    </w:p>
    <w:p w:rsidR="00000000" w:rsidDel="00000000" w:rsidP="00000000" w:rsidRDefault="00000000" w:rsidRPr="00000000" w14:paraId="0000002B">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resource “aws_route_table” “mytask4_route_private” {</w:t>
        <w:br w:type="textWrapping"/>
        <w:t xml:space="preserve">vpc_id = “${aws_vpc.mytask4_vpc.id}”</w:t>
        <w:br w:type="textWrapping"/>
        <w:t xml:space="preserve">route {</w:t>
        <w:br w:type="textWrapping"/>
        <w:t xml:space="preserve">cidr_block = “0.0.0.0/0”</w:t>
        <w:br w:type="textWrapping"/>
        <w:t xml:space="preserve">gateway_id = aws_internet_gateway.mytask4_gateway.id</w:t>
        <w:br w:type="textWrapping"/>
        <w:t xml:space="preserve">}</w:t>
        <w:br w:type="textWrapping"/>
        <w:t xml:space="preserve">tags = {</w:t>
        <w:br w:type="textWrapping"/>
        <w:t xml:space="preserve">Name = “mytask4_route_private”</w:t>
        <w:br w:type="textWrapping"/>
        <w:t xml:space="preserve">}</w:t>
        <w:br w:type="textWrapping"/>
        <w:t xml:space="preserve">}</w:t>
      </w:r>
    </w:p>
    <w:p w:rsidR="00000000" w:rsidDel="00000000" w:rsidP="00000000" w:rsidRDefault="00000000" w:rsidRPr="00000000" w14:paraId="0000002C">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#Associating the routing table to private subnet</w:t>
      </w:r>
    </w:p>
    <w:p w:rsidR="00000000" w:rsidDel="00000000" w:rsidP="00000000" w:rsidRDefault="00000000" w:rsidRPr="00000000" w14:paraId="0000002D">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resource “aws_route_table_association” “b” {</w:t>
        <w:br w:type="textWrapping"/>
        <w:t xml:space="preserve">subnet_id = aws_subnet.private_subnet.id</w:t>
        <w:br w:type="textWrapping"/>
        <w:t xml:space="preserve">route_table_id = aws_route_table.mytask4_route_private.id</w:t>
        <w:br w:type="textWrapping"/>
        <w:t xml:space="preserve">}</w:t>
      </w:r>
    </w:p>
    <w:p w:rsidR="00000000" w:rsidDel="00000000" w:rsidP="00000000" w:rsidRDefault="00000000" w:rsidRPr="00000000" w14:paraId="0000002E">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b w:val="1"/>
          <w:color w:val="292929"/>
          <w:sz w:val="32"/>
          <w:szCs w:val="32"/>
          <w:rtl w:val="0"/>
        </w:rPr>
        <w:t xml:space="preserve">###### Now we will create security groups for the instances in the public and private subnet and for the BASTION HOST #######</w:t>
      </w:r>
      <w:r w:rsidDel="00000000" w:rsidR="00000000" w:rsidRPr="00000000">
        <w:rPr>
          <w:rFonts w:ascii="Georgia" w:cs="Georgia" w:eastAsia="Georgia" w:hAnsi="Georgia"/>
          <w:color w:val="292929"/>
          <w:sz w:val="32"/>
          <w:szCs w:val="32"/>
          <w:rtl w:val="0"/>
        </w:rPr>
        <w:br w:type="textWrapping"/>
        <w:t xml:space="preserve">resource “aws_security_group” “wp_sg” {</w:t>
        <w:br w:type="textWrapping"/>
        <w:t xml:space="preserve">name = “task4_sg”</w:t>
        <w:br w:type="textWrapping"/>
        <w:t xml:space="preserve">description = “Allow ssh-22,http-80 protocols and NFS inbound traffic”</w:t>
        <w:br w:type="textWrapping"/>
        <w:t xml:space="preserve">vpc_id = “${aws_vpc.mytask4_vpc.id}”</w:t>
        <w:br w:type="textWrapping"/>
        <w:t xml:space="preserve">ingress {</w:t>
        <w:br w:type="textWrapping"/>
        <w:t xml:space="preserve">description = “HTTP”</w:t>
        <w:br w:type="textWrapping"/>
        <w:t xml:space="preserve">from_port = 80</w:t>
        <w:br w:type="textWrapping"/>
        <w:t xml:space="preserve">to_port = 80</w:t>
        <w:br w:type="textWrapping"/>
        <w:t xml:space="preserve">protocol = “tcp”</w:t>
        <w:br w:type="textWrapping"/>
        <w:t xml:space="preserve">cidr_blocks = [“0.0.0.0/0”]</w:t>
        <w:br w:type="textWrapping"/>
        <w:t xml:space="preserve">}</w:t>
        <w:br w:type="textWrapping"/>
        <w:t xml:space="preserve">ingress {</w:t>
        <w:br w:type="textWrapping"/>
        <w:t xml:space="preserve">description = “SSH”</w:t>
        <w:br w:type="textWrapping"/>
        <w:t xml:space="preserve">from_port = 22</w:t>
        <w:br w:type="textWrapping"/>
        <w:t xml:space="preserve">to_port = 22</w:t>
        <w:br w:type="textWrapping"/>
        <w:t xml:space="preserve">protocol = “tcp”</w:t>
        <w:br w:type="textWrapping"/>
        <w:t xml:space="preserve">cidr_blocks = [“0.0.0.0/0”]</w:t>
        <w:br w:type="textWrapping"/>
        <w:t xml:space="preserve">}</w:t>
        <w:br w:type="textWrapping"/>
        <w:t xml:space="preserve">egress {</w:t>
        <w:br w:type="textWrapping"/>
        <w:t xml:space="preserve">from_port = 0</w:t>
        <w:br w:type="textWrapping"/>
        <w:t xml:space="preserve">to_port = 0</w:t>
        <w:br w:type="textWrapping"/>
        <w:t xml:space="preserve">protocol = “-1”</w:t>
        <w:br w:type="textWrapping"/>
        <w:t xml:space="preserve">cidr_blocks = [“0.0.0.0/0”]</w:t>
        <w:br w:type="textWrapping"/>
        <w:t xml:space="preserve">}</w:t>
        <w:br w:type="textWrapping"/>
        <w:t xml:space="preserve">tags = {</w:t>
        <w:br w:type="textWrapping"/>
        <w:t xml:space="preserve">Name = “wp_sg”</w:t>
        <w:br w:type="textWrapping"/>
        <w:t xml:space="preserve">}</w:t>
        <w:br w:type="textWrapping"/>
        <w:t xml:space="preserve">}</w:t>
      </w:r>
    </w:p>
    <w:p w:rsidR="00000000" w:rsidDel="00000000" w:rsidP="00000000" w:rsidRDefault="00000000" w:rsidRPr="00000000" w14:paraId="0000002F">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resource “aws_security_group” “bastion” {</w:t>
        <w:br w:type="textWrapping"/>
        <w:t xml:space="preserve">name = “bastion”</w:t>
        <w:br w:type="textWrapping"/>
        <w:t xml:space="preserve">description = “Bastion host”</w:t>
        <w:br w:type="textWrapping"/>
        <w:t xml:space="preserve">vpc_id = aws_vpc.mytask4_vpc.id</w:t>
      </w:r>
    </w:p>
    <w:p w:rsidR="00000000" w:rsidDel="00000000" w:rsidP="00000000" w:rsidRDefault="00000000" w:rsidRPr="00000000" w14:paraId="00000030">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ingress {</w:t>
        <w:br w:type="textWrapping"/>
        <w:t xml:space="preserve">description = “ssh”</w:t>
        <w:br w:type="textWrapping"/>
        <w:t xml:space="preserve">from_port = 22</w:t>
        <w:br w:type="textWrapping"/>
        <w:t xml:space="preserve">to_port = 22</w:t>
        <w:br w:type="textWrapping"/>
        <w:t xml:space="preserve">protocol = “tcp”</w:t>
        <w:br w:type="textWrapping"/>
        <w:t xml:space="preserve">cidr_blocks = [“0.0.0.0/0”]</w:t>
        <w:br w:type="textWrapping"/>
        <w:t xml:space="preserve">}</w:t>
        <w:br w:type="textWrapping"/>
        <w:t xml:space="preserve">egress {</w:t>
        <w:br w:type="textWrapping"/>
        <w:t xml:space="preserve">from_port = 0</w:t>
        <w:br w:type="textWrapping"/>
        <w:t xml:space="preserve">to_port = 0</w:t>
        <w:br w:type="textWrapping"/>
        <w:t xml:space="preserve">protocol = “-1”</w:t>
        <w:br w:type="textWrapping"/>
        <w:t xml:space="preserve">cidr_blocks = [“0.0.0.0/0”]</w:t>
        <w:br w:type="textWrapping"/>
        <w:t xml:space="preserve">}</w:t>
      </w:r>
    </w:p>
    <w:p w:rsidR="00000000" w:rsidDel="00000000" w:rsidP="00000000" w:rsidRDefault="00000000" w:rsidRPr="00000000" w14:paraId="00000031">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tags = {</w:t>
        <w:br w:type="textWrapping"/>
        <w:t xml:space="preserve">Name =”bastion”</w:t>
        <w:br w:type="textWrapping"/>
        <w:t xml:space="preserve">}</w:t>
        <w:br w:type="textWrapping"/>
        <w:t xml:space="preserve">}</w:t>
      </w:r>
    </w:p>
    <w:p w:rsidR="00000000" w:rsidDel="00000000" w:rsidP="00000000" w:rsidRDefault="00000000" w:rsidRPr="00000000" w14:paraId="00000032">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resource “aws_security_group” “sql_sg” {</w:t>
        <w:br w:type="textWrapping"/>
        <w:t xml:space="preserve">name = “sg_mysql”</w:t>
        <w:br w:type="textWrapping"/>
        <w:t xml:space="preserve">vpc_id = “${aws_vpc.mytask4_vpc.id}”</w:t>
        <w:br w:type="textWrapping"/>
        <w:t xml:space="preserve">ingress {</w:t>
        <w:br w:type="textWrapping"/>
        <w:t xml:space="preserve">protocol = “tcp”</w:t>
        <w:br w:type="textWrapping"/>
        <w:t xml:space="preserve">from_port = 3306</w:t>
        <w:br w:type="textWrapping"/>
        <w:t xml:space="preserve">to_port = 3306</w:t>
        <w:br w:type="textWrapping"/>
        <w:t xml:space="preserve">security_groups = [“${aws_security_group.wp_sg.id}”]</w:t>
        <w:br w:type="textWrapping"/>
        <w:t xml:space="preserve">}</w:t>
        <w:br w:type="textWrapping"/>
        <w:t xml:space="preserve">egress {</w:t>
        <w:br w:type="textWrapping"/>
        <w:t xml:space="preserve">from_port = 0</w:t>
        <w:br w:type="textWrapping"/>
        <w:t xml:space="preserve">to_port = 0</w:t>
        <w:br w:type="textWrapping"/>
        <w:t xml:space="preserve">protocol = “-1”</w:t>
        <w:br w:type="textWrapping"/>
        <w:t xml:space="preserve">cidr_blocks = [“0.0.0.0/0”]</w:t>
        <w:br w:type="textWrapping"/>
        <w:t xml:space="preserve">}</w:t>
        <w:br w:type="textWrapping"/>
        <w:t xml:space="preserve">tags ={</w:t>
        <w:br w:type="textWrapping"/>
        <w:t xml:space="preserve">Name= “sql_sg”</w:t>
        <w:br w:type="textWrapping"/>
        <w:t xml:space="preserve">}</w:t>
        <w:br w:type="textWrapping"/>
        <w:t xml:space="preserve">}</w:t>
        <w:br w:type="textWrapping"/>
        <w:t xml:space="preserve">resource “aws_security_group” “bashion_allow” {</w:t>
        <w:br w:type="textWrapping"/>
        <w:t xml:space="preserve">name = “bashion_allow”</w:t>
        <w:br w:type="textWrapping"/>
        <w:t xml:space="preserve">description = “Allow bashion”</w:t>
        <w:br w:type="textWrapping"/>
        <w:t xml:space="preserve">vpc_id = aws_vpc.mytask4_vpc.id</w:t>
      </w:r>
    </w:p>
    <w:p w:rsidR="00000000" w:rsidDel="00000000" w:rsidP="00000000" w:rsidRDefault="00000000" w:rsidRPr="00000000" w14:paraId="00000033">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ingress {</w:t>
        <w:br w:type="textWrapping"/>
        <w:t xml:space="preserve">description = “SSH”</w:t>
        <w:br w:type="textWrapping"/>
        <w:t xml:space="preserve">from_port = 22</w:t>
        <w:br w:type="textWrapping"/>
        <w:t xml:space="preserve">to_port = 22</w:t>
        <w:br w:type="textWrapping"/>
        <w:t xml:space="preserve">protocol = “tcp”</w:t>
        <w:br w:type="textWrapping"/>
        <w:t xml:space="preserve">security_groups = [aws_security_group.bastion.id]</w:t>
        <w:br w:type="textWrapping"/>
        <w:t xml:space="preserve">}</w:t>
        <w:br w:type="textWrapping"/>
        <w:br w:type="textWrapping"/>
        <w:br w:type="textWrapping"/>
        <w:t xml:space="preserve">egress {</w:t>
        <w:br w:type="textWrapping"/>
        <w:t xml:space="preserve">from_port = 0</w:t>
        <w:br w:type="textWrapping"/>
        <w:t xml:space="preserve">to_port = 0</w:t>
        <w:br w:type="textWrapping"/>
        <w:t xml:space="preserve">protocol = “-1”</w:t>
        <w:br w:type="textWrapping"/>
        <w:t xml:space="preserve">cidr_blocks = [“0.0.0.0/0”]</w:t>
        <w:br w:type="textWrapping"/>
        <w:t xml:space="preserve">}</w:t>
      </w:r>
    </w:p>
    <w:p w:rsidR="00000000" w:rsidDel="00000000" w:rsidP="00000000" w:rsidRDefault="00000000" w:rsidRPr="00000000" w14:paraId="00000034">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tags = {</w:t>
        <w:br w:type="textWrapping"/>
        <w:t xml:space="preserve">Name =”bashion_allow”</w:t>
        <w:br w:type="textWrapping"/>
        <w:t xml:space="preserve">}</w:t>
        <w:br w:type="textWrapping"/>
        <w:t xml:space="preserve">}</w:t>
      </w:r>
    </w:p>
    <w:p w:rsidR="00000000" w:rsidDel="00000000" w:rsidP="00000000" w:rsidRDefault="00000000" w:rsidRPr="00000000" w14:paraId="00000035">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b w:val="1"/>
          <w:color w:val="292929"/>
          <w:sz w:val="32"/>
          <w:szCs w:val="32"/>
          <w:rtl w:val="0"/>
        </w:rPr>
        <w:t xml:space="preserve">######Launch instances in public and private subnets and Bastion Hosts #######</w:t>
      </w:r>
      <w:r w:rsidDel="00000000" w:rsidR="00000000" w:rsidRPr="00000000">
        <w:rPr>
          <w:rFonts w:ascii="Georgia" w:cs="Georgia" w:eastAsia="Georgia" w:hAnsi="Georgia"/>
          <w:color w:val="292929"/>
          <w:sz w:val="32"/>
          <w:szCs w:val="32"/>
          <w:rtl w:val="0"/>
        </w:rPr>
        <w:br w:type="textWrapping"/>
        <w:t xml:space="preserve">resource “aws_instance” “mytask4_wp” {</w:t>
        <w:br w:type="textWrapping"/>
        <w:t xml:space="preserve">ami = “ami-000cbce3e1b899ebd”</w:t>
        <w:br w:type="textWrapping"/>
        <w:t xml:space="preserve">instance_type = “t2.micro”</w:t>
        <w:br w:type="textWrapping"/>
        <w:t xml:space="preserve">associate_public_ip_address = true</w:t>
        <w:br w:type="textWrapping"/>
        <w:t xml:space="preserve">key_name = “my-key”</w:t>
        <w:br w:type="textWrapping"/>
        <w:t xml:space="preserve">vpc_security_group_ids = [aws_security_group.wp_sg.id]</w:t>
        <w:br w:type="textWrapping"/>
        <w:t xml:space="preserve">subnet_id = aws_subnet.public_subnet.id</w:t>
        <w:br w:type="textWrapping"/>
        <w:t xml:space="preserve">tags = {</w:t>
        <w:br w:type="textWrapping"/>
        <w:t xml:space="preserve">Name = “mytask4_wp”</w:t>
        <w:br w:type="textWrapping"/>
        <w:t xml:space="preserve">}</w:t>
        <w:br w:type="textWrapping"/>
        <w:t xml:space="preserve">}</w:t>
      </w:r>
    </w:p>
    <w:p w:rsidR="00000000" w:rsidDel="00000000" w:rsidP="00000000" w:rsidRDefault="00000000" w:rsidRPr="00000000" w14:paraId="00000036">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resource “aws_instance” “bastion” {</w:t>
        <w:br w:type="textWrapping"/>
        <w:t xml:space="preserve">ami = “ami-0732b62d310b80e97”</w:t>
        <w:br w:type="textWrapping"/>
        <w:t xml:space="preserve">instance_type = “t2.micro”</w:t>
        <w:br w:type="textWrapping"/>
        <w:t xml:space="preserve">key_name = “my-key”</w:t>
        <w:br w:type="textWrapping"/>
        <w:t xml:space="preserve">vpc_security_group_ids =[aws_security_group.bastion.id]</w:t>
        <w:br w:type="textWrapping"/>
        <w:t xml:space="preserve">subnet_id = aws_subnet.public_subnet.id</w:t>
        <w:br w:type="textWrapping"/>
        <w:br w:type="textWrapping"/>
        <w:t xml:space="preserve">tags = {</w:t>
        <w:br w:type="textWrapping"/>
        <w:t xml:space="preserve">Name = “bastion”</w:t>
        <w:br w:type="textWrapping"/>
        <w:t xml:space="preserve">}</w:t>
        <w:br w:type="textWrapping"/>
        <w:t xml:space="preserve">}</w:t>
      </w:r>
    </w:p>
    <w:p w:rsidR="00000000" w:rsidDel="00000000" w:rsidP="00000000" w:rsidRDefault="00000000" w:rsidRPr="00000000" w14:paraId="00000037">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resource “aws_instance” “mytask4_sql” {</w:t>
        <w:br w:type="textWrapping"/>
        <w:t xml:space="preserve">ami = “ami-08706cb5f68222d09”</w:t>
        <w:br w:type="textWrapping"/>
        <w:t xml:space="preserve">instance_type = “t2.micro”</w:t>
        <w:br w:type="textWrapping"/>
        <w:t xml:space="preserve">key_name = “my-key”</w:t>
        <w:br w:type="textWrapping"/>
        <w:t xml:space="preserve">vpc_security_group_ids = [aws_security_group.sql_sg.id , aws_security_group.bashion_allow.id]</w:t>
        <w:br w:type="textWrapping"/>
        <w:t xml:space="preserve">subnet_id = aws_subnet.private_subnet.id</w:t>
        <w:br w:type="textWrapping"/>
        <w:t xml:space="preserve">tags = {</w:t>
        <w:br w:type="textWrapping"/>
        <w:t xml:space="preserve">Name = “mytask4_sql”</w:t>
        <w:br w:type="textWrapping"/>
        <w:t xml:space="preserve">}</w:t>
        <w:br w:type="textWrapping"/>
        <w:t xml:space="preserve">}</w:t>
      </w:r>
    </w:p>
    <w:p w:rsidR="00000000" w:rsidDel="00000000" w:rsidP="00000000" w:rsidRDefault="00000000" w:rsidRPr="00000000" w14:paraId="00000038">
      <w:pPr>
        <w:shd w:fill="ffffff" w:val="clear"/>
        <w:spacing w:after="0" w:before="48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 terraform init</w:t>
      </w:r>
    </w:p>
    <w:p w:rsidR="00000000" w:rsidDel="00000000" w:rsidP="00000000" w:rsidRDefault="00000000" w:rsidRPr="00000000" w14:paraId="00000039">
      <w:pPr>
        <w:rPr/>
      </w:pPr>
      <w:r w:rsidDel="00000000" w:rsidR="00000000" w:rsidRPr="00000000">
        <w:rPr/>
        <w:drawing>
          <wp:inline distB="0" distT="0" distL="0" distR="0">
            <wp:extent cx="5731510" cy="2996565"/>
            <wp:effectExtent b="0" l="0" r="0" t="0"/>
            <wp:docPr descr="Image for post" id="9" name="image7.png"/>
            <a:graphic>
              <a:graphicData uri="http://schemas.openxmlformats.org/drawingml/2006/picture">
                <pic:pic>
                  <pic:nvPicPr>
                    <pic:cNvPr descr="Image for post" id="0" name="image7.png"/>
                    <pic:cNvPicPr preferRelativeResize="0"/>
                  </pic:nvPicPr>
                  <pic:blipFill>
                    <a:blip r:embed="rId7"/>
                    <a:srcRect b="0" l="0" r="0" t="0"/>
                    <a:stretch>
                      <a:fillRect/>
                    </a:stretch>
                  </pic:blipFill>
                  <pic:spPr>
                    <a:xfrm>
                      <a:off x="0" y="0"/>
                      <a:ext cx="5731510" cy="299656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0" distT="0" distL="0" distR="0">
            <wp:extent cx="5731510" cy="3068955"/>
            <wp:effectExtent b="0" l="0" r="0" t="0"/>
            <wp:docPr descr="Image for post" id="11" name="image3.png"/>
            <a:graphic>
              <a:graphicData uri="http://schemas.openxmlformats.org/drawingml/2006/picture">
                <pic:pic>
                  <pic:nvPicPr>
                    <pic:cNvPr descr="Image for post" id="0" name="image3.png"/>
                    <pic:cNvPicPr preferRelativeResize="0"/>
                  </pic:nvPicPr>
                  <pic:blipFill>
                    <a:blip r:embed="rId8"/>
                    <a:srcRect b="0" l="0" r="0" t="0"/>
                    <a:stretch>
                      <a:fillRect/>
                    </a:stretch>
                  </pic:blipFill>
                  <pic:spPr>
                    <a:xfrm>
                      <a:off x="0" y="0"/>
                      <a:ext cx="5731510" cy="306895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0" distT="0" distL="0" distR="0">
            <wp:extent cx="5731510" cy="3038475"/>
            <wp:effectExtent b="0" l="0" r="0" t="0"/>
            <wp:docPr descr="Image for post" id="10" name="image2.png"/>
            <a:graphic>
              <a:graphicData uri="http://schemas.openxmlformats.org/drawingml/2006/picture">
                <pic:pic>
                  <pic:nvPicPr>
                    <pic:cNvPr descr="Image for post" id="0" name="image2.png"/>
                    <pic:cNvPicPr preferRelativeResize="0"/>
                  </pic:nvPicPr>
                  <pic:blipFill>
                    <a:blip r:embed="rId9"/>
                    <a:srcRect b="0" l="0" r="0" t="0"/>
                    <a:stretch>
                      <a:fillRect/>
                    </a:stretch>
                  </pic:blipFill>
                  <pic:spPr>
                    <a:xfrm>
                      <a:off x="0" y="0"/>
                      <a:ext cx="573151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0" distT="0" distL="0" distR="0">
            <wp:extent cx="5885063" cy="3414309"/>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85063" cy="341430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0" distT="0" distL="0" distR="0">
            <wp:extent cx="5731510" cy="3046095"/>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510" cy="304609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0" distT="0" distL="0" distR="0">
            <wp:extent cx="5731510" cy="3046095"/>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510" cy="304609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0" distT="0" distL="0" distR="0">
            <wp:extent cx="5731510" cy="302514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510" cy="302514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0" distT="0" distL="0" distR="0">
            <wp:extent cx="5731510" cy="3025140"/>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510" cy="302514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0" distT="0" distL="0" distR="0">
            <wp:extent cx="5731510" cy="302514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510" cy="302514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0" distT="0" distL="0" distR="0">
            <wp:extent cx="5731510" cy="3222625"/>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1"/>
        <w:shd w:fill="ffffff" w:val="clear"/>
        <w:spacing w:after="0" w:before="468" w:lineRule="auto"/>
        <w:rPr>
          <w:rFonts w:ascii="Lucida Sans" w:cs="Lucida Sans" w:eastAsia="Lucida Sans" w:hAnsi="Lucida Sans"/>
          <w:color w:val="292929"/>
          <w:sz w:val="54"/>
          <w:szCs w:val="54"/>
        </w:rPr>
      </w:pPr>
      <w:r w:rsidDel="00000000" w:rsidR="00000000" w:rsidRPr="00000000">
        <w:rPr>
          <w:rFonts w:ascii="Lucida Sans" w:cs="Lucida Sans" w:eastAsia="Lucida Sans" w:hAnsi="Lucida Sans"/>
          <w:b w:val="1"/>
          <w:color w:val="292929"/>
          <w:sz w:val="54"/>
          <w:szCs w:val="54"/>
          <w:rtl w:val="0"/>
        </w:rPr>
        <w:t xml:space="preserve">Task4 Completed</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Georgia" w:cs="Georgia" w:eastAsia="Georgia" w:hAnsi="Georgia"/>
          <w:b w:val="0"/>
          <w:i w:val="0"/>
          <w:smallCaps w:val="0"/>
          <w:strike w:val="0"/>
          <w:color w:val="292929"/>
          <w:sz w:val="32"/>
          <w:szCs w:val="32"/>
          <w:u w:val="none"/>
          <w:shd w:fill="auto" w:val="clear"/>
          <w:vertAlign w:val="baseline"/>
        </w:rPr>
      </w:pPr>
      <w:r w:rsidDel="00000000" w:rsidR="00000000" w:rsidRPr="00000000">
        <w:rPr>
          <w:rFonts w:ascii="Georgia" w:cs="Georgia" w:eastAsia="Georgia" w:hAnsi="Georgia"/>
          <w:b w:val="1"/>
          <w:i w:val="0"/>
          <w:smallCaps w:val="0"/>
          <w:strike w:val="0"/>
          <w:color w:val="292929"/>
          <w:sz w:val="32"/>
          <w:szCs w:val="32"/>
          <w:u w:val="none"/>
          <w:shd w:fill="auto" w:val="clear"/>
          <w:vertAlign w:val="baseline"/>
          <w:rtl w:val="0"/>
        </w:rPr>
        <w:t xml:space="preserve">!!! Thank you vimal sir for your guidence and sharing your knowledge!!!</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eorgia" w:cs="Georgia" w:eastAsia="Georgia" w:hAnsi="Georgia"/>
          <w:b w:val="0"/>
          <w:i w:val="0"/>
          <w:smallCaps w:val="0"/>
          <w:strike w:val="0"/>
          <w:color w:val="292929"/>
          <w:sz w:val="32"/>
          <w:szCs w:val="32"/>
          <w:u w:val="none"/>
          <w:shd w:fill="auto" w:val="clear"/>
          <w:vertAlign w:val="baseline"/>
        </w:rPr>
      </w:pPr>
      <w:r w:rsidDel="00000000" w:rsidR="00000000" w:rsidRPr="00000000">
        <w:rPr>
          <w:rFonts w:ascii="Georgia" w:cs="Georgia" w:eastAsia="Georgia" w:hAnsi="Georgia"/>
          <w:b w:val="1"/>
          <w:i w:val="0"/>
          <w:smallCaps w:val="0"/>
          <w:strike w:val="0"/>
          <w:color w:val="292929"/>
          <w:sz w:val="32"/>
          <w:szCs w:val="32"/>
          <w:u w:val="none"/>
          <w:shd w:fill="auto" w:val="clear"/>
          <w:vertAlign w:val="baseline"/>
          <w:rtl w:val="0"/>
        </w:rPr>
        <w:t xml:space="preserve">Thank You</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Lucida San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