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hd w:fill="ffffff" w:val="clear"/>
        <w:spacing w:after="0" w:before="260" w:line="469.5652173913044" w:lineRule="auto"/>
        <w:rPr>
          <w:rFonts w:ascii="Georgia" w:cs="Georgia" w:eastAsia="Georgia" w:hAnsi="Georgia"/>
          <w:color w:val="292929"/>
          <w:sz w:val="72"/>
          <w:szCs w:val="72"/>
        </w:rPr>
      </w:pPr>
      <w:bookmarkStart w:colFirst="0" w:colLast="0" w:name="_w7b9ptv0l60h" w:id="0"/>
      <w:bookmarkEnd w:id="0"/>
      <w:r w:rsidDel="00000000" w:rsidR="00000000" w:rsidRPr="00000000">
        <w:rPr>
          <w:rFonts w:ascii="Georgia" w:cs="Georgia" w:eastAsia="Georgia" w:hAnsi="Georgia"/>
          <w:color w:val="292929"/>
          <w:sz w:val="72"/>
          <w:szCs w:val="72"/>
          <w:rtl w:val="0"/>
        </w:rPr>
        <w:t xml:space="preserve">Task-6 Deploy the Wordpress application on Kubernetes and AWS using terraform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08">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09">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AWS RDS:-</w:t>
      </w:r>
    </w:p>
    <w:p w:rsidR="00000000" w:rsidDel="00000000" w:rsidP="00000000" w:rsidRDefault="00000000" w:rsidRPr="00000000" w14:paraId="0000000A">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Amazon Relational Database Service (Amazon RDS) makes it easy to set up, operate, and scale a relational database in the cloud. It provides cost-efficient and resizable capacity while automating time-consuming administration tasks such as hardware provisioning, database setup, patching and backups. It frees you to focus on your applications so you can give them the fast performance, high availability, security and compatibility they need.</w:t>
      </w:r>
    </w:p>
    <w:p w:rsidR="00000000" w:rsidDel="00000000" w:rsidP="00000000" w:rsidRDefault="00000000" w:rsidRPr="00000000" w14:paraId="0000000B">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0C">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KUBERNETES :-</w:t>
      </w:r>
    </w:p>
    <w:p w:rsidR="00000000" w:rsidDel="00000000" w:rsidP="00000000" w:rsidRDefault="00000000" w:rsidRPr="00000000" w14:paraId="0000000D">
      <w:pPr>
        <w:rPr>
          <w:rFonts w:ascii="Georgia" w:cs="Georgia" w:eastAsia="Georgia" w:hAnsi="Georgia"/>
          <w:i w:val="1"/>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Kubernetes is open source software that allows you to deploy and manage containerized applications at scale.Kubernetes is a portable, extensible, open-source platform for managing containerized workloads and services, that facilitates both declarative configuration and automation. It has a large, rapidly growing ecosystem.</w:t>
      </w:r>
      <w:r w:rsidDel="00000000" w:rsidR="00000000" w:rsidRPr="00000000">
        <w:rPr>
          <w:rFonts w:ascii="Georgia" w:cs="Georgia" w:eastAsia="Georgia" w:hAnsi="Georgia"/>
          <w:i w:val="1"/>
          <w:color w:val="292929"/>
          <w:sz w:val="32"/>
          <w:szCs w:val="32"/>
          <w:highlight w:val="white"/>
          <w:rtl w:val="0"/>
        </w:rPr>
        <w:t xml:space="preserve">Containers are a good way to bundle and run your applications. In a production environment, you need to manage the containers that run the applications and ensure that there is no downtime. For example, if a container goes down, another container needs to start.</w:t>
      </w:r>
    </w:p>
    <w:p w:rsidR="00000000" w:rsidDel="00000000" w:rsidP="00000000" w:rsidRDefault="00000000" w:rsidRPr="00000000" w14:paraId="0000000E">
      <w:pPr>
        <w:rPr>
          <w:rFonts w:ascii="Georgia" w:cs="Georgia" w:eastAsia="Georgia" w:hAnsi="Georgia"/>
          <w:i w:val="1"/>
          <w:color w:val="292929"/>
          <w:sz w:val="32"/>
          <w:szCs w:val="32"/>
          <w:highlight w:val="white"/>
        </w:rPr>
      </w:pPr>
      <w:r w:rsidDel="00000000" w:rsidR="00000000" w:rsidRPr="00000000">
        <w:rPr>
          <w:rtl w:val="0"/>
        </w:rPr>
      </w:r>
    </w:p>
    <w:p w:rsidR="00000000" w:rsidDel="00000000" w:rsidP="00000000" w:rsidRDefault="00000000" w:rsidRPr="00000000" w14:paraId="0000000F">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0">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1">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2">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3">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4">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5">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6">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7">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8">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9">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A">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B">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C">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1D">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TASK:-</w:t>
      </w:r>
    </w:p>
    <w:p w:rsidR="00000000" w:rsidDel="00000000" w:rsidP="00000000" w:rsidRDefault="00000000" w:rsidRPr="00000000" w14:paraId="0000001E">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1F">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Performing the following steps:</w:t>
      </w:r>
    </w:p>
    <w:p w:rsidR="00000000" w:rsidDel="00000000" w:rsidP="00000000" w:rsidRDefault="00000000" w:rsidRPr="00000000" w14:paraId="00000020">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1">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1. Write an Infrastructure as code using terraform, which automatically deploy the Wordpress application</w:t>
      </w:r>
    </w:p>
    <w:p w:rsidR="00000000" w:rsidDel="00000000" w:rsidP="00000000" w:rsidRDefault="00000000" w:rsidRPr="00000000" w14:paraId="00000022">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2. On AWS, use RDS service for the relational database for Wordpress application.</w:t>
      </w:r>
    </w:p>
    <w:p w:rsidR="00000000" w:rsidDel="00000000" w:rsidP="00000000" w:rsidRDefault="00000000" w:rsidRPr="00000000" w14:paraId="00000023">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3. Deploy the Wordpress as a container either on top of Minikube or EKS or Fargate service on AWS</w:t>
      </w:r>
    </w:p>
    <w:p w:rsidR="00000000" w:rsidDel="00000000" w:rsidP="00000000" w:rsidRDefault="00000000" w:rsidRPr="00000000" w14:paraId="00000024">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4. The Wordpress application should be accessible from the public world if deployed on AWS or through workstation if deployed on Minikube.</w:t>
      </w:r>
    </w:p>
    <w:p w:rsidR="00000000" w:rsidDel="00000000" w:rsidP="00000000" w:rsidRDefault="00000000" w:rsidRPr="00000000" w14:paraId="00000025">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6">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7">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8">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9">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A">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B">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C">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D">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E">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2F">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Let’s start:</w:t>
      </w:r>
    </w:p>
    <w:p w:rsidR="00000000" w:rsidDel="00000000" w:rsidP="00000000" w:rsidRDefault="00000000" w:rsidRPr="00000000" w14:paraId="00000030">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31">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To access our AWS account :-</w:t>
      </w:r>
    </w:p>
    <w:p w:rsidR="00000000" w:rsidDel="00000000" w:rsidP="00000000" w:rsidRDefault="00000000" w:rsidRPr="00000000" w14:paraId="00000032">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provider “aws” {</w:t>
      </w:r>
    </w:p>
    <w:p w:rsidR="00000000" w:rsidDel="00000000" w:rsidP="00000000" w:rsidRDefault="00000000" w:rsidRPr="00000000" w14:paraId="00000033">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region = “us-east-1”</w:t>
      </w:r>
    </w:p>
    <w:p w:rsidR="00000000" w:rsidDel="00000000" w:rsidP="00000000" w:rsidRDefault="00000000" w:rsidRPr="00000000" w14:paraId="00000034">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35">
      <w:pPr>
        <w:rPr>
          <w:rFonts w:ascii="Georgia" w:cs="Georgia" w:eastAsia="Georgia" w:hAnsi="Georgia"/>
          <w:b w:val="1"/>
          <w:color w:val="292929"/>
          <w:sz w:val="36"/>
          <w:szCs w:val="36"/>
          <w:highlight w:val="white"/>
        </w:rPr>
      </w:pPr>
      <w:r w:rsidDel="00000000" w:rsidR="00000000" w:rsidRPr="00000000">
        <w:rPr>
          <w:rFonts w:ascii="Georgia" w:cs="Georgia" w:eastAsia="Georgia" w:hAnsi="Georgia"/>
          <w:b w:val="1"/>
          <w:color w:val="292929"/>
          <w:sz w:val="36"/>
          <w:szCs w:val="36"/>
          <w:highlight w:val="white"/>
          <w:rtl w:val="0"/>
        </w:rPr>
        <w:t xml:space="preserve">Create the Database-instance with required options..</w:t>
      </w:r>
    </w:p>
    <w:p w:rsidR="00000000" w:rsidDel="00000000" w:rsidP="00000000" w:rsidRDefault="00000000" w:rsidRPr="00000000" w14:paraId="00000036">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resource “aws_db_instance” “mysql” {</w:t>
      </w:r>
    </w:p>
    <w:p w:rsidR="00000000" w:rsidDel="00000000" w:rsidP="00000000" w:rsidRDefault="00000000" w:rsidRPr="00000000" w14:paraId="00000037">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allocated_storage = 20</w:t>
      </w:r>
    </w:p>
    <w:p w:rsidR="00000000" w:rsidDel="00000000" w:rsidP="00000000" w:rsidRDefault="00000000" w:rsidRPr="00000000" w14:paraId="00000038">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engine = “mysql”</w:t>
      </w:r>
    </w:p>
    <w:p w:rsidR="00000000" w:rsidDel="00000000" w:rsidP="00000000" w:rsidRDefault="00000000" w:rsidRPr="00000000" w14:paraId="00000039">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instance_class = “db.t2.micro”</w:t>
      </w:r>
    </w:p>
    <w:p w:rsidR="00000000" w:rsidDel="00000000" w:rsidP="00000000" w:rsidRDefault="00000000" w:rsidRPr="00000000" w14:paraId="0000003A">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storage_type = “gp2”</w:t>
      </w:r>
    </w:p>
    <w:p w:rsidR="00000000" w:rsidDel="00000000" w:rsidP="00000000" w:rsidRDefault="00000000" w:rsidRPr="00000000" w14:paraId="0000003B">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engine_version = “5.7.30”</w:t>
      </w:r>
    </w:p>
    <w:p w:rsidR="00000000" w:rsidDel="00000000" w:rsidP="00000000" w:rsidRDefault="00000000" w:rsidRPr="00000000" w14:paraId="0000003C">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username = “root”</w:t>
      </w:r>
    </w:p>
    <w:p w:rsidR="00000000" w:rsidDel="00000000" w:rsidP="00000000" w:rsidRDefault="00000000" w:rsidRPr="00000000" w14:paraId="0000003D">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password = “mysql123”</w:t>
      </w:r>
    </w:p>
    <w:p w:rsidR="00000000" w:rsidDel="00000000" w:rsidP="00000000" w:rsidRDefault="00000000" w:rsidRPr="00000000" w14:paraId="0000003E">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publicly_accessible = “true”</w:t>
      </w:r>
    </w:p>
    <w:p w:rsidR="00000000" w:rsidDel="00000000" w:rsidP="00000000" w:rsidRDefault="00000000" w:rsidRPr="00000000" w14:paraId="0000003F">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port = “3306”</w:t>
      </w:r>
    </w:p>
    <w:p w:rsidR="00000000" w:rsidDel="00000000" w:rsidP="00000000" w:rsidRDefault="00000000" w:rsidRPr="00000000" w14:paraId="00000040">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vpc_security_group_ids = [“sg-c0b4e9e2”,]</w:t>
      </w:r>
    </w:p>
    <w:p w:rsidR="00000000" w:rsidDel="00000000" w:rsidP="00000000" w:rsidRDefault="00000000" w:rsidRPr="00000000" w14:paraId="00000041">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multi_az = “false”</w:t>
      </w:r>
    </w:p>
    <w:p w:rsidR="00000000" w:rsidDel="00000000" w:rsidP="00000000" w:rsidRDefault="00000000" w:rsidRPr="00000000" w14:paraId="00000042">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name = “wordpressdb”</w:t>
      </w:r>
    </w:p>
    <w:p w:rsidR="00000000" w:rsidDel="00000000" w:rsidP="00000000" w:rsidRDefault="00000000" w:rsidRPr="00000000" w14:paraId="00000043">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identifier = “wordpress-rds”</w:t>
      </w:r>
    </w:p>
    <w:p w:rsidR="00000000" w:rsidDel="00000000" w:rsidP="00000000" w:rsidRDefault="00000000" w:rsidRPr="00000000" w14:paraId="00000044">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45">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output “The_rds_details_are” {</w:t>
      </w:r>
    </w:p>
    <w:p w:rsidR="00000000" w:rsidDel="00000000" w:rsidP="00000000" w:rsidRDefault="00000000" w:rsidRPr="00000000" w14:paraId="00000046">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description = “ The connection endpint is”</w:t>
      </w:r>
    </w:p>
    <w:p w:rsidR="00000000" w:rsidDel="00000000" w:rsidP="00000000" w:rsidRDefault="00000000" w:rsidRPr="00000000" w14:paraId="00000047">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value = “module.aws_db_instance.mysql.endpoint”</w:t>
      </w:r>
    </w:p>
    <w:p w:rsidR="00000000" w:rsidDel="00000000" w:rsidP="00000000" w:rsidRDefault="00000000" w:rsidRPr="00000000" w14:paraId="00000048">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49">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4A">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4B">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4C">
      <w:pPr>
        <w:rPr>
          <w:rFonts w:ascii="Georgia" w:cs="Georgia" w:eastAsia="Georgia" w:hAnsi="Georgia"/>
          <w:color w:val="292929"/>
          <w:sz w:val="29"/>
          <w:szCs w:val="29"/>
          <w:highlight w:val="white"/>
        </w:rPr>
      </w:pPr>
      <w:r w:rsidDel="00000000" w:rsidR="00000000" w:rsidRPr="00000000">
        <w:rPr>
          <w:rtl w:val="0"/>
        </w:rPr>
      </w:r>
    </w:p>
    <w:p w:rsidR="00000000" w:rsidDel="00000000" w:rsidP="00000000" w:rsidRDefault="00000000" w:rsidRPr="00000000" w14:paraId="0000004D">
      <w:pPr>
        <w:rPr>
          <w:rFonts w:ascii="Georgia" w:cs="Georgia" w:eastAsia="Georgia" w:hAnsi="Georgia"/>
          <w:b w:val="1"/>
          <w:color w:val="292929"/>
          <w:sz w:val="29"/>
          <w:szCs w:val="29"/>
          <w:highlight w:val="white"/>
        </w:rPr>
      </w:pPr>
      <w:r w:rsidDel="00000000" w:rsidR="00000000" w:rsidRPr="00000000">
        <w:rPr>
          <w:rFonts w:ascii="Georgia" w:cs="Georgia" w:eastAsia="Georgia" w:hAnsi="Georgia"/>
          <w:b w:val="1"/>
          <w:color w:val="292929"/>
          <w:sz w:val="29"/>
          <w:szCs w:val="29"/>
          <w:highlight w:val="white"/>
          <w:rtl w:val="0"/>
        </w:rPr>
        <w:t xml:space="preserve">Now, let's deploy the wordpress container in top of Kubernetes..</w:t>
      </w:r>
    </w:p>
    <w:p w:rsidR="00000000" w:rsidDel="00000000" w:rsidP="00000000" w:rsidRDefault="00000000" w:rsidRPr="00000000" w14:paraId="0000004E">
      <w:pPr>
        <w:rPr>
          <w:rFonts w:ascii="Georgia" w:cs="Georgia" w:eastAsia="Georgia" w:hAnsi="Georgia"/>
          <w:b w:val="1"/>
          <w:color w:val="292929"/>
          <w:sz w:val="29"/>
          <w:szCs w:val="29"/>
          <w:highlight w:val="white"/>
        </w:rPr>
      </w:pPr>
      <w:r w:rsidDel="00000000" w:rsidR="00000000" w:rsidRPr="00000000">
        <w:rPr>
          <w:rFonts w:ascii="Georgia" w:cs="Georgia" w:eastAsia="Georgia" w:hAnsi="Georgia"/>
          <w:b w:val="1"/>
          <w:color w:val="292929"/>
          <w:sz w:val="29"/>
          <w:szCs w:val="29"/>
          <w:highlight w:val="white"/>
          <w:rtl w:val="0"/>
        </w:rPr>
        <w:t xml:space="preserve">For this,we first register our minikube as provider for terraform..</w:t>
      </w:r>
    </w:p>
    <w:p w:rsidR="00000000" w:rsidDel="00000000" w:rsidP="00000000" w:rsidRDefault="00000000" w:rsidRPr="00000000" w14:paraId="0000004F">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50">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provider “kubernetes” {</w:t>
      </w:r>
    </w:p>
    <w:p w:rsidR="00000000" w:rsidDel="00000000" w:rsidP="00000000" w:rsidRDefault="00000000" w:rsidRPr="00000000" w14:paraId="00000051">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config_context_cluster = “minikube”</w:t>
      </w:r>
    </w:p>
    <w:p w:rsidR="00000000" w:rsidDel="00000000" w:rsidP="00000000" w:rsidRDefault="00000000" w:rsidRPr="00000000" w14:paraId="00000052">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53">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54">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resource “null_resource” “minikubestart” {</w:t>
      </w:r>
    </w:p>
    <w:p w:rsidR="00000000" w:rsidDel="00000000" w:rsidP="00000000" w:rsidRDefault="00000000" w:rsidRPr="00000000" w14:paraId="00000055">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provisioner “local-exec” {</w:t>
      </w:r>
    </w:p>
    <w:p w:rsidR="00000000" w:rsidDel="00000000" w:rsidP="00000000" w:rsidRDefault="00000000" w:rsidRPr="00000000" w14:paraId="00000056">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command = “minikube start”</w:t>
      </w:r>
    </w:p>
    <w:p w:rsidR="00000000" w:rsidDel="00000000" w:rsidP="00000000" w:rsidRDefault="00000000" w:rsidRPr="00000000" w14:paraId="00000057">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58">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59">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5A">
      <w:pPr>
        <w:rPr>
          <w:rFonts w:ascii="Georgia" w:cs="Georgia" w:eastAsia="Georgia" w:hAnsi="Georgia"/>
          <w:color w:val="292929"/>
          <w:sz w:val="36"/>
          <w:szCs w:val="36"/>
          <w:highlight w:val="white"/>
        </w:rPr>
      </w:pPr>
      <w:r w:rsidDel="00000000" w:rsidR="00000000" w:rsidRPr="00000000">
        <w:rPr>
          <w:rFonts w:ascii="Georgia" w:cs="Georgia" w:eastAsia="Georgia" w:hAnsi="Georgia"/>
          <w:b w:val="1"/>
          <w:color w:val="292929"/>
          <w:sz w:val="36"/>
          <w:szCs w:val="36"/>
          <w:highlight w:val="white"/>
          <w:rtl w:val="0"/>
        </w:rPr>
        <w:t xml:space="preserve">Now,create the deployment of wordpress as follows..using the terraform code.</w:t>
      </w:r>
      <w:r w:rsidDel="00000000" w:rsidR="00000000" w:rsidRPr="00000000">
        <w:rPr>
          <w:rFonts w:ascii="Georgia" w:cs="Georgia" w:eastAsia="Georgia" w:hAnsi="Georgia"/>
          <w:color w:val="292929"/>
          <w:sz w:val="36"/>
          <w:szCs w:val="36"/>
          <w:highlight w:val="white"/>
          <w:rtl w:val="0"/>
        </w:rPr>
        <w:t xml:space="preserve">.</w:t>
      </w:r>
    </w:p>
    <w:p w:rsidR="00000000" w:rsidDel="00000000" w:rsidP="00000000" w:rsidRDefault="00000000" w:rsidRPr="00000000" w14:paraId="0000005B">
      <w:pPr>
        <w:rPr>
          <w:rFonts w:ascii="Georgia" w:cs="Georgia" w:eastAsia="Georgia" w:hAnsi="Georgia"/>
          <w:color w:val="292929"/>
          <w:sz w:val="36"/>
          <w:szCs w:val="36"/>
          <w:highlight w:val="white"/>
        </w:rPr>
      </w:pPr>
      <w:r w:rsidDel="00000000" w:rsidR="00000000" w:rsidRPr="00000000">
        <w:rPr>
          <w:rtl w:val="0"/>
        </w:rPr>
      </w:r>
    </w:p>
    <w:p w:rsidR="00000000" w:rsidDel="00000000" w:rsidP="00000000" w:rsidRDefault="00000000" w:rsidRPr="00000000" w14:paraId="0000005C">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resource “kubernetes_deployment” “wordpress” {</w:t>
      </w:r>
    </w:p>
    <w:p w:rsidR="00000000" w:rsidDel="00000000" w:rsidP="00000000" w:rsidRDefault="00000000" w:rsidRPr="00000000" w14:paraId="0000005D">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metadata {</w:t>
      </w:r>
    </w:p>
    <w:p w:rsidR="00000000" w:rsidDel="00000000" w:rsidP="00000000" w:rsidRDefault="00000000" w:rsidRPr="00000000" w14:paraId="0000005E">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name = “wordpress-deployment”</w:t>
      </w:r>
    </w:p>
    <w:p w:rsidR="00000000" w:rsidDel="00000000" w:rsidP="00000000" w:rsidRDefault="00000000" w:rsidRPr="00000000" w14:paraId="0000005F">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labels = {</w:t>
      </w:r>
    </w:p>
    <w:p w:rsidR="00000000" w:rsidDel="00000000" w:rsidP="00000000" w:rsidRDefault="00000000" w:rsidRPr="00000000" w14:paraId="00000060">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name = “wordpress”</w:t>
      </w:r>
    </w:p>
    <w:p w:rsidR="00000000" w:rsidDel="00000000" w:rsidP="00000000" w:rsidRDefault="00000000" w:rsidRPr="00000000" w14:paraId="00000061">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62">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63">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spec {</w:t>
      </w:r>
    </w:p>
    <w:p w:rsidR="00000000" w:rsidDel="00000000" w:rsidP="00000000" w:rsidRDefault="00000000" w:rsidRPr="00000000" w14:paraId="00000064">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replicas = 2</w:t>
      </w:r>
    </w:p>
    <w:p w:rsidR="00000000" w:rsidDel="00000000" w:rsidP="00000000" w:rsidRDefault="00000000" w:rsidRPr="00000000" w14:paraId="00000065">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selector {</w:t>
      </w:r>
    </w:p>
    <w:p w:rsidR="00000000" w:rsidDel="00000000" w:rsidP="00000000" w:rsidRDefault="00000000" w:rsidRPr="00000000" w14:paraId="00000066">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match_labels = {</w:t>
      </w:r>
    </w:p>
    <w:p w:rsidR="00000000" w:rsidDel="00000000" w:rsidP="00000000" w:rsidRDefault="00000000" w:rsidRPr="00000000" w14:paraId="00000067">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name = “wordpress”</w:t>
      </w:r>
    </w:p>
    <w:p w:rsidR="00000000" w:rsidDel="00000000" w:rsidP="00000000" w:rsidRDefault="00000000" w:rsidRPr="00000000" w14:paraId="00000068">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69">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6A">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template {</w:t>
      </w:r>
    </w:p>
    <w:p w:rsidR="00000000" w:rsidDel="00000000" w:rsidP="00000000" w:rsidRDefault="00000000" w:rsidRPr="00000000" w14:paraId="0000006B">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metadata {</w:t>
      </w:r>
    </w:p>
    <w:p w:rsidR="00000000" w:rsidDel="00000000" w:rsidP="00000000" w:rsidRDefault="00000000" w:rsidRPr="00000000" w14:paraId="0000006C">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labels = {</w:t>
      </w:r>
    </w:p>
    <w:p w:rsidR="00000000" w:rsidDel="00000000" w:rsidP="00000000" w:rsidRDefault="00000000" w:rsidRPr="00000000" w14:paraId="0000006D">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name = “wordpress”</w:t>
      </w:r>
    </w:p>
    <w:p w:rsidR="00000000" w:rsidDel="00000000" w:rsidP="00000000" w:rsidRDefault="00000000" w:rsidRPr="00000000" w14:paraId="0000006E">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6F">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70">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spec {</w:t>
      </w:r>
    </w:p>
    <w:p w:rsidR="00000000" w:rsidDel="00000000" w:rsidP="00000000" w:rsidRDefault="00000000" w:rsidRPr="00000000" w14:paraId="00000071">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container {</w:t>
      </w:r>
    </w:p>
    <w:p w:rsidR="00000000" w:rsidDel="00000000" w:rsidP="00000000" w:rsidRDefault="00000000" w:rsidRPr="00000000" w14:paraId="00000072">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image = “wordpress”</w:t>
      </w:r>
    </w:p>
    <w:p w:rsidR="00000000" w:rsidDel="00000000" w:rsidP="00000000" w:rsidRDefault="00000000" w:rsidRPr="00000000" w14:paraId="00000073">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name = “wordpress”</w:t>
      </w:r>
    </w:p>
    <w:p w:rsidR="00000000" w:rsidDel="00000000" w:rsidP="00000000" w:rsidRDefault="00000000" w:rsidRPr="00000000" w14:paraId="00000074">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75">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76">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77">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78">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79">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7A">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7B">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resource “kubernetes_service” “wordpress-service” {</w:t>
      </w:r>
    </w:p>
    <w:p w:rsidR="00000000" w:rsidDel="00000000" w:rsidP="00000000" w:rsidRDefault="00000000" w:rsidRPr="00000000" w14:paraId="0000007C">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metadata {</w:t>
      </w:r>
    </w:p>
    <w:p w:rsidR="00000000" w:rsidDel="00000000" w:rsidP="00000000" w:rsidRDefault="00000000" w:rsidRPr="00000000" w14:paraId="0000007D">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name = “wp-service”</w:t>
      </w:r>
    </w:p>
    <w:p w:rsidR="00000000" w:rsidDel="00000000" w:rsidP="00000000" w:rsidRDefault="00000000" w:rsidRPr="00000000" w14:paraId="0000007E">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7F">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spec {</w:t>
      </w:r>
    </w:p>
    <w:p w:rsidR="00000000" w:rsidDel="00000000" w:rsidP="00000000" w:rsidRDefault="00000000" w:rsidRPr="00000000" w14:paraId="00000080">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selector = {</w:t>
      </w:r>
    </w:p>
    <w:p w:rsidR="00000000" w:rsidDel="00000000" w:rsidP="00000000" w:rsidRDefault="00000000" w:rsidRPr="00000000" w14:paraId="00000081">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name = “${kubernetes_deployment.wordpress.metadata.0.labels.name}”</w:t>
      </w:r>
    </w:p>
    <w:p w:rsidR="00000000" w:rsidDel="00000000" w:rsidP="00000000" w:rsidRDefault="00000000" w:rsidRPr="00000000" w14:paraId="00000082">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83">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port {</w:t>
      </w:r>
    </w:p>
    <w:p w:rsidR="00000000" w:rsidDel="00000000" w:rsidP="00000000" w:rsidRDefault="00000000" w:rsidRPr="00000000" w14:paraId="00000084">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port = 80</w:t>
      </w:r>
    </w:p>
    <w:p w:rsidR="00000000" w:rsidDel="00000000" w:rsidP="00000000" w:rsidRDefault="00000000" w:rsidRPr="00000000" w14:paraId="00000085">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target_port = 80</w:t>
      </w:r>
    </w:p>
    <w:p w:rsidR="00000000" w:rsidDel="00000000" w:rsidP="00000000" w:rsidRDefault="00000000" w:rsidRPr="00000000" w14:paraId="00000086">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protocol = “TCP”</w:t>
      </w:r>
    </w:p>
    <w:p w:rsidR="00000000" w:rsidDel="00000000" w:rsidP="00000000" w:rsidRDefault="00000000" w:rsidRPr="00000000" w14:paraId="00000087">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88">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type = “NodePort”</w:t>
      </w:r>
    </w:p>
    <w:p w:rsidR="00000000" w:rsidDel="00000000" w:rsidP="00000000" w:rsidRDefault="00000000" w:rsidRPr="00000000" w14:paraId="00000089">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8A">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depends_on = [“kubernetes_deployment.wordpress”]</w:t>
      </w:r>
    </w:p>
    <w:p w:rsidR="00000000" w:rsidDel="00000000" w:rsidP="00000000" w:rsidRDefault="00000000" w:rsidRPr="00000000" w14:paraId="0000008B">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8C">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8D">
      <w:pPr>
        <w:shd w:fill="ffffff" w:val="clear"/>
        <w:spacing w:after="0" w:before="640" w:line="523.6363636363636"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terraform apply:</w:t>
      </w:r>
    </w:p>
    <w:p w:rsidR="00000000" w:rsidDel="00000000" w:rsidP="00000000" w:rsidRDefault="00000000" w:rsidRPr="00000000" w14:paraId="0000008E">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8F">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31877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1">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29083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31750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4">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5">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6">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7">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8">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9">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A">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31496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C">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D">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E">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31750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A0">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31496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A2">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A3">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2695575"/>
            <wp:effectExtent b="0" l="0" r="0" t="0"/>
            <wp:docPr id="4" name="image9.png"/>
            <a:graphic>
              <a:graphicData uri="http://schemas.openxmlformats.org/drawingml/2006/picture">
                <pic:pic>
                  <pic:nvPicPr>
                    <pic:cNvPr id="0" name="image9.png"/>
                    <pic:cNvPicPr preferRelativeResize="0"/>
                  </pic:nvPicPr>
                  <pic:blipFill>
                    <a:blip r:embed="rId13"/>
                    <a:srcRect b="0" l="0" r="0" t="15522"/>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A5">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A6">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A7">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27305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29718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AA">
      <w:pPr>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Thank You...</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