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p>
    <w:p w:rsidR="00604701" w:rsidRDefault="00604701" w:rsidP="00604701">
      <w:pPr>
        <w:spacing w:line="240" w:lineRule="auto"/>
        <w:jc w:val="center"/>
        <w:rPr>
          <w:rFonts w:ascii="Times New Roman" w:hAnsi="Times New Roman" w:cs="Times New Roman"/>
          <w:b/>
          <w:bCs/>
          <w:sz w:val="28"/>
          <w:szCs w:val="28"/>
          <w:u w:val="single"/>
        </w:rPr>
      </w:pPr>
      <w:bookmarkStart w:id="0" w:name="_GoBack"/>
      <w:bookmarkEnd w:id="0"/>
    </w:p>
    <w:p w:rsidR="00604701" w:rsidRDefault="00604701" w:rsidP="00604701">
      <w:pPr>
        <w:spacing w:line="240" w:lineRule="auto"/>
        <w:jc w:val="center"/>
        <w:rPr>
          <w:rFonts w:ascii="Times New Roman" w:hAnsi="Times New Roman" w:cs="Times New Roman"/>
          <w:b/>
          <w:bCs/>
          <w:sz w:val="28"/>
          <w:szCs w:val="28"/>
          <w:u w:val="single"/>
        </w:rPr>
      </w:pPr>
    </w:p>
    <w:p w:rsidR="000C3CFF" w:rsidRPr="00F31CB0" w:rsidRDefault="000C3CFF" w:rsidP="00604701">
      <w:pPr>
        <w:spacing w:line="240" w:lineRule="auto"/>
        <w:jc w:val="center"/>
        <w:rPr>
          <w:rFonts w:ascii="Times New Roman" w:hAnsi="Times New Roman" w:cs="Times New Roman"/>
          <w:b/>
          <w:bCs/>
          <w:sz w:val="28"/>
          <w:szCs w:val="28"/>
          <w:u w:val="single"/>
        </w:rPr>
      </w:pPr>
      <w:r w:rsidRPr="00F31CB0">
        <w:rPr>
          <w:rFonts w:ascii="Times New Roman" w:hAnsi="Times New Roman" w:cs="Times New Roman"/>
          <w:b/>
          <w:bCs/>
          <w:sz w:val="28"/>
          <w:szCs w:val="28"/>
          <w:u w:val="single"/>
        </w:rPr>
        <w:t>Udacity Nanodegree – Data Analyst</w:t>
      </w:r>
    </w:p>
    <w:p w:rsidR="0082611C" w:rsidRDefault="00E5692F" w:rsidP="00604701">
      <w:pPr>
        <w:spacing w:line="240" w:lineRule="auto"/>
        <w:jc w:val="center"/>
        <w:rPr>
          <w:rFonts w:ascii="Times New Roman" w:hAnsi="Times New Roman" w:cs="Times New Roman"/>
          <w:b/>
          <w:bCs/>
          <w:sz w:val="28"/>
          <w:szCs w:val="28"/>
          <w:u w:val="single"/>
        </w:rPr>
      </w:pPr>
      <w:r w:rsidRPr="00F31CB0">
        <w:rPr>
          <w:rFonts w:ascii="Times New Roman" w:hAnsi="Times New Roman" w:cs="Times New Roman"/>
          <w:b/>
          <w:bCs/>
          <w:i/>
          <w:iCs/>
          <w:sz w:val="28"/>
          <w:szCs w:val="28"/>
        </w:rPr>
        <w:t>Project</w:t>
      </w:r>
      <w:r w:rsidR="000C3CFF" w:rsidRPr="00F31CB0">
        <w:rPr>
          <w:rFonts w:ascii="Times New Roman" w:hAnsi="Times New Roman" w:cs="Times New Roman"/>
          <w:b/>
          <w:bCs/>
          <w:i/>
          <w:iCs/>
          <w:sz w:val="28"/>
          <w:szCs w:val="28"/>
        </w:rPr>
        <w:t xml:space="preserve"> 1: </w:t>
      </w:r>
      <w:r w:rsidRPr="00F31CB0">
        <w:rPr>
          <w:rFonts w:ascii="Times New Roman" w:hAnsi="Times New Roman" w:cs="Times New Roman"/>
          <w:b/>
          <w:bCs/>
          <w:i/>
          <w:iCs/>
          <w:sz w:val="28"/>
          <w:szCs w:val="28"/>
        </w:rPr>
        <w:t>Explore Weather Trends</w:t>
      </w:r>
    </w:p>
    <w:p w:rsidR="00F31CB0" w:rsidRPr="00604701" w:rsidRDefault="00F31CB0" w:rsidP="00604701">
      <w:pPr>
        <w:spacing w:line="240" w:lineRule="auto"/>
        <w:jc w:val="center"/>
        <w:rPr>
          <w:rFonts w:ascii="Times New Roman" w:hAnsi="Times New Roman" w:cs="Times New Roman"/>
          <w:b/>
          <w:bCs/>
          <w:sz w:val="28"/>
          <w:szCs w:val="28"/>
        </w:rPr>
      </w:pPr>
    </w:p>
    <w:p w:rsidR="00604701" w:rsidRPr="00A2791B" w:rsidRDefault="00604701" w:rsidP="00604701">
      <w:pPr>
        <w:spacing w:line="240" w:lineRule="auto"/>
        <w:jc w:val="center"/>
        <w:rPr>
          <w:rFonts w:ascii="Times New Roman" w:hAnsi="Times New Roman" w:cs="Times New Roman"/>
          <w:b/>
          <w:bCs/>
          <w:sz w:val="24"/>
          <w:szCs w:val="24"/>
        </w:rPr>
      </w:pPr>
      <w:r w:rsidRPr="00A2791B">
        <w:rPr>
          <w:rFonts w:ascii="Times New Roman" w:hAnsi="Times New Roman" w:cs="Times New Roman"/>
          <w:b/>
          <w:bCs/>
          <w:sz w:val="24"/>
          <w:szCs w:val="24"/>
        </w:rPr>
        <w:t>By: Isha Talegaonkar</w:t>
      </w:r>
    </w:p>
    <w:p w:rsidR="00604701" w:rsidRPr="00A2791B" w:rsidRDefault="00604701" w:rsidP="00604701">
      <w:pPr>
        <w:spacing w:line="240" w:lineRule="auto"/>
        <w:jc w:val="center"/>
        <w:rPr>
          <w:rFonts w:ascii="Times New Roman" w:hAnsi="Times New Roman" w:cs="Times New Roman"/>
          <w:b/>
          <w:bCs/>
          <w:sz w:val="24"/>
          <w:szCs w:val="24"/>
        </w:rPr>
      </w:pPr>
      <w:r w:rsidRPr="00A2791B">
        <w:rPr>
          <w:rFonts w:ascii="Times New Roman" w:hAnsi="Times New Roman" w:cs="Times New Roman"/>
          <w:b/>
          <w:bCs/>
          <w:sz w:val="24"/>
          <w:szCs w:val="24"/>
        </w:rPr>
        <w:t>Date: 19</w:t>
      </w:r>
      <w:r w:rsidRPr="00A2791B">
        <w:rPr>
          <w:rFonts w:ascii="Times New Roman" w:hAnsi="Times New Roman" w:cs="Times New Roman"/>
          <w:b/>
          <w:bCs/>
          <w:sz w:val="24"/>
          <w:szCs w:val="24"/>
          <w:vertAlign w:val="superscript"/>
        </w:rPr>
        <w:t>th</w:t>
      </w:r>
      <w:r w:rsidRPr="00A2791B">
        <w:rPr>
          <w:rFonts w:ascii="Times New Roman" w:hAnsi="Times New Roman" w:cs="Times New Roman"/>
          <w:b/>
          <w:bCs/>
          <w:sz w:val="24"/>
          <w:szCs w:val="24"/>
        </w:rPr>
        <w:t xml:space="preserve"> November 2020</w:t>
      </w:r>
    </w:p>
    <w:p w:rsidR="00604701" w:rsidRDefault="00604701" w:rsidP="00604701">
      <w:pP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0C3CFF">
      <w:pPr>
        <w:jc w:val="center"/>
        <w:rPr>
          <w:rFonts w:ascii="Times New Roman" w:hAnsi="Times New Roman" w:cs="Times New Roman"/>
          <w:b/>
          <w:bCs/>
          <w:sz w:val="28"/>
          <w:szCs w:val="28"/>
          <w:u w:val="single"/>
        </w:rPr>
      </w:pPr>
    </w:p>
    <w:p w:rsidR="00604701" w:rsidRDefault="00604701" w:rsidP="00604701">
      <w:pPr>
        <w:spacing w:after="0"/>
        <w:rPr>
          <w:rFonts w:ascii="Times New Roman" w:hAnsi="Times New Roman" w:cs="Times New Roman"/>
          <w:b/>
          <w:bCs/>
          <w:sz w:val="28"/>
          <w:szCs w:val="28"/>
          <w:u w:val="single"/>
        </w:rPr>
      </w:pPr>
    </w:p>
    <w:p w:rsidR="00604701" w:rsidRDefault="00604701" w:rsidP="00604701">
      <w:pPr>
        <w:spacing w:after="0"/>
        <w:rPr>
          <w:rFonts w:ascii="Times New Roman" w:hAnsi="Times New Roman" w:cs="Times New Roman"/>
          <w:b/>
          <w:bCs/>
          <w:sz w:val="28"/>
          <w:szCs w:val="28"/>
          <w:u w:val="single"/>
        </w:rPr>
      </w:pPr>
    </w:p>
    <w:p w:rsidR="0011788F" w:rsidRDefault="0011788F" w:rsidP="00604701">
      <w:pPr>
        <w:pStyle w:val="ListParagraph"/>
        <w:numPr>
          <w:ilvl w:val="0"/>
          <w:numId w:val="7"/>
        </w:numPr>
        <w:spacing w:after="0"/>
        <w:ind w:left="284" w:hanging="426"/>
        <w:rPr>
          <w:rFonts w:ascii="Times New Roman" w:hAnsi="Times New Roman" w:cs="Times New Roman"/>
          <w:b/>
          <w:bCs/>
          <w:sz w:val="28"/>
          <w:szCs w:val="28"/>
        </w:rPr>
      </w:pPr>
      <w:r>
        <w:rPr>
          <w:rFonts w:ascii="Times New Roman" w:hAnsi="Times New Roman" w:cs="Times New Roman"/>
          <w:b/>
          <w:bCs/>
          <w:sz w:val="28"/>
          <w:szCs w:val="28"/>
        </w:rPr>
        <w:lastRenderedPageBreak/>
        <w:t>Overview</w:t>
      </w:r>
    </w:p>
    <w:p w:rsidR="0011788F" w:rsidRPr="0011788F" w:rsidRDefault="0011788F" w:rsidP="0011788F">
      <w:pPr>
        <w:pStyle w:val="ListParagraph"/>
        <w:spacing w:after="0"/>
        <w:ind w:left="284"/>
        <w:rPr>
          <w:rFonts w:ascii="Times New Roman" w:hAnsi="Times New Roman" w:cs="Times New Roman"/>
          <w:sz w:val="24"/>
          <w:szCs w:val="24"/>
        </w:rPr>
      </w:pPr>
      <w:r w:rsidRPr="0011788F">
        <w:rPr>
          <w:rFonts w:ascii="Times New Roman" w:hAnsi="Times New Roman" w:cs="Times New Roman"/>
          <w:sz w:val="24"/>
          <w:szCs w:val="24"/>
        </w:rPr>
        <w:t xml:space="preserve">Data has been provided for average temperatures for cities around the globe as well as global average temperatures. The aim of this project is to extract the relevant data from the database and manipulate it to create informative visualisations and list down the observations. </w:t>
      </w:r>
    </w:p>
    <w:p w:rsidR="0011788F" w:rsidRDefault="0011788F" w:rsidP="0011788F">
      <w:pPr>
        <w:pStyle w:val="ListParagraph"/>
        <w:spacing w:after="0"/>
        <w:ind w:left="284"/>
        <w:rPr>
          <w:rFonts w:ascii="Times New Roman" w:hAnsi="Times New Roman" w:cs="Times New Roman"/>
          <w:b/>
          <w:bCs/>
          <w:sz w:val="28"/>
          <w:szCs w:val="28"/>
        </w:rPr>
      </w:pPr>
    </w:p>
    <w:p w:rsidR="00C64339" w:rsidRPr="00604701" w:rsidRDefault="00E5692F" w:rsidP="00604701">
      <w:pPr>
        <w:pStyle w:val="ListParagraph"/>
        <w:numPr>
          <w:ilvl w:val="0"/>
          <w:numId w:val="7"/>
        </w:numPr>
        <w:spacing w:after="0"/>
        <w:ind w:left="284" w:hanging="426"/>
        <w:rPr>
          <w:rFonts w:ascii="Times New Roman" w:hAnsi="Times New Roman" w:cs="Times New Roman"/>
          <w:b/>
          <w:bCs/>
          <w:sz w:val="28"/>
          <w:szCs w:val="28"/>
        </w:rPr>
      </w:pPr>
      <w:r w:rsidRPr="00604701">
        <w:rPr>
          <w:rFonts w:ascii="Times New Roman" w:hAnsi="Times New Roman" w:cs="Times New Roman"/>
          <w:b/>
          <w:bCs/>
          <w:sz w:val="28"/>
          <w:szCs w:val="28"/>
        </w:rPr>
        <w:t>T</w:t>
      </w:r>
      <w:r w:rsidRPr="00604701">
        <w:rPr>
          <w:rFonts w:ascii="Times New Roman" w:hAnsi="Times New Roman" w:cs="Times New Roman"/>
          <w:b/>
          <w:bCs/>
          <w:sz w:val="28"/>
          <w:szCs w:val="28"/>
        </w:rPr>
        <w:t>ools use</w:t>
      </w:r>
      <w:r w:rsidRPr="00604701">
        <w:rPr>
          <w:rFonts w:ascii="Times New Roman" w:hAnsi="Times New Roman" w:cs="Times New Roman"/>
          <w:b/>
          <w:bCs/>
          <w:sz w:val="28"/>
          <w:szCs w:val="28"/>
        </w:rPr>
        <w:t>d</w:t>
      </w:r>
    </w:p>
    <w:p w:rsidR="00C64339" w:rsidRPr="00F31CB0" w:rsidRDefault="00E5692F" w:rsidP="00110164">
      <w:pPr>
        <w:pStyle w:val="ListParagraph"/>
        <w:numPr>
          <w:ilvl w:val="1"/>
          <w:numId w:val="4"/>
        </w:numPr>
        <w:spacing w:after="0" w:line="276" w:lineRule="auto"/>
        <w:rPr>
          <w:rFonts w:ascii="Times New Roman" w:hAnsi="Times New Roman" w:cs="Times New Roman"/>
          <w:sz w:val="24"/>
          <w:szCs w:val="24"/>
        </w:rPr>
      </w:pPr>
      <w:r w:rsidRPr="00F31CB0">
        <w:rPr>
          <w:rFonts w:ascii="Times New Roman" w:hAnsi="Times New Roman" w:cs="Times New Roman"/>
          <w:sz w:val="24"/>
          <w:szCs w:val="24"/>
        </w:rPr>
        <w:t xml:space="preserve">SQL – extracting relevant data </w:t>
      </w:r>
    </w:p>
    <w:p w:rsidR="00C64339" w:rsidRDefault="00E5692F" w:rsidP="00110164">
      <w:pPr>
        <w:pStyle w:val="ListParagraph"/>
        <w:numPr>
          <w:ilvl w:val="1"/>
          <w:numId w:val="4"/>
        </w:numPr>
        <w:spacing w:after="0" w:line="276" w:lineRule="auto"/>
        <w:rPr>
          <w:rFonts w:ascii="Times New Roman" w:hAnsi="Times New Roman" w:cs="Times New Roman"/>
          <w:sz w:val="24"/>
          <w:szCs w:val="24"/>
        </w:rPr>
      </w:pPr>
      <w:r w:rsidRPr="00F31CB0">
        <w:rPr>
          <w:rFonts w:ascii="Times New Roman" w:hAnsi="Times New Roman" w:cs="Times New Roman"/>
          <w:sz w:val="24"/>
          <w:szCs w:val="24"/>
        </w:rPr>
        <w:t xml:space="preserve">MS Excel – </w:t>
      </w:r>
      <w:r w:rsidR="00F17D7A" w:rsidRPr="00F31CB0">
        <w:rPr>
          <w:rFonts w:ascii="Times New Roman" w:hAnsi="Times New Roman" w:cs="Times New Roman"/>
          <w:sz w:val="24"/>
          <w:szCs w:val="24"/>
        </w:rPr>
        <w:t xml:space="preserve">calculating the moving average, </w:t>
      </w:r>
      <w:r w:rsidRPr="00F31CB0">
        <w:rPr>
          <w:rFonts w:ascii="Times New Roman" w:hAnsi="Times New Roman" w:cs="Times New Roman"/>
          <w:sz w:val="24"/>
          <w:szCs w:val="24"/>
        </w:rPr>
        <w:t>generating visualisations and making observation</w:t>
      </w:r>
      <w:r w:rsidR="00604701">
        <w:rPr>
          <w:rFonts w:ascii="Times New Roman" w:hAnsi="Times New Roman" w:cs="Times New Roman"/>
          <w:sz w:val="24"/>
          <w:szCs w:val="24"/>
        </w:rPr>
        <w:t>s</w:t>
      </w:r>
    </w:p>
    <w:p w:rsidR="00604701" w:rsidRDefault="00604701" w:rsidP="00604701">
      <w:pPr>
        <w:pStyle w:val="ListParagraph"/>
        <w:spacing w:after="0" w:line="276" w:lineRule="auto"/>
        <w:ind w:left="1080"/>
        <w:rPr>
          <w:rFonts w:ascii="Times New Roman" w:hAnsi="Times New Roman" w:cs="Times New Roman"/>
          <w:sz w:val="24"/>
          <w:szCs w:val="24"/>
        </w:rPr>
      </w:pPr>
    </w:p>
    <w:p w:rsidR="00604701" w:rsidRDefault="00604701" w:rsidP="00604701">
      <w:pPr>
        <w:pStyle w:val="ListParagraph"/>
        <w:numPr>
          <w:ilvl w:val="0"/>
          <w:numId w:val="7"/>
        </w:numPr>
        <w:spacing w:after="0"/>
        <w:ind w:left="284" w:hanging="426"/>
        <w:rPr>
          <w:rFonts w:ascii="Times New Roman" w:hAnsi="Times New Roman" w:cs="Times New Roman"/>
          <w:b/>
          <w:bCs/>
          <w:sz w:val="28"/>
          <w:szCs w:val="28"/>
        </w:rPr>
      </w:pPr>
      <w:r w:rsidRPr="00604701">
        <w:rPr>
          <w:rFonts w:ascii="Times New Roman" w:hAnsi="Times New Roman" w:cs="Times New Roman"/>
          <w:b/>
          <w:bCs/>
          <w:sz w:val="28"/>
          <w:szCs w:val="28"/>
        </w:rPr>
        <w:t>Extraction of Data</w:t>
      </w:r>
    </w:p>
    <w:p w:rsidR="00604701" w:rsidRPr="00604701" w:rsidRDefault="00604701" w:rsidP="00604701">
      <w:pPr>
        <w:pStyle w:val="ListParagraph"/>
        <w:spacing w:after="0"/>
        <w:rPr>
          <w:rFonts w:ascii="Times New Roman" w:hAnsi="Times New Roman" w:cs="Times New Roman"/>
          <w:b/>
          <w:bCs/>
          <w:sz w:val="28"/>
          <w:szCs w:val="28"/>
        </w:rPr>
      </w:pPr>
    </w:p>
    <w:p w:rsidR="00604701" w:rsidRDefault="00604701" w:rsidP="00604701">
      <w:pPr>
        <w:pStyle w:val="ListParagraph"/>
        <w:numPr>
          <w:ilvl w:val="1"/>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Selection of local data</w:t>
      </w:r>
    </w:p>
    <w:p w:rsidR="00604701" w:rsidRDefault="00604701" w:rsidP="00604701">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Selected data from the city_data table to get 218 results related to the nearest city</w:t>
      </w:r>
    </w:p>
    <w:p w:rsidR="00604701" w:rsidRDefault="00604701" w:rsidP="00604701">
      <w:pPr>
        <w:pStyle w:val="ListParagraph"/>
        <w:spacing w:after="0" w:line="276" w:lineRule="auto"/>
        <w:ind w:left="1080"/>
        <w:rPr>
          <w:rFonts w:ascii="Times New Roman" w:hAnsi="Times New Roman" w:cs="Times New Roman"/>
          <w:sz w:val="24"/>
          <w:szCs w:val="24"/>
        </w:rPr>
      </w:pPr>
    </w:p>
    <w:p w:rsidR="00604701" w:rsidRDefault="00604701" w:rsidP="00604701">
      <w:pPr>
        <w:pStyle w:val="ListParagraph"/>
        <w:spacing w:after="0" w:line="276" w:lineRule="auto"/>
        <w:ind w:left="709"/>
        <w:rPr>
          <w:rFonts w:ascii="Times New Roman" w:hAnsi="Times New Roman" w:cs="Times New Roman"/>
          <w:sz w:val="24"/>
          <w:szCs w:val="24"/>
        </w:rPr>
      </w:pPr>
      <w:r w:rsidRPr="00F31CB0">
        <w:rPr>
          <w:rFonts w:ascii="Times New Roman" w:hAnsi="Times New Roman" w:cs="Times New Roman"/>
          <w:sz w:val="24"/>
          <w:szCs w:val="24"/>
        </w:rPr>
        <w:drawing>
          <wp:inline distT="0" distB="0" distL="0" distR="0" wp14:anchorId="4DF7E153" wp14:editId="398C1920">
            <wp:extent cx="4608980" cy="203793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4688" cy="2049306"/>
                    </a:xfrm>
                    <a:prstGeom prst="rect">
                      <a:avLst/>
                    </a:prstGeom>
                  </pic:spPr>
                </pic:pic>
              </a:graphicData>
            </a:graphic>
          </wp:inline>
        </w:drawing>
      </w:r>
    </w:p>
    <w:p w:rsidR="007810F8" w:rsidRDefault="007810F8" w:rsidP="007810F8">
      <w:pPr>
        <w:spacing w:after="0"/>
        <w:ind w:left="720" w:right="-613"/>
        <w:rPr>
          <w:rFonts w:ascii="Times New Roman" w:hAnsi="Times New Roman" w:cs="Times New Roman"/>
          <w:sz w:val="16"/>
          <w:szCs w:val="1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791B">
        <w:rPr>
          <w:rFonts w:ascii="Times New Roman" w:hAnsi="Times New Roman" w:cs="Times New Roman"/>
          <w:sz w:val="16"/>
          <w:szCs w:val="16"/>
        </w:rPr>
        <w:t xml:space="preserve">Fig. </w:t>
      </w:r>
      <w:r>
        <w:rPr>
          <w:rFonts w:ascii="Times New Roman" w:hAnsi="Times New Roman" w:cs="Times New Roman"/>
          <w:sz w:val="16"/>
          <w:szCs w:val="16"/>
        </w:rPr>
        <w:t>1</w:t>
      </w:r>
      <w:r w:rsidRPr="00A2791B">
        <w:rPr>
          <w:rFonts w:ascii="Times New Roman" w:hAnsi="Times New Roman" w:cs="Times New Roman"/>
          <w:sz w:val="16"/>
          <w:szCs w:val="16"/>
        </w:rPr>
        <w:t>:</w:t>
      </w:r>
      <w:r>
        <w:rPr>
          <w:rFonts w:ascii="Times New Roman" w:hAnsi="Times New Roman" w:cs="Times New Roman"/>
          <w:sz w:val="16"/>
          <w:szCs w:val="16"/>
        </w:rPr>
        <w:t xml:space="preserve"> SQL query to get local data</w:t>
      </w:r>
    </w:p>
    <w:p w:rsidR="007810F8" w:rsidRDefault="007810F8" w:rsidP="00604701">
      <w:pPr>
        <w:spacing w:after="0" w:line="276" w:lineRule="auto"/>
        <w:rPr>
          <w:rFonts w:ascii="Times New Roman" w:hAnsi="Times New Roman" w:cs="Times New Roman"/>
          <w:sz w:val="24"/>
          <w:szCs w:val="24"/>
        </w:rPr>
      </w:pPr>
    </w:p>
    <w:p w:rsidR="00604701" w:rsidRDefault="00604701" w:rsidP="00604701">
      <w:pPr>
        <w:pStyle w:val="ListParagraph"/>
        <w:numPr>
          <w:ilvl w:val="1"/>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Selection of global data</w:t>
      </w:r>
    </w:p>
    <w:p w:rsidR="00604701" w:rsidRDefault="00604701" w:rsidP="00604701">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Selected data from the global_data table to get 266 rows</w:t>
      </w:r>
    </w:p>
    <w:p w:rsidR="00604701" w:rsidRDefault="00604701" w:rsidP="00604701">
      <w:pPr>
        <w:pStyle w:val="ListParagraph"/>
        <w:spacing w:after="0" w:line="276" w:lineRule="auto"/>
        <w:ind w:left="1080"/>
        <w:rPr>
          <w:rFonts w:ascii="Times New Roman" w:hAnsi="Times New Roman" w:cs="Times New Roman"/>
          <w:sz w:val="24"/>
          <w:szCs w:val="24"/>
        </w:rPr>
      </w:pPr>
    </w:p>
    <w:p w:rsidR="00604701" w:rsidRDefault="00604701" w:rsidP="00604701">
      <w:pPr>
        <w:pStyle w:val="ListParagraph"/>
        <w:spacing w:after="0" w:line="276" w:lineRule="auto"/>
        <w:ind w:left="1701" w:hanging="992"/>
        <w:rPr>
          <w:rFonts w:ascii="Times New Roman" w:hAnsi="Times New Roman" w:cs="Times New Roman"/>
          <w:sz w:val="24"/>
          <w:szCs w:val="24"/>
        </w:rPr>
      </w:pPr>
      <w:r w:rsidRPr="00F31CB0">
        <w:rPr>
          <w:rFonts w:ascii="Times New Roman" w:hAnsi="Times New Roman" w:cs="Times New Roman"/>
          <w:sz w:val="24"/>
          <w:szCs w:val="24"/>
        </w:rPr>
        <w:drawing>
          <wp:inline distT="0" distB="0" distL="0" distR="0" wp14:anchorId="525F5D6A" wp14:editId="2F8F8CC4">
            <wp:extent cx="4521574" cy="201582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1851" cy="2020404"/>
                    </a:xfrm>
                    <a:prstGeom prst="rect">
                      <a:avLst/>
                    </a:prstGeom>
                    <a:ln>
                      <a:noFill/>
                    </a:ln>
                  </pic:spPr>
                </pic:pic>
              </a:graphicData>
            </a:graphic>
          </wp:inline>
        </w:drawing>
      </w:r>
    </w:p>
    <w:p w:rsidR="00604701" w:rsidRDefault="007810F8" w:rsidP="007810F8">
      <w:pPr>
        <w:spacing w:after="0"/>
        <w:ind w:left="2160" w:right="-613" w:firstLine="720"/>
        <w:rPr>
          <w:rFonts w:ascii="Times New Roman" w:hAnsi="Times New Roman" w:cs="Times New Roman"/>
          <w:sz w:val="16"/>
          <w:szCs w:val="16"/>
        </w:rPr>
      </w:pPr>
      <w:r w:rsidRPr="00A2791B">
        <w:rPr>
          <w:rFonts w:ascii="Times New Roman" w:hAnsi="Times New Roman" w:cs="Times New Roman"/>
          <w:sz w:val="16"/>
          <w:szCs w:val="16"/>
        </w:rPr>
        <w:t xml:space="preserve">Fig. 2: </w:t>
      </w:r>
      <w:r>
        <w:rPr>
          <w:rFonts w:ascii="Times New Roman" w:hAnsi="Times New Roman" w:cs="Times New Roman"/>
          <w:sz w:val="16"/>
          <w:szCs w:val="16"/>
        </w:rPr>
        <w:t>SQL to get local data</w:t>
      </w:r>
    </w:p>
    <w:p w:rsidR="007810F8" w:rsidRPr="007810F8" w:rsidRDefault="007810F8" w:rsidP="007810F8">
      <w:pPr>
        <w:spacing w:after="0"/>
        <w:ind w:left="2160" w:right="-613" w:firstLine="720"/>
        <w:rPr>
          <w:rFonts w:ascii="Times New Roman" w:hAnsi="Times New Roman" w:cs="Times New Roman"/>
          <w:sz w:val="16"/>
          <w:szCs w:val="16"/>
        </w:rPr>
      </w:pPr>
    </w:p>
    <w:p w:rsidR="00604701" w:rsidRDefault="00604701" w:rsidP="00604701">
      <w:pPr>
        <w:pStyle w:val="ListParagraph"/>
        <w:numPr>
          <w:ilvl w:val="1"/>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Selection of local and global data using join</w:t>
      </w:r>
    </w:p>
    <w:p w:rsidR="002B7F47" w:rsidRPr="00604701" w:rsidRDefault="00604701" w:rsidP="002B7F47">
      <w:pPr>
        <w:spacing w:after="0" w:line="240" w:lineRule="auto"/>
        <w:ind w:left="709" w:firstLine="60"/>
        <w:rPr>
          <w:rFonts w:ascii="Times New Roman" w:hAnsi="Times New Roman" w:cs="Times New Roman"/>
          <w:sz w:val="24"/>
          <w:szCs w:val="24"/>
        </w:rPr>
      </w:pPr>
      <w:r w:rsidRPr="00F31CB0">
        <w:rPr>
          <w:rFonts w:ascii="Times New Roman" w:hAnsi="Times New Roman" w:cs="Times New Roman"/>
          <w:sz w:val="24"/>
          <w:szCs w:val="24"/>
        </w:rPr>
        <w:lastRenderedPageBreak/>
        <w:t xml:space="preserve">To match the local averages with the global averages provided for each year, </w:t>
      </w:r>
      <w:r w:rsidR="002B7F47">
        <w:rPr>
          <w:rFonts w:ascii="Times New Roman" w:hAnsi="Times New Roman" w:cs="Times New Roman"/>
          <w:sz w:val="24"/>
          <w:szCs w:val="24"/>
        </w:rPr>
        <w:t xml:space="preserve">a SQL query was used as shown in the figure. </w:t>
      </w:r>
      <w:r w:rsidR="002B7F47" w:rsidRPr="00604701">
        <w:rPr>
          <w:rFonts w:ascii="Times New Roman" w:hAnsi="Times New Roman" w:cs="Times New Roman"/>
          <w:sz w:val="24"/>
          <w:szCs w:val="24"/>
        </w:rPr>
        <w:t>Once the data was extracted, and imported to Excel, various distances between years were tried to get the moving average.</w:t>
      </w:r>
    </w:p>
    <w:p w:rsidR="00604701" w:rsidRPr="00F31CB0" w:rsidRDefault="00604701" w:rsidP="00604701">
      <w:pPr>
        <w:pStyle w:val="ListParagraph"/>
        <w:spacing w:after="0" w:line="240" w:lineRule="auto"/>
        <w:ind w:left="1080"/>
        <w:rPr>
          <w:rFonts w:ascii="Times New Roman" w:hAnsi="Times New Roman" w:cs="Times New Roman"/>
          <w:sz w:val="24"/>
          <w:szCs w:val="24"/>
        </w:rPr>
      </w:pPr>
    </w:p>
    <w:p w:rsidR="00604701" w:rsidRDefault="00604701" w:rsidP="00604701">
      <w:pPr>
        <w:pStyle w:val="ListParagraph"/>
        <w:spacing w:after="0" w:line="276" w:lineRule="auto"/>
        <w:ind w:left="1080" w:hanging="371"/>
        <w:rPr>
          <w:rFonts w:ascii="Times New Roman" w:hAnsi="Times New Roman" w:cs="Times New Roman"/>
          <w:sz w:val="24"/>
          <w:szCs w:val="24"/>
        </w:rPr>
      </w:pPr>
      <w:r w:rsidRPr="00F31CB0">
        <w:rPr>
          <w:rFonts w:ascii="Times New Roman" w:hAnsi="Times New Roman" w:cs="Times New Roman"/>
          <w:sz w:val="24"/>
          <w:szCs w:val="24"/>
        </w:rPr>
        <w:drawing>
          <wp:inline distT="0" distB="0" distL="0" distR="0" wp14:anchorId="40892601" wp14:editId="6883C1C3">
            <wp:extent cx="4584112" cy="2032022"/>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0350" cy="2052518"/>
                    </a:xfrm>
                    <a:prstGeom prst="rect">
                      <a:avLst/>
                    </a:prstGeom>
                    <a:ln>
                      <a:noFill/>
                    </a:ln>
                  </pic:spPr>
                </pic:pic>
              </a:graphicData>
            </a:graphic>
          </wp:inline>
        </w:drawing>
      </w:r>
    </w:p>
    <w:p w:rsidR="00604701" w:rsidRPr="00407C10" w:rsidRDefault="00407C10" w:rsidP="00407C10">
      <w:pPr>
        <w:spacing w:after="0"/>
        <w:ind w:left="2160" w:right="-613" w:firstLine="720"/>
        <w:rPr>
          <w:rFonts w:ascii="Times New Roman" w:hAnsi="Times New Roman" w:cs="Times New Roman"/>
          <w:sz w:val="16"/>
          <w:szCs w:val="16"/>
        </w:rPr>
      </w:pPr>
      <w:r w:rsidRPr="00A2791B">
        <w:rPr>
          <w:rFonts w:ascii="Times New Roman" w:hAnsi="Times New Roman" w:cs="Times New Roman"/>
          <w:sz w:val="16"/>
          <w:szCs w:val="16"/>
        </w:rPr>
        <w:t xml:space="preserve">Fig. </w:t>
      </w:r>
      <w:r>
        <w:rPr>
          <w:rFonts w:ascii="Times New Roman" w:hAnsi="Times New Roman" w:cs="Times New Roman"/>
          <w:sz w:val="16"/>
          <w:szCs w:val="16"/>
        </w:rPr>
        <w:t>3</w:t>
      </w:r>
      <w:r w:rsidRPr="00A2791B">
        <w:rPr>
          <w:rFonts w:ascii="Times New Roman" w:hAnsi="Times New Roman" w:cs="Times New Roman"/>
          <w:sz w:val="16"/>
          <w:szCs w:val="16"/>
        </w:rPr>
        <w:t xml:space="preserve">: </w:t>
      </w:r>
      <w:r>
        <w:rPr>
          <w:rFonts w:ascii="Times New Roman" w:hAnsi="Times New Roman" w:cs="Times New Roman"/>
          <w:sz w:val="16"/>
          <w:szCs w:val="16"/>
        </w:rPr>
        <w:t>SQL to get local</w:t>
      </w:r>
      <w:r>
        <w:rPr>
          <w:rFonts w:ascii="Times New Roman" w:hAnsi="Times New Roman" w:cs="Times New Roman"/>
          <w:sz w:val="16"/>
          <w:szCs w:val="16"/>
        </w:rPr>
        <w:t xml:space="preserve"> and global data combined</w:t>
      </w:r>
    </w:p>
    <w:p w:rsidR="00604701" w:rsidRDefault="00604701" w:rsidP="00604701">
      <w:pPr>
        <w:pStyle w:val="ListParagraph"/>
        <w:numPr>
          <w:ilvl w:val="0"/>
          <w:numId w:val="7"/>
        </w:numPr>
        <w:spacing w:after="0"/>
        <w:ind w:left="284" w:hanging="426"/>
        <w:rPr>
          <w:rFonts w:ascii="Times New Roman" w:hAnsi="Times New Roman" w:cs="Times New Roman"/>
          <w:b/>
          <w:bCs/>
          <w:sz w:val="28"/>
          <w:szCs w:val="28"/>
        </w:rPr>
      </w:pPr>
      <w:r w:rsidRPr="00604701">
        <w:rPr>
          <w:rFonts w:ascii="Times New Roman" w:hAnsi="Times New Roman" w:cs="Times New Roman"/>
          <w:b/>
          <w:bCs/>
          <w:sz w:val="28"/>
          <w:szCs w:val="28"/>
        </w:rPr>
        <w:t>Data Manipulation</w:t>
      </w:r>
    </w:p>
    <w:p w:rsidR="00604701" w:rsidRDefault="00604701" w:rsidP="00604701">
      <w:pPr>
        <w:pStyle w:val="ListParagraph"/>
        <w:spacing w:after="0"/>
        <w:ind w:left="284"/>
        <w:rPr>
          <w:rFonts w:ascii="Times New Roman" w:hAnsi="Times New Roman" w:cs="Times New Roman"/>
          <w:b/>
          <w:bCs/>
          <w:sz w:val="28"/>
          <w:szCs w:val="28"/>
        </w:rPr>
      </w:pPr>
    </w:p>
    <w:p w:rsidR="00C64339" w:rsidRPr="00604701" w:rsidRDefault="00604701" w:rsidP="00604701">
      <w:pPr>
        <w:pStyle w:val="ListParagraph"/>
        <w:numPr>
          <w:ilvl w:val="1"/>
          <w:numId w:val="7"/>
        </w:numPr>
        <w:spacing w:after="0"/>
        <w:rPr>
          <w:rFonts w:ascii="Times New Roman" w:hAnsi="Times New Roman" w:cs="Times New Roman"/>
          <w:b/>
          <w:bCs/>
          <w:sz w:val="28"/>
          <w:szCs w:val="28"/>
        </w:rPr>
      </w:pPr>
      <w:r>
        <w:rPr>
          <w:rFonts w:ascii="Times New Roman" w:hAnsi="Times New Roman" w:cs="Times New Roman"/>
          <w:sz w:val="24"/>
          <w:szCs w:val="24"/>
        </w:rPr>
        <w:t xml:space="preserve">  </w:t>
      </w:r>
      <w:r w:rsidR="00E5692F" w:rsidRPr="00604701">
        <w:rPr>
          <w:rFonts w:ascii="Times New Roman" w:hAnsi="Times New Roman" w:cs="Times New Roman"/>
          <w:sz w:val="24"/>
          <w:szCs w:val="24"/>
        </w:rPr>
        <w:t>C</w:t>
      </w:r>
      <w:r w:rsidR="00E5692F" w:rsidRPr="00604701">
        <w:rPr>
          <w:rFonts w:ascii="Times New Roman" w:hAnsi="Times New Roman" w:cs="Times New Roman"/>
          <w:sz w:val="24"/>
          <w:szCs w:val="24"/>
        </w:rPr>
        <w:t>alculat</w:t>
      </w:r>
      <w:r w:rsidR="00E5692F" w:rsidRPr="00604701">
        <w:rPr>
          <w:rFonts w:ascii="Times New Roman" w:hAnsi="Times New Roman" w:cs="Times New Roman"/>
          <w:sz w:val="24"/>
          <w:szCs w:val="24"/>
        </w:rPr>
        <w:t xml:space="preserve">ion of </w:t>
      </w:r>
      <w:r w:rsidR="00E5692F" w:rsidRPr="00604701">
        <w:rPr>
          <w:rFonts w:ascii="Times New Roman" w:hAnsi="Times New Roman" w:cs="Times New Roman"/>
          <w:sz w:val="24"/>
          <w:szCs w:val="24"/>
        </w:rPr>
        <w:t>moving average</w:t>
      </w:r>
    </w:p>
    <w:p w:rsidR="00604701" w:rsidRDefault="00E5692F" w:rsidP="00604701">
      <w:pPr>
        <w:pStyle w:val="ListParagraph"/>
        <w:numPr>
          <w:ilvl w:val="0"/>
          <w:numId w:val="10"/>
        </w:numPr>
        <w:spacing w:after="0" w:line="276" w:lineRule="auto"/>
        <w:rPr>
          <w:rFonts w:ascii="Times New Roman" w:hAnsi="Times New Roman" w:cs="Times New Roman"/>
          <w:sz w:val="24"/>
          <w:szCs w:val="24"/>
        </w:rPr>
      </w:pPr>
      <w:r w:rsidRPr="00F31CB0">
        <w:rPr>
          <w:rFonts w:ascii="Times New Roman" w:hAnsi="Times New Roman" w:cs="Times New Roman"/>
          <w:sz w:val="24"/>
          <w:szCs w:val="24"/>
        </w:rPr>
        <w:t xml:space="preserve">Used MS Excel </w:t>
      </w:r>
      <w:proofErr w:type="gramStart"/>
      <w:r w:rsidRPr="00F31CB0">
        <w:rPr>
          <w:rFonts w:ascii="Times New Roman" w:hAnsi="Times New Roman" w:cs="Times New Roman"/>
          <w:sz w:val="24"/>
          <w:szCs w:val="24"/>
        </w:rPr>
        <w:t>Average(</w:t>
      </w:r>
      <w:proofErr w:type="gramEnd"/>
      <w:r w:rsidRPr="00F31CB0">
        <w:rPr>
          <w:rFonts w:ascii="Times New Roman" w:hAnsi="Times New Roman" w:cs="Times New Roman"/>
          <w:sz w:val="24"/>
          <w:szCs w:val="24"/>
        </w:rPr>
        <w:t>)  feature to find out 10 year moving average</w:t>
      </w:r>
    </w:p>
    <w:p w:rsidR="00996980" w:rsidRDefault="00996980" w:rsidP="001F79C5">
      <w:pPr>
        <w:pStyle w:val="ListParagraph"/>
        <w:numPr>
          <w:ilvl w:val="0"/>
          <w:numId w:val="9"/>
        </w:numPr>
        <w:spacing w:after="0" w:line="276" w:lineRule="auto"/>
        <w:rPr>
          <w:rFonts w:ascii="Times New Roman" w:hAnsi="Times New Roman" w:cs="Times New Roman"/>
          <w:sz w:val="24"/>
          <w:szCs w:val="24"/>
        </w:rPr>
      </w:pPr>
      <w:r w:rsidRPr="001F79C5">
        <w:rPr>
          <w:rFonts w:ascii="Times New Roman" w:hAnsi="Times New Roman" w:cs="Times New Roman"/>
          <w:sz w:val="24"/>
          <w:szCs w:val="24"/>
        </w:rPr>
        <w:t>With trial and error, the 10</w:t>
      </w:r>
      <w:r w:rsidR="00110164" w:rsidRPr="001F79C5">
        <w:rPr>
          <w:rFonts w:ascii="Times New Roman" w:hAnsi="Times New Roman" w:cs="Times New Roman"/>
          <w:sz w:val="24"/>
          <w:szCs w:val="24"/>
        </w:rPr>
        <w:t>-</w:t>
      </w:r>
      <w:r w:rsidRPr="001F79C5">
        <w:rPr>
          <w:rFonts w:ascii="Times New Roman" w:hAnsi="Times New Roman" w:cs="Times New Roman"/>
          <w:sz w:val="24"/>
          <w:szCs w:val="24"/>
        </w:rPr>
        <w:t>year moving average seemed to be the best fit</w:t>
      </w:r>
    </w:p>
    <w:p w:rsidR="00C85112" w:rsidRDefault="00C85112" w:rsidP="00C85112">
      <w:pPr>
        <w:pStyle w:val="ListParagraph"/>
        <w:spacing w:after="0" w:line="276" w:lineRule="auto"/>
        <w:ind w:left="1800"/>
        <w:rPr>
          <w:rFonts w:ascii="Times New Roman" w:hAnsi="Times New Roman" w:cs="Times New Roman"/>
          <w:sz w:val="24"/>
          <w:szCs w:val="24"/>
        </w:rPr>
      </w:pPr>
    </w:p>
    <w:p w:rsidR="00C85112" w:rsidRPr="00C85112" w:rsidRDefault="00C85112" w:rsidP="00C85112">
      <w:pPr>
        <w:pStyle w:val="ListParagraph"/>
        <w:numPr>
          <w:ilvl w:val="0"/>
          <w:numId w:val="7"/>
        </w:numPr>
        <w:spacing w:after="0"/>
        <w:ind w:left="284" w:hanging="426"/>
        <w:rPr>
          <w:rFonts w:ascii="Times New Roman" w:hAnsi="Times New Roman" w:cs="Times New Roman"/>
          <w:b/>
          <w:bCs/>
          <w:sz w:val="28"/>
          <w:szCs w:val="28"/>
        </w:rPr>
      </w:pPr>
      <w:r w:rsidRPr="00C85112">
        <w:rPr>
          <w:rFonts w:ascii="Times New Roman" w:hAnsi="Times New Roman" w:cs="Times New Roman"/>
          <w:b/>
          <w:bCs/>
          <w:sz w:val="28"/>
          <w:szCs w:val="28"/>
        </w:rPr>
        <w:t>Data Visualisation</w:t>
      </w:r>
    </w:p>
    <w:p w:rsidR="00342786" w:rsidRDefault="00342786" w:rsidP="00996980">
      <w:pPr>
        <w:pStyle w:val="ListParagraph"/>
        <w:spacing w:after="0"/>
        <w:ind w:left="1080"/>
        <w:rPr>
          <w:rFonts w:ascii="Times New Roman" w:hAnsi="Times New Roman" w:cs="Times New Roman"/>
          <w:sz w:val="24"/>
          <w:szCs w:val="24"/>
        </w:rPr>
      </w:pPr>
    </w:p>
    <w:p w:rsidR="00C85112" w:rsidRDefault="00C85112" w:rsidP="00C85112">
      <w:pPr>
        <w:pStyle w:val="ListParagraph"/>
        <w:spacing w:after="0"/>
        <w:ind w:left="-142" w:right="-613"/>
        <w:rPr>
          <w:rFonts w:ascii="Times New Roman" w:hAnsi="Times New Roman" w:cs="Times New Roman"/>
          <w:sz w:val="24"/>
          <w:szCs w:val="24"/>
        </w:rPr>
      </w:pPr>
      <w:r w:rsidRPr="00F31CB0">
        <w:rPr>
          <w:rFonts w:ascii="Times New Roman" w:hAnsi="Times New Roman" w:cs="Times New Roman"/>
          <w:sz w:val="24"/>
          <w:szCs w:val="24"/>
        </w:rPr>
        <w:drawing>
          <wp:inline distT="0" distB="0" distL="0" distR="0" wp14:anchorId="692ADF81" wp14:editId="2CCD55BF">
            <wp:extent cx="3055620" cy="1852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5609" cy="1864619"/>
                    </a:xfrm>
                    <a:prstGeom prst="rect">
                      <a:avLst/>
                    </a:prstGeom>
                  </pic:spPr>
                </pic:pic>
              </a:graphicData>
            </a:graphic>
          </wp:inline>
        </w:drawing>
      </w:r>
      <w:r w:rsidRPr="00C85112">
        <w:rPr>
          <w:rFonts w:ascii="Times New Roman" w:hAnsi="Times New Roman" w:cs="Times New Roman"/>
          <w:sz w:val="24"/>
          <w:szCs w:val="24"/>
        </w:rPr>
        <w:t xml:space="preserve"> </w:t>
      </w:r>
      <w:r w:rsidRPr="00F31CB0">
        <w:rPr>
          <w:rFonts w:ascii="Times New Roman" w:hAnsi="Times New Roman" w:cs="Times New Roman"/>
          <w:sz w:val="24"/>
          <w:szCs w:val="24"/>
        </w:rPr>
        <w:drawing>
          <wp:inline distT="0" distB="0" distL="0" distR="0" wp14:anchorId="18E42760" wp14:editId="03C74EFE">
            <wp:extent cx="3020569" cy="18402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1466" cy="1859054"/>
                    </a:xfrm>
                    <a:prstGeom prst="rect">
                      <a:avLst/>
                    </a:prstGeom>
                  </pic:spPr>
                </pic:pic>
              </a:graphicData>
            </a:graphic>
          </wp:inline>
        </w:drawing>
      </w:r>
    </w:p>
    <w:p w:rsidR="00A2791B" w:rsidRDefault="00A2791B" w:rsidP="00A2791B">
      <w:pPr>
        <w:spacing w:after="0"/>
        <w:ind w:left="720" w:right="-613"/>
        <w:rPr>
          <w:rFonts w:ascii="Times New Roman" w:hAnsi="Times New Roman" w:cs="Times New Roman"/>
          <w:sz w:val="16"/>
          <w:szCs w:val="16"/>
        </w:rPr>
      </w:pPr>
      <w:r>
        <w:rPr>
          <w:rFonts w:ascii="Times New Roman" w:hAnsi="Times New Roman" w:cs="Times New Roman"/>
          <w:sz w:val="16"/>
          <w:szCs w:val="16"/>
        </w:rPr>
        <w:t xml:space="preserve">              </w:t>
      </w:r>
      <w:r w:rsidRPr="00A2791B">
        <w:rPr>
          <w:rFonts w:ascii="Times New Roman" w:hAnsi="Times New Roman" w:cs="Times New Roman"/>
          <w:sz w:val="16"/>
          <w:szCs w:val="16"/>
        </w:rPr>
        <w:t xml:space="preserve">Fig. </w:t>
      </w:r>
      <w:r w:rsidR="00414DA8">
        <w:rPr>
          <w:rFonts w:ascii="Times New Roman" w:hAnsi="Times New Roman" w:cs="Times New Roman"/>
          <w:sz w:val="16"/>
          <w:szCs w:val="16"/>
        </w:rPr>
        <w:t>4</w:t>
      </w:r>
      <w:r w:rsidRPr="00A2791B">
        <w:rPr>
          <w:rFonts w:ascii="Times New Roman" w:hAnsi="Times New Roman" w:cs="Times New Roman"/>
          <w:sz w:val="16"/>
          <w:szCs w:val="16"/>
        </w:rPr>
        <w:t>: Global average temperatures</w:t>
      </w:r>
      <w:r w:rsidRPr="00A2791B">
        <w:rPr>
          <w:rFonts w:ascii="Times New Roman" w:hAnsi="Times New Roman" w:cs="Times New Roman"/>
          <w:sz w:val="24"/>
          <w:szCs w:val="24"/>
        </w:rPr>
        <w:tab/>
      </w:r>
      <w:r w:rsidRPr="00A2791B">
        <w:rPr>
          <w:rFonts w:ascii="Times New Roman" w:hAnsi="Times New Roman" w:cs="Times New Roman"/>
          <w:sz w:val="24"/>
          <w:szCs w:val="24"/>
        </w:rPr>
        <w:tab/>
        <w:t xml:space="preserve">       </w:t>
      </w:r>
      <w:r w:rsidRPr="00A2791B">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A2791B">
        <w:rPr>
          <w:rFonts w:ascii="Times New Roman" w:hAnsi="Times New Roman" w:cs="Times New Roman"/>
          <w:sz w:val="16"/>
          <w:szCs w:val="16"/>
        </w:rPr>
        <w:t xml:space="preserve">Fig. </w:t>
      </w:r>
      <w:r w:rsidR="00414DA8">
        <w:rPr>
          <w:rFonts w:ascii="Times New Roman" w:hAnsi="Times New Roman" w:cs="Times New Roman"/>
          <w:sz w:val="16"/>
          <w:szCs w:val="16"/>
        </w:rPr>
        <w:t>5</w:t>
      </w:r>
      <w:r w:rsidRPr="00A2791B">
        <w:rPr>
          <w:rFonts w:ascii="Times New Roman" w:hAnsi="Times New Roman" w:cs="Times New Roman"/>
          <w:sz w:val="16"/>
          <w:szCs w:val="16"/>
        </w:rPr>
        <w:t>: Local average temperatures</w:t>
      </w:r>
    </w:p>
    <w:p w:rsidR="00302A4B" w:rsidRPr="00A2791B" w:rsidRDefault="00302A4B" w:rsidP="00A2791B">
      <w:pPr>
        <w:spacing w:after="0"/>
        <w:ind w:left="720" w:right="-613"/>
        <w:rPr>
          <w:rFonts w:ascii="Times New Roman" w:hAnsi="Times New Roman" w:cs="Times New Roman"/>
          <w:sz w:val="24"/>
          <w:szCs w:val="24"/>
        </w:rPr>
      </w:pPr>
    </w:p>
    <w:p w:rsidR="00342786" w:rsidRPr="00F31CB0" w:rsidRDefault="00621103" w:rsidP="00621103">
      <w:pPr>
        <w:shd w:val="clear" w:color="auto" w:fill="FFFFFF"/>
        <w:spacing w:after="0" w:line="240" w:lineRule="auto"/>
        <w:jc w:val="center"/>
        <w:textAlignment w:val="baseline"/>
        <w:rPr>
          <w:rFonts w:ascii="Times New Roman" w:eastAsia="Times New Roman" w:hAnsi="Times New Roman" w:cs="Times New Roman"/>
          <w:color w:val="58646D"/>
          <w:sz w:val="24"/>
          <w:szCs w:val="24"/>
          <w:lang w:eastAsia="en-IN"/>
        </w:rPr>
      </w:pPr>
      <w:r w:rsidRPr="00F31CB0">
        <w:rPr>
          <w:rFonts w:ascii="Times New Roman" w:eastAsia="Times New Roman" w:hAnsi="Times New Roman" w:cs="Times New Roman"/>
          <w:color w:val="58646D"/>
          <w:sz w:val="24"/>
          <w:szCs w:val="24"/>
          <w:lang w:eastAsia="en-IN"/>
        </w:rPr>
        <w:drawing>
          <wp:inline distT="0" distB="0" distL="0" distR="0" wp14:anchorId="29FEFD7D" wp14:editId="67674B02">
            <wp:extent cx="3155894" cy="1955432"/>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5" t="715" r="295"/>
                    <a:stretch/>
                  </pic:blipFill>
                  <pic:spPr bwMode="auto">
                    <a:xfrm>
                      <a:off x="0" y="0"/>
                      <a:ext cx="3188533" cy="1975656"/>
                    </a:xfrm>
                    <a:prstGeom prst="rect">
                      <a:avLst/>
                    </a:prstGeom>
                    <a:ln>
                      <a:noFill/>
                    </a:ln>
                    <a:extLst>
                      <a:ext uri="{53640926-AAD7-44D8-BBD7-CCE9431645EC}">
                        <a14:shadowObscured xmlns:a14="http://schemas.microsoft.com/office/drawing/2010/main"/>
                      </a:ext>
                    </a:extLst>
                  </pic:spPr>
                </pic:pic>
              </a:graphicData>
            </a:graphic>
          </wp:inline>
        </w:drawing>
      </w:r>
    </w:p>
    <w:p w:rsidR="00302A4B" w:rsidRPr="002B7F47" w:rsidRDefault="00A2791B" w:rsidP="0011788F">
      <w:pPr>
        <w:shd w:val="clear" w:color="auto" w:fill="FFFFFF"/>
        <w:spacing w:after="0" w:line="240" w:lineRule="auto"/>
        <w:jc w:val="center"/>
        <w:textAlignment w:val="baseline"/>
        <w:rPr>
          <w:rFonts w:ascii="Times New Roman" w:hAnsi="Times New Roman" w:cs="Times New Roman"/>
          <w:sz w:val="16"/>
          <w:szCs w:val="16"/>
        </w:rPr>
      </w:pPr>
      <w:r w:rsidRPr="002B7F47">
        <w:rPr>
          <w:rFonts w:ascii="Times New Roman" w:hAnsi="Times New Roman" w:cs="Times New Roman"/>
          <w:sz w:val="16"/>
          <w:szCs w:val="16"/>
        </w:rPr>
        <w:t xml:space="preserve">Fig. </w:t>
      </w:r>
      <w:r w:rsidR="00414DA8">
        <w:rPr>
          <w:rFonts w:ascii="Times New Roman" w:hAnsi="Times New Roman" w:cs="Times New Roman"/>
          <w:sz w:val="16"/>
          <w:szCs w:val="16"/>
        </w:rPr>
        <w:t>6</w:t>
      </w:r>
      <w:r w:rsidRPr="002B7F47">
        <w:rPr>
          <w:rFonts w:ascii="Times New Roman" w:hAnsi="Times New Roman" w:cs="Times New Roman"/>
          <w:sz w:val="16"/>
          <w:szCs w:val="16"/>
        </w:rPr>
        <w:t>: Local vs Global temperature trends</w:t>
      </w:r>
    </w:p>
    <w:p w:rsidR="00342786" w:rsidRPr="00C85112" w:rsidRDefault="00C85112" w:rsidP="00C85112">
      <w:pPr>
        <w:pStyle w:val="ListParagraph"/>
        <w:numPr>
          <w:ilvl w:val="0"/>
          <w:numId w:val="7"/>
        </w:numPr>
        <w:spacing w:after="0"/>
        <w:ind w:left="284" w:hanging="426"/>
        <w:rPr>
          <w:rFonts w:ascii="Times New Roman" w:hAnsi="Times New Roman" w:cs="Times New Roman"/>
          <w:b/>
          <w:bCs/>
          <w:sz w:val="28"/>
          <w:szCs w:val="28"/>
        </w:rPr>
      </w:pPr>
      <w:r w:rsidRPr="00C85112">
        <w:rPr>
          <w:rFonts w:ascii="Times New Roman" w:hAnsi="Times New Roman" w:cs="Times New Roman"/>
          <w:b/>
          <w:bCs/>
          <w:sz w:val="28"/>
          <w:szCs w:val="28"/>
        </w:rPr>
        <w:lastRenderedPageBreak/>
        <w:t>Observations</w:t>
      </w:r>
    </w:p>
    <w:p w:rsidR="00C85112" w:rsidRPr="00C85112" w:rsidRDefault="00C85112" w:rsidP="00C85112">
      <w:pPr>
        <w:pStyle w:val="ListParagraph"/>
        <w:spacing w:after="0"/>
        <w:ind w:left="360"/>
        <w:rPr>
          <w:rFonts w:ascii="Times New Roman" w:hAnsi="Times New Roman" w:cs="Times New Roman"/>
          <w:sz w:val="24"/>
          <w:szCs w:val="24"/>
        </w:rPr>
      </w:pPr>
    </w:p>
    <w:p w:rsidR="00C85112" w:rsidRDefault="00B22D15" w:rsidP="00C85112">
      <w:pPr>
        <w:pStyle w:val="ListParagraph"/>
        <w:numPr>
          <w:ilvl w:val="0"/>
          <w:numId w:val="11"/>
        </w:numPr>
        <w:spacing w:after="0"/>
        <w:rPr>
          <w:rFonts w:ascii="Times New Roman" w:hAnsi="Times New Roman" w:cs="Times New Roman"/>
          <w:sz w:val="24"/>
          <w:szCs w:val="24"/>
        </w:rPr>
      </w:pPr>
      <w:r w:rsidRPr="00F31CB0">
        <w:rPr>
          <w:rFonts w:ascii="Times New Roman" w:hAnsi="Times New Roman" w:cs="Times New Roman"/>
          <w:sz w:val="24"/>
          <w:szCs w:val="24"/>
        </w:rPr>
        <w:t xml:space="preserve">The graph represents the average temperature trends in Pune (local – represented by the blue line) and global average temperature trends (represented by the orange line) from 1796 to 2013  </w:t>
      </w:r>
    </w:p>
    <w:p w:rsidR="00C85112" w:rsidRDefault="00621103" w:rsidP="00C85112">
      <w:pPr>
        <w:pStyle w:val="ListParagraph"/>
        <w:numPr>
          <w:ilvl w:val="0"/>
          <w:numId w:val="11"/>
        </w:numPr>
        <w:spacing w:after="0"/>
        <w:rPr>
          <w:rFonts w:ascii="Times New Roman" w:hAnsi="Times New Roman" w:cs="Times New Roman"/>
          <w:sz w:val="24"/>
          <w:szCs w:val="24"/>
        </w:rPr>
      </w:pPr>
      <w:r w:rsidRPr="00C85112">
        <w:rPr>
          <w:rFonts w:ascii="Times New Roman" w:hAnsi="Times New Roman" w:cs="Times New Roman"/>
          <w:sz w:val="24"/>
          <w:szCs w:val="24"/>
        </w:rPr>
        <w:t xml:space="preserve">The local average temperature for </w:t>
      </w:r>
      <w:r w:rsidR="00B54AAF" w:rsidRPr="00C85112">
        <w:rPr>
          <w:rFonts w:ascii="Times New Roman" w:hAnsi="Times New Roman" w:cs="Times New Roman"/>
          <w:sz w:val="24"/>
          <w:szCs w:val="24"/>
        </w:rPr>
        <w:t xml:space="preserve">the </w:t>
      </w:r>
      <w:r w:rsidRPr="00C85112">
        <w:rPr>
          <w:rFonts w:ascii="Times New Roman" w:hAnsi="Times New Roman" w:cs="Times New Roman"/>
          <w:sz w:val="24"/>
          <w:szCs w:val="24"/>
        </w:rPr>
        <w:t xml:space="preserve">city </w:t>
      </w:r>
      <w:r w:rsidR="00B54AAF" w:rsidRPr="00C85112">
        <w:rPr>
          <w:rFonts w:ascii="Times New Roman" w:hAnsi="Times New Roman" w:cs="Times New Roman"/>
          <w:sz w:val="24"/>
          <w:szCs w:val="24"/>
        </w:rPr>
        <w:t xml:space="preserve">of </w:t>
      </w:r>
      <w:r w:rsidRPr="00C85112">
        <w:rPr>
          <w:rFonts w:ascii="Times New Roman" w:hAnsi="Times New Roman" w:cs="Times New Roman"/>
          <w:sz w:val="24"/>
          <w:szCs w:val="24"/>
        </w:rPr>
        <w:t>Pune remains greater than the global average temperature by approximately 15 degrees through</w:t>
      </w:r>
      <w:r w:rsidR="00B22D15" w:rsidRPr="00C85112">
        <w:rPr>
          <w:rFonts w:ascii="Times New Roman" w:hAnsi="Times New Roman" w:cs="Times New Roman"/>
          <w:sz w:val="24"/>
          <w:szCs w:val="24"/>
        </w:rPr>
        <w:t>out</w:t>
      </w:r>
    </w:p>
    <w:p w:rsidR="00C85112" w:rsidRDefault="00621103" w:rsidP="00C85112">
      <w:pPr>
        <w:pStyle w:val="ListParagraph"/>
        <w:numPr>
          <w:ilvl w:val="0"/>
          <w:numId w:val="11"/>
        </w:numPr>
        <w:spacing w:after="0"/>
        <w:rPr>
          <w:rFonts w:ascii="Times New Roman" w:hAnsi="Times New Roman" w:cs="Times New Roman"/>
          <w:sz w:val="24"/>
          <w:szCs w:val="24"/>
        </w:rPr>
      </w:pPr>
      <w:r w:rsidRPr="00C85112">
        <w:rPr>
          <w:rFonts w:ascii="Times New Roman" w:hAnsi="Times New Roman" w:cs="Times New Roman"/>
          <w:sz w:val="24"/>
          <w:szCs w:val="24"/>
        </w:rPr>
        <w:t>It can be observed that when the global average temperatures decrease, the local averages decrease, and when the global averages increase, the local averages increase. For example: in 1822, there is a decrease in both local as well as global averages, and in 1829, there is an increase in local and global average temperatures</w:t>
      </w:r>
    </w:p>
    <w:p w:rsidR="00621103" w:rsidRDefault="00B54AAF" w:rsidP="00C85112">
      <w:pPr>
        <w:pStyle w:val="ListParagraph"/>
        <w:numPr>
          <w:ilvl w:val="0"/>
          <w:numId w:val="11"/>
        </w:numPr>
        <w:spacing w:after="0"/>
        <w:rPr>
          <w:rFonts w:ascii="Times New Roman" w:hAnsi="Times New Roman" w:cs="Times New Roman"/>
          <w:sz w:val="24"/>
          <w:szCs w:val="24"/>
        </w:rPr>
      </w:pPr>
      <w:r w:rsidRPr="00C85112">
        <w:rPr>
          <w:rFonts w:ascii="Times New Roman" w:hAnsi="Times New Roman" w:cs="Times New Roman"/>
          <w:sz w:val="24"/>
          <w:szCs w:val="24"/>
        </w:rPr>
        <w:t xml:space="preserve">The local and global average temperatures increase </w:t>
      </w:r>
      <w:r w:rsidR="00996980" w:rsidRPr="00C85112">
        <w:rPr>
          <w:rFonts w:ascii="Times New Roman" w:hAnsi="Times New Roman" w:cs="Times New Roman"/>
          <w:sz w:val="24"/>
          <w:szCs w:val="24"/>
        </w:rPr>
        <w:t xml:space="preserve">consistently </w:t>
      </w:r>
      <w:r w:rsidRPr="00C85112">
        <w:rPr>
          <w:rFonts w:ascii="Times New Roman" w:hAnsi="Times New Roman" w:cs="Times New Roman"/>
          <w:sz w:val="24"/>
          <w:szCs w:val="24"/>
        </w:rPr>
        <w:t xml:space="preserve">over time by approximately 1 degree </w:t>
      </w:r>
      <w:r w:rsidR="00B22D15" w:rsidRPr="00C85112">
        <w:rPr>
          <w:rFonts w:ascii="Times New Roman" w:hAnsi="Times New Roman" w:cs="Times New Roman"/>
          <w:sz w:val="24"/>
          <w:szCs w:val="24"/>
        </w:rPr>
        <w:t>Celsius</w:t>
      </w:r>
    </w:p>
    <w:p w:rsidR="00342786" w:rsidRPr="0011788F" w:rsidRDefault="00414DA8" w:rsidP="0011788F">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From figure </w:t>
      </w:r>
      <w:r w:rsidR="00CE6758">
        <w:rPr>
          <w:rFonts w:ascii="Times New Roman" w:hAnsi="Times New Roman" w:cs="Times New Roman"/>
          <w:sz w:val="24"/>
          <w:szCs w:val="24"/>
        </w:rPr>
        <w:t xml:space="preserve">3, </w:t>
      </w:r>
      <w:r w:rsidR="0011788F">
        <w:rPr>
          <w:rFonts w:ascii="Times New Roman" w:hAnsi="Times New Roman" w:cs="Times New Roman"/>
          <w:sz w:val="24"/>
          <w:szCs w:val="24"/>
        </w:rPr>
        <w:t>there</w:t>
      </w:r>
      <w:r w:rsidR="00CE6758">
        <w:rPr>
          <w:rFonts w:ascii="Times New Roman" w:hAnsi="Times New Roman" w:cs="Times New Roman"/>
          <w:sz w:val="24"/>
          <w:szCs w:val="24"/>
        </w:rPr>
        <w:t xml:space="preserve"> is an exponential increase in the average temperatures globally from 1972</w:t>
      </w: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F31CB0"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342786" w:rsidRPr="00E5692F" w:rsidRDefault="00342786" w:rsidP="00342786">
      <w:pPr>
        <w:shd w:val="clear" w:color="auto" w:fill="FFFFFF"/>
        <w:spacing w:after="0" w:line="240" w:lineRule="auto"/>
        <w:textAlignment w:val="baseline"/>
        <w:rPr>
          <w:rFonts w:ascii="Times New Roman" w:eastAsia="Times New Roman" w:hAnsi="Times New Roman" w:cs="Times New Roman"/>
          <w:color w:val="58646D"/>
          <w:sz w:val="24"/>
          <w:szCs w:val="24"/>
          <w:lang w:eastAsia="en-IN"/>
        </w:rPr>
      </w:pPr>
    </w:p>
    <w:p w:rsidR="00E5692F" w:rsidRPr="00F31CB0" w:rsidRDefault="00E5692F">
      <w:pPr>
        <w:rPr>
          <w:rFonts w:ascii="Times New Roman" w:hAnsi="Times New Roman" w:cs="Times New Roman"/>
          <w:sz w:val="24"/>
          <w:szCs w:val="24"/>
        </w:rPr>
      </w:pPr>
    </w:p>
    <w:sectPr w:rsidR="00E5692F" w:rsidRPr="00F31CB0" w:rsidSect="006A7FC8">
      <w:footerReference w:type="default" r:id="rId13"/>
      <w:pgSz w:w="11906" w:h="16838"/>
      <w:pgMar w:top="1440" w:right="1440" w:bottom="1440" w:left="144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09F" w:rsidRDefault="00A4209F" w:rsidP="006A7FC8">
      <w:pPr>
        <w:spacing w:after="0" w:line="240" w:lineRule="auto"/>
      </w:pPr>
      <w:r>
        <w:separator/>
      </w:r>
    </w:p>
  </w:endnote>
  <w:endnote w:type="continuationSeparator" w:id="0">
    <w:p w:rsidR="00A4209F" w:rsidRDefault="00A4209F" w:rsidP="006A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827579"/>
      <w:docPartObj>
        <w:docPartGallery w:val="Page Numbers (Bottom of Page)"/>
        <w:docPartUnique/>
      </w:docPartObj>
    </w:sdtPr>
    <w:sdtEndPr>
      <w:rPr>
        <w:color w:val="7F7F7F" w:themeColor="background1" w:themeShade="7F"/>
        <w:spacing w:val="60"/>
      </w:rPr>
    </w:sdtEndPr>
    <w:sdtContent>
      <w:p w:rsidR="006A7FC8" w:rsidRDefault="006A7F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A7FC8" w:rsidRDefault="006A7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09F" w:rsidRDefault="00A4209F" w:rsidP="006A7FC8">
      <w:pPr>
        <w:spacing w:after="0" w:line="240" w:lineRule="auto"/>
      </w:pPr>
      <w:r>
        <w:separator/>
      </w:r>
    </w:p>
  </w:footnote>
  <w:footnote w:type="continuationSeparator" w:id="0">
    <w:p w:rsidR="00A4209F" w:rsidRDefault="00A4209F" w:rsidP="006A7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AE5"/>
    <w:multiLevelType w:val="multilevel"/>
    <w:tmpl w:val="9A821774"/>
    <w:lvl w:ilvl="0">
      <w:start w:val="1"/>
      <w:numFmt w:val="decimal"/>
      <w:lvlText w:val="%1."/>
      <w:lvlJc w:val="left"/>
      <w:pPr>
        <w:ind w:left="720" w:hanging="360"/>
      </w:pPr>
    </w:lvl>
    <w:lvl w:ilvl="1">
      <w:start w:val="1"/>
      <w:numFmt w:val="decimal"/>
      <w:isLgl/>
      <w:lvlText w:val="%1.%2."/>
      <w:lvlJc w:val="left"/>
      <w:pPr>
        <w:ind w:left="1080" w:hanging="36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5745ABD"/>
    <w:multiLevelType w:val="hybridMultilevel"/>
    <w:tmpl w:val="D578EC2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E297C78"/>
    <w:multiLevelType w:val="hybridMultilevel"/>
    <w:tmpl w:val="DC36B2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AAA309C"/>
    <w:multiLevelType w:val="multilevel"/>
    <w:tmpl w:val="11125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3B2721"/>
    <w:multiLevelType w:val="hybridMultilevel"/>
    <w:tmpl w:val="BA1406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13713D0"/>
    <w:multiLevelType w:val="hybridMultilevel"/>
    <w:tmpl w:val="A6B6114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3D71FB4"/>
    <w:multiLevelType w:val="hybridMultilevel"/>
    <w:tmpl w:val="AD3A1D1E"/>
    <w:lvl w:ilvl="0" w:tplc="9D764334">
      <w:start w:val="3"/>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55F147A0"/>
    <w:multiLevelType w:val="hybridMultilevel"/>
    <w:tmpl w:val="97CE52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68849EE"/>
    <w:multiLevelType w:val="multilevel"/>
    <w:tmpl w:val="FDA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85347A"/>
    <w:multiLevelType w:val="hybridMultilevel"/>
    <w:tmpl w:val="FA647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A57803"/>
    <w:multiLevelType w:val="hybridMultilevel"/>
    <w:tmpl w:val="D6483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4"/>
  </w:num>
  <w:num w:numId="5">
    <w:abstractNumId w:val="7"/>
  </w:num>
  <w:num w:numId="6">
    <w:abstractNumId w:val="2"/>
  </w:num>
  <w:num w:numId="7">
    <w:abstractNumId w:val="0"/>
  </w:num>
  <w:num w:numId="8">
    <w:abstractNumId w:val="6"/>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2F"/>
    <w:rsid w:val="000C3CFF"/>
    <w:rsid w:val="00110164"/>
    <w:rsid w:val="0011788F"/>
    <w:rsid w:val="001F79C5"/>
    <w:rsid w:val="00237B38"/>
    <w:rsid w:val="002B7F47"/>
    <w:rsid w:val="00302A4B"/>
    <w:rsid w:val="00324A4C"/>
    <w:rsid w:val="00342786"/>
    <w:rsid w:val="00407C10"/>
    <w:rsid w:val="00414DA8"/>
    <w:rsid w:val="00495A81"/>
    <w:rsid w:val="00604701"/>
    <w:rsid w:val="00621103"/>
    <w:rsid w:val="006942DF"/>
    <w:rsid w:val="006A7FC8"/>
    <w:rsid w:val="007307BF"/>
    <w:rsid w:val="007810F8"/>
    <w:rsid w:val="00784ACB"/>
    <w:rsid w:val="00996980"/>
    <w:rsid w:val="00A2791B"/>
    <w:rsid w:val="00A4209F"/>
    <w:rsid w:val="00B22D15"/>
    <w:rsid w:val="00B54AAF"/>
    <w:rsid w:val="00C64339"/>
    <w:rsid w:val="00C85112"/>
    <w:rsid w:val="00CE6758"/>
    <w:rsid w:val="00E5692F"/>
    <w:rsid w:val="00F17D7A"/>
    <w:rsid w:val="00F3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5740"/>
  <w15:chartTrackingRefBased/>
  <w15:docId w15:val="{E6E456E8-A483-4520-BCD7-01B97179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39"/>
    <w:pPr>
      <w:ind w:left="720"/>
      <w:contextualSpacing/>
    </w:pPr>
  </w:style>
  <w:style w:type="paragraph" w:styleId="Header">
    <w:name w:val="header"/>
    <w:basedOn w:val="Normal"/>
    <w:link w:val="HeaderChar"/>
    <w:uiPriority w:val="99"/>
    <w:unhideWhenUsed/>
    <w:rsid w:val="006A7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FC8"/>
  </w:style>
  <w:style w:type="paragraph" w:styleId="Footer">
    <w:name w:val="footer"/>
    <w:basedOn w:val="Normal"/>
    <w:link w:val="FooterChar"/>
    <w:uiPriority w:val="99"/>
    <w:unhideWhenUsed/>
    <w:rsid w:val="006A7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2274">
      <w:bodyDiv w:val="1"/>
      <w:marLeft w:val="0"/>
      <w:marRight w:val="0"/>
      <w:marTop w:val="0"/>
      <w:marBottom w:val="0"/>
      <w:divBdr>
        <w:top w:val="none" w:sz="0" w:space="0" w:color="auto"/>
        <w:left w:val="none" w:sz="0" w:space="0" w:color="auto"/>
        <w:bottom w:val="none" w:sz="0" w:space="0" w:color="auto"/>
        <w:right w:val="none" w:sz="0" w:space="0" w:color="auto"/>
      </w:divBdr>
    </w:div>
    <w:div w:id="19730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Talegaonkar, Isha</dc:creator>
  <cp:keywords/>
  <dc:description/>
  <cp:lastModifiedBy>Talegaonkar, Isha</cp:lastModifiedBy>
  <cp:revision>15</cp:revision>
  <dcterms:created xsi:type="dcterms:W3CDTF">2020-11-18T14:25:00Z</dcterms:created>
  <dcterms:modified xsi:type="dcterms:W3CDTF">2020-11-19T09:14:00Z</dcterms:modified>
</cp:coreProperties>
</file>