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068BB" w14:textId="77777777" w:rsidR="00E2373A" w:rsidRPr="00E2373A" w:rsidRDefault="00E2373A" w:rsidP="00E2373A">
      <w:pPr>
        <w:shd w:val="clear" w:color="auto" w:fill="FFFFFF"/>
        <w:spacing w:before="199" w:after="199" w:line="525" w:lineRule="atLeast"/>
        <w:outlineLvl w:val="0"/>
        <w:rPr>
          <w:rFonts w:ascii="Roboto" w:eastAsia="Times New Roman" w:hAnsi="Roboto" w:cs="Open Sans"/>
          <w:color w:val="505050"/>
          <w:kern w:val="36"/>
          <w:sz w:val="48"/>
          <w:szCs w:val="48"/>
          <w14:ligatures w14:val="none"/>
        </w:rPr>
      </w:pPr>
      <w:r w:rsidRPr="00E2373A">
        <w:rPr>
          <w:rFonts w:ascii="Roboto" w:eastAsia="Times New Roman" w:hAnsi="Roboto" w:cs="Open Sans"/>
          <w:color w:val="505050"/>
          <w:kern w:val="36"/>
          <w:sz w:val="48"/>
          <w:szCs w:val="48"/>
          <w14:ligatures w14:val="none"/>
        </w:rPr>
        <w:t>Help for Mental Illnesses</w:t>
      </w:r>
    </w:p>
    <w:p w14:paraId="2ADE93C5"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hyperlink r:id="rId5" w:tooltip="Topic Page: Ayuda para la salud mental" w:history="1">
        <w:r w:rsidRPr="00E2373A">
          <w:rPr>
            <w:rFonts w:ascii="Open Sans" w:eastAsia="Times New Roman" w:hAnsi="Open Sans" w:cs="Open Sans"/>
            <w:i/>
            <w:iCs/>
            <w:color w:val="0678BE"/>
            <w:kern w:val="0"/>
            <w:sz w:val="24"/>
            <w:szCs w:val="24"/>
            <w14:ligatures w14:val="none"/>
          </w:rPr>
          <w:t xml:space="preserve">Esta </w:t>
        </w:r>
        <w:proofErr w:type="spellStart"/>
        <w:r w:rsidRPr="00E2373A">
          <w:rPr>
            <w:rFonts w:ascii="Open Sans" w:eastAsia="Times New Roman" w:hAnsi="Open Sans" w:cs="Open Sans"/>
            <w:i/>
            <w:iCs/>
            <w:color w:val="0678BE"/>
            <w:kern w:val="0"/>
            <w:sz w:val="24"/>
            <w:szCs w:val="24"/>
            <w14:ligatures w14:val="none"/>
          </w:rPr>
          <w:t>página</w:t>
        </w:r>
        <w:proofErr w:type="spellEnd"/>
        <w:r w:rsidRPr="00E2373A">
          <w:rPr>
            <w:rFonts w:ascii="Open Sans" w:eastAsia="Times New Roman" w:hAnsi="Open Sans" w:cs="Open Sans"/>
            <w:i/>
            <w:iCs/>
            <w:color w:val="0678BE"/>
            <w:kern w:val="0"/>
            <w:sz w:val="24"/>
            <w:szCs w:val="24"/>
            <w14:ligatures w14:val="none"/>
          </w:rPr>
          <w:t xml:space="preserve"> </w:t>
        </w:r>
        <w:proofErr w:type="spellStart"/>
        <w:r w:rsidRPr="00E2373A">
          <w:rPr>
            <w:rFonts w:ascii="Open Sans" w:eastAsia="Times New Roman" w:hAnsi="Open Sans" w:cs="Open Sans"/>
            <w:i/>
            <w:iCs/>
            <w:color w:val="0678BE"/>
            <w:kern w:val="0"/>
            <w:sz w:val="24"/>
            <w:szCs w:val="24"/>
            <w14:ligatures w14:val="none"/>
          </w:rPr>
          <w:t>también</w:t>
        </w:r>
        <w:proofErr w:type="spellEnd"/>
        <w:r w:rsidRPr="00E2373A">
          <w:rPr>
            <w:rFonts w:ascii="Open Sans" w:eastAsia="Times New Roman" w:hAnsi="Open Sans" w:cs="Open Sans"/>
            <w:i/>
            <w:iCs/>
            <w:color w:val="0678BE"/>
            <w:kern w:val="0"/>
            <w:sz w:val="24"/>
            <w:szCs w:val="24"/>
            <w14:ligatures w14:val="none"/>
          </w:rPr>
          <w:t xml:space="preserve"> </w:t>
        </w:r>
        <w:proofErr w:type="spellStart"/>
        <w:r w:rsidRPr="00E2373A">
          <w:rPr>
            <w:rFonts w:ascii="Open Sans" w:eastAsia="Times New Roman" w:hAnsi="Open Sans" w:cs="Open Sans"/>
            <w:i/>
            <w:iCs/>
            <w:color w:val="0678BE"/>
            <w:kern w:val="0"/>
            <w:sz w:val="24"/>
            <w:szCs w:val="24"/>
            <w14:ligatures w14:val="none"/>
          </w:rPr>
          <w:t>está</w:t>
        </w:r>
        <w:proofErr w:type="spellEnd"/>
        <w:r w:rsidRPr="00E2373A">
          <w:rPr>
            <w:rFonts w:ascii="Open Sans" w:eastAsia="Times New Roman" w:hAnsi="Open Sans" w:cs="Open Sans"/>
            <w:i/>
            <w:iCs/>
            <w:color w:val="0678BE"/>
            <w:kern w:val="0"/>
            <w:sz w:val="24"/>
            <w:szCs w:val="24"/>
            <w14:ligatures w14:val="none"/>
          </w:rPr>
          <w:t xml:space="preserve"> disponible </w:t>
        </w:r>
        <w:proofErr w:type="spellStart"/>
        <w:r w:rsidRPr="00E2373A">
          <w:rPr>
            <w:rFonts w:ascii="Open Sans" w:eastAsia="Times New Roman" w:hAnsi="Open Sans" w:cs="Open Sans"/>
            <w:i/>
            <w:iCs/>
            <w:color w:val="0678BE"/>
            <w:kern w:val="0"/>
            <w:sz w:val="24"/>
            <w:szCs w:val="24"/>
            <w14:ligatures w14:val="none"/>
          </w:rPr>
          <w:t>en</w:t>
        </w:r>
        <w:proofErr w:type="spellEnd"/>
        <w:r w:rsidRPr="00E2373A">
          <w:rPr>
            <w:rFonts w:ascii="Open Sans" w:eastAsia="Times New Roman" w:hAnsi="Open Sans" w:cs="Open Sans"/>
            <w:i/>
            <w:iCs/>
            <w:color w:val="0678BE"/>
            <w:kern w:val="0"/>
            <w:sz w:val="24"/>
            <w:szCs w:val="24"/>
            <w14:ligatures w14:val="none"/>
          </w:rPr>
          <w:t xml:space="preserve"> </w:t>
        </w:r>
        <w:proofErr w:type="spellStart"/>
        <w:r w:rsidRPr="00E2373A">
          <w:rPr>
            <w:rFonts w:ascii="Open Sans" w:eastAsia="Times New Roman" w:hAnsi="Open Sans" w:cs="Open Sans"/>
            <w:i/>
            <w:iCs/>
            <w:color w:val="0678BE"/>
            <w:kern w:val="0"/>
            <w:sz w:val="24"/>
            <w:szCs w:val="24"/>
            <w14:ligatures w14:val="none"/>
          </w:rPr>
          <w:t>español</w:t>
        </w:r>
        <w:proofErr w:type="spellEnd"/>
      </w:hyperlink>
      <w:r w:rsidRPr="00E2373A">
        <w:rPr>
          <w:rFonts w:ascii="Open Sans" w:eastAsia="Times New Roman" w:hAnsi="Open Sans" w:cs="Open Sans"/>
          <w:color w:val="293340"/>
          <w:kern w:val="0"/>
          <w:sz w:val="24"/>
          <w:szCs w:val="24"/>
          <w14:ligatures w14:val="none"/>
        </w:rPr>
        <w:t>.</w:t>
      </w:r>
    </w:p>
    <w:p w14:paraId="37D7AB22"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If you or someone you know has a mental illness, is struggling emotionally, or has </w:t>
      </w:r>
      <w:hyperlink r:id="rId6" w:tooltip="My Mental Health: Do I Need Help? factsheet" w:history="1">
        <w:r w:rsidRPr="00E2373A">
          <w:rPr>
            <w:rFonts w:ascii="Open Sans" w:eastAsia="Times New Roman" w:hAnsi="Open Sans" w:cs="Open Sans"/>
            <w:color w:val="0678BE"/>
            <w:kern w:val="0"/>
            <w:sz w:val="24"/>
            <w:szCs w:val="24"/>
            <w14:ligatures w14:val="none"/>
          </w:rPr>
          <w:t>concerns about their mental health</w:t>
        </w:r>
      </w:hyperlink>
      <w:r w:rsidRPr="00E2373A">
        <w:rPr>
          <w:rFonts w:ascii="Open Sans" w:eastAsia="Times New Roman" w:hAnsi="Open Sans" w:cs="Open Sans"/>
          <w:color w:val="293340"/>
          <w:kern w:val="0"/>
          <w:sz w:val="24"/>
          <w:szCs w:val="24"/>
          <w14:ligatures w14:val="none"/>
        </w:rPr>
        <w:t>, there are ways to get help.</w:t>
      </w:r>
    </w:p>
    <w:p w14:paraId="67CD0487" w14:textId="77777777" w:rsidR="00E2373A" w:rsidRPr="00E2373A" w:rsidRDefault="00E2373A" w:rsidP="00E2373A">
      <w:pPr>
        <w:shd w:val="clear" w:color="auto" w:fill="FFFFFF"/>
        <w:spacing w:before="199" w:after="199" w:line="312" w:lineRule="atLeast"/>
        <w:outlineLvl w:val="1"/>
        <w:rPr>
          <w:rFonts w:ascii="Roboto" w:eastAsia="Times New Roman" w:hAnsi="Roboto" w:cs="Open Sans"/>
          <w:color w:val="505050"/>
          <w:kern w:val="0"/>
          <w:sz w:val="36"/>
          <w:szCs w:val="36"/>
          <w14:ligatures w14:val="none"/>
        </w:rPr>
      </w:pPr>
      <w:r w:rsidRPr="00E2373A">
        <w:rPr>
          <w:rFonts w:ascii="Roboto" w:eastAsia="Times New Roman" w:hAnsi="Roboto" w:cs="Open Sans"/>
          <w:color w:val="505050"/>
          <w:kern w:val="0"/>
          <w:sz w:val="36"/>
          <w:szCs w:val="36"/>
          <w14:ligatures w14:val="none"/>
        </w:rPr>
        <w:t>Where can I get immediate help?</w:t>
      </w:r>
    </w:p>
    <w:p w14:paraId="3F338C54"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In life-threatening situations, call 911 or go to the nearest emergency room.</w:t>
      </w:r>
    </w:p>
    <w:p w14:paraId="379B51D3"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If you are suicidal or in emotional distress, consider using the 988 Suicide &amp; Crisis Lifeline.</w:t>
      </w:r>
    </w:p>
    <w:p w14:paraId="5C9EE74A"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Call or text 988 or </w:t>
      </w:r>
      <w:hyperlink r:id="rId7" w:history="1">
        <w:r w:rsidRPr="00E2373A">
          <w:rPr>
            <w:rFonts w:ascii="Open Sans" w:eastAsia="Times New Roman" w:hAnsi="Open Sans" w:cs="Open Sans"/>
            <w:color w:val="0678BE"/>
            <w:kern w:val="0"/>
            <w:sz w:val="24"/>
            <w:szCs w:val="24"/>
            <w14:ligatures w14:val="none"/>
          </w:rPr>
          <w:t>chat online</w:t>
        </w:r>
      </w:hyperlink>
      <w:r w:rsidRPr="00E2373A">
        <w:rPr>
          <w:rFonts w:ascii="Open Sans" w:eastAsia="Times New Roman" w:hAnsi="Open Sans" w:cs="Open Sans"/>
          <w:color w:val="293340"/>
          <w:kern w:val="0"/>
          <w:sz w:val="24"/>
          <w:szCs w:val="24"/>
          <w14:ligatures w14:val="none"/>
        </w:rPr>
        <w:t>  to connect with a trained crisis counselor. The Lifeline provides 24-hour, confidential support to anyone in suicidal crisis or emotional distress. You can reach a specialized LGBTQI+ affirming counselor by texting “Q” to 988 or by calling 988 and pressing “3.”</w:t>
      </w:r>
    </w:p>
    <w:p w14:paraId="571BE157"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Learn more: </w:t>
      </w:r>
      <w:hyperlink r:id="rId8" w:history="1">
        <w:r w:rsidRPr="00E2373A">
          <w:rPr>
            <w:rFonts w:ascii="Open Sans" w:eastAsia="Times New Roman" w:hAnsi="Open Sans" w:cs="Open Sans"/>
            <w:color w:val="0678BE"/>
            <w:kern w:val="0"/>
            <w:sz w:val="24"/>
            <w:szCs w:val="24"/>
            <w14:ligatures w14:val="none"/>
          </w:rPr>
          <w:t>988 Suicide &amp; Crisis Lifeline</w:t>
        </w:r>
      </w:hyperlink>
      <w:r w:rsidRPr="00E2373A">
        <w:rPr>
          <w:rFonts w:ascii="Open Sans" w:eastAsia="Times New Roman" w:hAnsi="Open Sans" w:cs="Open Sans"/>
          <w:color w:val="293340"/>
          <w:kern w:val="0"/>
          <w:sz w:val="24"/>
          <w:szCs w:val="24"/>
          <w14:ligatures w14:val="none"/>
        </w:rPr>
        <w:t>  (</w:t>
      </w:r>
      <w:hyperlink r:id="rId9" w:history="1">
        <w:r w:rsidRPr="00E2373A">
          <w:rPr>
            <w:rFonts w:ascii="Open Sans" w:eastAsia="Times New Roman" w:hAnsi="Open Sans" w:cs="Open Sans"/>
            <w:color w:val="0678BE"/>
            <w:kern w:val="0"/>
            <w:sz w:val="24"/>
            <w:szCs w:val="24"/>
            <w14:ligatures w14:val="none"/>
          </w:rPr>
          <w:t xml:space="preserve">disponible </w:t>
        </w:r>
        <w:proofErr w:type="spellStart"/>
        <w:r w:rsidRPr="00E2373A">
          <w:rPr>
            <w:rFonts w:ascii="Open Sans" w:eastAsia="Times New Roman" w:hAnsi="Open Sans" w:cs="Open Sans"/>
            <w:color w:val="0678BE"/>
            <w:kern w:val="0"/>
            <w:sz w:val="24"/>
            <w:szCs w:val="24"/>
            <w14:ligatures w14:val="none"/>
          </w:rPr>
          <w:t>en</w:t>
        </w:r>
        <w:proofErr w:type="spellEnd"/>
        <w:r w:rsidRPr="00E2373A">
          <w:rPr>
            <w:rFonts w:ascii="Open Sans" w:eastAsia="Times New Roman" w:hAnsi="Open Sans" w:cs="Open Sans"/>
            <w:color w:val="0678BE"/>
            <w:kern w:val="0"/>
            <w:sz w:val="24"/>
            <w:szCs w:val="24"/>
            <w14:ligatures w14:val="none"/>
          </w:rPr>
          <w:t xml:space="preserve"> </w:t>
        </w:r>
        <w:proofErr w:type="spellStart"/>
        <w:r w:rsidRPr="00E2373A">
          <w:rPr>
            <w:rFonts w:ascii="Open Sans" w:eastAsia="Times New Roman" w:hAnsi="Open Sans" w:cs="Open Sans"/>
            <w:color w:val="0678BE"/>
            <w:kern w:val="0"/>
            <w:sz w:val="24"/>
            <w:szCs w:val="24"/>
            <w14:ligatures w14:val="none"/>
          </w:rPr>
          <w:t>español</w:t>
        </w:r>
        <w:proofErr w:type="spellEnd"/>
      </w:hyperlink>
      <w:r w:rsidRPr="00E2373A">
        <w:rPr>
          <w:rFonts w:ascii="Open Sans" w:eastAsia="Times New Roman" w:hAnsi="Open Sans" w:cs="Open Sans"/>
          <w:color w:val="293340"/>
          <w:kern w:val="0"/>
          <w:sz w:val="24"/>
          <w:szCs w:val="24"/>
          <w14:ligatures w14:val="none"/>
        </w:rPr>
        <w:t> )</w:t>
      </w:r>
    </w:p>
    <w:p w14:paraId="63A0B02D"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If you are a veteran, consider using the Veterans Crisis Line.</w:t>
      </w:r>
    </w:p>
    <w:p w14:paraId="2693ABEE"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Call 988, then press “1.” You can also text 838255 or </w:t>
      </w:r>
      <w:hyperlink r:id="rId10" w:history="1">
        <w:r w:rsidRPr="00E2373A">
          <w:rPr>
            <w:rFonts w:ascii="Open Sans" w:eastAsia="Times New Roman" w:hAnsi="Open Sans" w:cs="Open Sans"/>
            <w:color w:val="0678BE"/>
            <w:kern w:val="0"/>
            <w:sz w:val="24"/>
            <w:szCs w:val="24"/>
            <w14:ligatures w14:val="none"/>
          </w:rPr>
          <w:t>chat online</w:t>
        </w:r>
      </w:hyperlink>
      <w:r w:rsidRPr="00E2373A">
        <w:rPr>
          <w:rFonts w:ascii="Open Sans" w:eastAsia="Times New Roman" w:hAnsi="Open Sans" w:cs="Open Sans"/>
          <w:color w:val="293340"/>
          <w:kern w:val="0"/>
          <w:sz w:val="24"/>
          <w:szCs w:val="24"/>
          <w14:ligatures w14:val="none"/>
        </w:rPr>
        <w:t> . The Veterans Crisis Line is a 24-hour, confidential resource that connects veterans with a trained responder. The service is available to all veterans and those who support them, even if they are not registered with the VA or enrolled in VA healthcare.</w:t>
      </w:r>
    </w:p>
    <w:p w14:paraId="0A378D6D"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Learn more: </w:t>
      </w:r>
      <w:hyperlink r:id="rId11" w:history="1">
        <w:r w:rsidRPr="00E2373A">
          <w:rPr>
            <w:rFonts w:ascii="Open Sans" w:eastAsia="Times New Roman" w:hAnsi="Open Sans" w:cs="Open Sans"/>
            <w:color w:val="0678BE"/>
            <w:kern w:val="0"/>
            <w:sz w:val="24"/>
            <w:szCs w:val="24"/>
            <w14:ligatures w14:val="none"/>
          </w:rPr>
          <w:t>Veterans Crisis Line</w:t>
        </w:r>
      </w:hyperlink>
      <w:r w:rsidRPr="00E2373A">
        <w:rPr>
          <w:rFonts w:ascii="Open Sans" w:eastAsia="Times New Roman" w:hAnsi="Open Sans" w:cs="Open Sans"/>
          <w:color w:val="293340"/>
          <w:kern w:val="0"/>
          <w:sz w:val="24"/>
          <w:szCs w:val="24"/>
          <w14:ligatures w14:val="none"/>
        </w:rPr>
        <w:t>  (</w:t>
      </w:r>
      <w:hyperlink r:id="rId12" w:history="1">
        <w:r w:rsidRPr="00E2373A">
          <w:rPr>
            <w:rFonts w:ascii="Open Sans" w:eastAsia="Times New Roman" w:hAnsi="Open Sans" w:cs="Open Sans"/>
            <w:color w:val="0678BE"/>
            <w:kern w:val="0"/>
            <w:sz w:val="24"/>
            <w:szCs w:val="24"/>
            <w14:ligatures w14:val="none"/>
          </w:rPr>
          <w:t xml:space="preserve">disponible </w:t>
        </w:r>
        <w:proofErr w:type="spellStart"/>
        <w:r w:rsidRPr="00E2373A">
          <w:rPr>
            <w:rFonts w:ascii="Open Sans" w:eastAsia="Times New Roman" w:hAnsi="Open Sans" w:cs="Open Sans"/>
            <w:color w:val="0678BE"/>
            <w:kern w:val="0"/>
            <w:sz w:val="24"/>
            <w:szCs w:val="24"/>
            <w14:ligatures w14:val="none"/>
          </w:rPr>
          <w:t>en</w:t>
        </w:r>
        <w:proofErr w:type="spellEnd"/>
        <w:r w:rsidRPr="00E2373A">
          <w:rPr>
            <w:rFonts w:ascii="Open Sans" w:eastAsia="Times New Roman" w:hAnsi="Open Sans" w:cs="Open Sans"/>
            <w:color w:val="0678BE"/>
            <w:kern w:val="0"/>
            <w:sz w:val="24"/>
            <w:szCs w:val="24"/>
            <w14:ligatures w14:val="none"/>
          </w:rPr>
          <w:t xml:space="preserve"> </w:t>
        </w:r>
        <w:proofErr w:type="spellStart"/>
        <w:r w:rsidRPr="00E2373A">
          <w:rPr>
            <w:rFonts w:ascii="Open Sans" w:eastAsia="Times New Roman" w:hAnsi="Open Sans" w:cs="Open Sans"/>
            <w:color w:val="0678BE"/>
            <w:kern w:val="0"/>
            <w:sz w:val="24"/>
            <w:szCs w:val="24"/>
            <w14:ligatures w14:val="none"/>
          </w:rPr>
          <w:t>español</w:t>
        </w:r>
        <w:proofErr w:type="spellEnd"/>
      </w:hyperlink>
      <w:r w:rsidRPr="00E2373A">
        <w:rPr>
          <w:rFonts w:ascii="Open Sans" w:eastAsia="Times New Roman" w:hAnsi="Open Sans" w:cs="Open Sans"/>
          <w:color w:val="293340"/>
          <w:kern w:val="0"/>
          <w:sz w:val="24"/>
          <w:szCs w:val="24"/>
          <w14:ligatures w14:val="none"/>
        </w:rPr>
        <w:t> )</w:t>
      </w:r>
    </w:p>
    <w:p w14:paraId="10393869"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If you have experienced a disaster, consider using the Disaster Distress Helpline.</w:t>
      </w:r>
    </w:p>
    <w:p w14:paraId="7E35D541"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Call or text 1-800-985-5990. The Disaster Distress Helpline provides immediate crisis counseling for people experiencing emotional distress related to any natural or human-caused disaster. The 24-hour, confidential helpline offers interpretation services in more than 100 languages.</w:t>
      </w:r>
    </w:p>
    <w:p w14:paraId="724318E5"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Learn more: </w:t>
      </w:r>
      <w:hyperlink r:id="rId13" w:history="1">
        <w:r w:rsidRPr="00E2373A">
          <w:rPr>
            <w:rFonts w:ascii="Open Sans" w:eastAsia="Times New Roman" w:hAnsi="Open Sans" w:cs="Open Sans"/>
            <w:color w:val="0678BE"/>
            <w:kern w:val="0"/>
            <w:sz w:val="24"/>
            <w:szCs w:val="24"/>
            <w14:ligatures w14:val="none"/>
          </w:rPr>
          <w:t>Disaster Distress Helpline </w:t>
        </w:r>
      </w:hyperlink>
      <w:r w:rsidRPr="00E2373A">
        <w:rPr>
          <w:rFonts w:ascii="Open Sans" w:eastAsia="Times New Roman" w:hAnsi="Open Sans" w:cs="Open Sans"/>
          <w:color w:val="293340"/>
          <w:kern w:val="0"/>
          <w:sz w:val="24"/>
          <w:szCs w:val="24"/>
          <w14:ligatures w14:val="none"/>
        </w:rPr>
        <w:t> (</w:t>
      </w:r>
      <w:hyperlink r:id="rId14" w:history="1">
        <w:r w:rsidRPr="00E2373A">
          <w:rPr>
            <w:rFonts w:ascii="Open Sans" w:eastAsia="Times New Roman" w:hAnsi="Open Sans" w:cs="Open Sans"/>
            <w:color w:val="0678BE"/>
            <w:kern w:val="0"/>
            <w:sz w:val="24"/>
            <w:szCs w:val="24"/>
            <w14:ligatures w14:val="none"/>
          </w:rPr>
          <w:t xml:space="preserve">disponible </w:t>
        </w:r>
        <w:proofErr w:type="spellStart"/>
        <w:r w:rsidRPr="00E2373A">
          <w:rPr>
            <w:rFonts w:ascii="Open Sans" w:eastAsia="Times New Roman" w:hAnsi="Open Sans" w:cs="Open Sans"/>
            <w:color w:val="0678BE"/>
            <w:kern w:val="0"/>
            <w:sz w:val="24"/>
            <w:szCs w:val="24"/>
            <w14:ligatures w14:val="none"/>
          </w:rPr>
          <w:t>en</w:t>
        </w:r>
        <w:proofErr w:type="spellEnd"/>
        <w:r w:rsidRPr="00E2373A">
          <w:rPr>
            <w:rFonts w:ascii="Open Sans" w:eastAsia="Times New Roman" w:hAnsi="Open Sans" w:cs="Open Sans"/>
            <w:color w:val="0678BE"/>
            <w:kern w:val="0"/>
            <w:sz w:val="24"/>
            <w:szCs w:val="24"/>
            <w14:ligatures w14:val="none"/>
          </w:rPr>
          <w:t xml:space="preserve"> </w:t>
        </w:r>
        <w:proofErr w:type="spellStart"/>
        <w:r w:rsidRPr="00E2373A">
          <w:rPr>
            <w:rFonts w:ascii="Open Sans" w:eastAsia="Times New Roman" w:hAnsi="Open Sans" w:cs="Open Sans"/>
            <w:color w:val="0678BE"/>
            <w:kern w:val="0"/>
            <w:sz w:val="24"/>
            <w:szCs w:val="24"/>
            <w14:ligatures w14:val="none"/>
          </w:rPr>
          <w:t>español</w:t>
        </w:r>
        <w:proofErr w:type="spellEnd"/>
        <w:r w:rsidRPr="00E2373A">
          <w:rPr>
            <w:rFonts w:ascii="Open Sans" w:eastAsia="Times New Roman" w:hAnsi="Open Sans" w:cs="Open Sans"/>
            <w:color w:val="0678BE"/>
            <w:kern w:val="0"/>
            <w:sz w:val="24"/>
            <w:szCs w:val="24"/>
            <w14:ligatures w14:val="none"/>
          </w:rPr>
          <w:t> </w:t>
        </w:r>
      </w:hyperlink>
      <w:r w:rsidRPr="00E2373A">
        <w:rPr>
          <w:rFonts w:ascii="Open Sans" w:eastAsia="Times New Roman" w:hAnsi="Open Sans" w:cs="Open Sans"/>
          <w:color w:val="293340"/>
          <w:kern w:val="0"/>
          <w:sz w:val="24"/>
          <w:szCs w:val="24"/>
          <w14:ligatures w14:val="none"/>
        </w:rPr>
        <w:t>)</w:t>
      </w:r>
    </w:p>
    <w:p w14:paraId="131EF3D1"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lastRenderedPageBreak/>
        <w:t>If you see concerning social media messages, contact the company’s safety team.</w:t>
      </w:r>
    </w:p>
    <w:p w14:paraId="257C5EB0"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Social media companies have </w:t>
      </w:r>
      <w:hyperlink r:id="rId15" w:history="1">
        <w:r w:rsidRPr="00E2373A">
          <w:rPr>
            <w:rFonts w:ascii="Open Sans" w:eastAsia="Times New Roman" w:hAnsi="Open Sans" w:cs="Open Sans"/>
            <w:color w:val="0678BE"/>
            <w:kern w:val="0"/>
            <w:sz w:val="24"/>
            <w:szCs w:val="24"/>
            <w14:ligatures w14:val="none"/>
          </w:rPr>
          <w:t>safety teams</w:t>
        </w:r>
      </w:hyperlink>
      <w:r w:rsidRPr="00E2373A">
        <w:rPr>
          <w:rFonts w:ascii="Open Sans" w:eastAsia="Times New Roman" w:hAnsi="Open Sans" w:cs="Open Sans"/>
          <w:color w:val="293340"/>
          <w:kern w:val="0"/>
          <w:sz w:val="24"/>
          <w:szCs w:val="24"/>
          <w14:ligatures w14:val="none"/>
        </w:rPr>
        <w:t>  that can reach out to connect the person with the help they need.</w:t>
      </w:r>
    </w:p>
    <w:p w14:paraId="2F493D89"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Learn more about</w:t>
      </w:r>
      <w:hyperlink r:id="rId16" w:tooltip="5 Action Steps for Helping Someone in Emotional Pain - infographic" w:history="1">
        <w:r w:rsidRPr="00E2373A">
          <w:rPr>
            <w:rFonts w:ascii="Open Sans" w:eastAsia="Times New Roman" w:hAnsi="Open Sans" w:cs="Open Sans"/>
            <w:color w:val="0678BE"/>
            <w:kern w:val="0"/>
            <w:sz w:val="24"/>
            <w:szCs w:val="24"/>
            <w14:ligatures w14:val="none"/>
          </w:rPr>
          <w:t> action steps for helping someone in emotional distress</w:t>
        </w:r>
      </w:hyperlink>
      <w:r w:rsidRPr="00E2373A">
        <w:rPr>
          <w:rFonts w:ascii="Open Sans" w:eastAsia="Times New Roman" w:hAnsi="Open Sans" w:cs="Open Sans"/>
          <w:color w:val="293340"/>
          <w:kern w:val="0"/>
          <w:sz w:val="24"/>
          <w:szCs w:val="24"/>
          <w14:ligatures w14:val="none"/>
        </w:rPr>
        <w:t>.</w:t>
      </w:r>
    </w:p>
    <w:p w14:paraId="27CA8212" w14:textId="77777777" w:rsidR="00E2373A" w:rsidRPr="00E2373A" w:rsidRDefault="00E2373A" w:rsidP="00E2373A">
      <w:pPr>
        <w:shd w:val="clear" w:color="auto" w:fill="FFFFFF"/>
        <w:spacing w:before="199" w:after="199" w:line="312" w:lineRule="atLeast"/>
        <w:outlineLvl w:val="1"/>
        <w:rPr>
          <w:rFonts w:ascii="Roboto" w:eastAsia="Times New Roman" w:hAnsi="Roboto" w:cs="Open Sans"/>
          <w:color w:val="505050"/>
          <w:kern w:val="0"/>
          <w:sz w:val="36"/>
          <w:szCs w:val="36"/>
          <w14:ligatures w14:val="none"/>
        </w:rPr>
      </w:pPr>
      <w:r w:rsidRPr="00E2373A">
        <w:rPr>
          <w:rFonts w:ascii="Roboto" w:eastAsia="Times New Roman" w:hAnsi="Roboto" w:cs="Open Sans"/>
          <w:color w:val="505050"/>
          <w:kern w:val="0"/>
          <w:sz w:val="36"/>
          <w:szCs w:val="36"/>
          <w14:ligatures w14:val="none"/>
        </w:rPr>
        <w:t>How can I find a health care provider or treatment?</w:t>
      </w:r>
    </w:p>
    <w:p w14:paraId="1EECA317"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Treatment for mental illnesses usually includes </w:t>
      </w:r>
      <w:hyperlink r:id="rId17" w:tooltip="Topic Page:  Psychotherapies" w:history="1">
        <w:r w:rsidRPr="00E2373A">
          <w:rPr>
            <w:rFonts w:ascii="Open Sans" w:eastAsia="Times New Roman" w:hAnsi="Open Sans" w:cs="Open Sans"/>
            <w:color w:val="0678BE"/>
            <w:kern w:val="0"/>
            <w:sz w:val="24"/>
            <w:szCs w:val="24"/>
            <w14:ligatures w14:val="none"/>
          </w:rPr>
          <w:t>therapy</w:t>
        </w:r>
      </w:hyperlink>
      <w:r w:rsidRPr="00E2373A">
        <w:rPr>
          <w:rFonts w:ascii="Open Sans" w:eastAsia="Times New Roman" w:hAnsi="Open Sans" w:cs="Open Sans"/>
          <w:color w:val="293340"/>
          <w:kern w:val="0"/>
          <w:sz w:val="24"/>
          <w:szCs w:val="24"/>
          <w14:ligatures w14:val="none"/>
        </w:rPr>
        <w:t> (virtual or in person), </w:t>
      </w:r>
      <w:hyperlink r:id="rId18" w:tooltip="Topic Page: Mental Health Medications" w:history="1">
        <w:r w:rsidRPr="00E2373A">
          <w:rPr>
            <w:rFonts w:ascii="Open Sans" w:eastAsia="Times New Roman" w:hAnsi="Open Sans" w:cs="Open Sans"/>
            <w:color w:val="0678BE"/>
            <w:kern w:val="0"/>
            <w:sz w:val="24"/>
            <w:szCs w:val="24"/>
            <w14:ligatures w14:val="none"/>
          </w:rPr>
          <w:t>medication</w:t>
        </w:r>
      </w:hyperlink>
      <w:r w:rsidRPr="00E2373A">
        <w:rPr>
          <w:rFonts w:ascii="Open Sans" w:eastAsia="Times New Roman" w:hAnsi="Open Sans" w:cs="Open Sans"/>
          <w:color w:val="293340"/>
          <w:kern w:val="0"/>
          <w:sz w:val="24"/>
          <w:szCs w:val="24"/>
          <w14:ligatures w14:val="none"/>
        </w:rPr>
        <w:t>, or a combination of the two.</w:t>
      </w:r>
    </w:p>
    <w:p w14:paraId="773965D2"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There are many ways to find a provider who will meet your needs.</w:t>
      </w:r>
    </w:p>
    <w:p w14:paraId="70041987"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Primary care provider:</w:t>
      </w:r>
      <w:r w:rsidRPr="00E2373A">
        <w:rPr>
          <w:rFonts w:ascii="Open Sans" w:eastAsia="Times New Roman" w:hAnsi="Open Sans" w:cs="Open Sans"/>
          <w:color w:val="293340"/>
          <w:kern w:val="0"/>
          <w:sz w:val="24"/>
          <w:szCs w:val="24"/>
          <w14:ligatures w14:val="none"/>
        </w:rPr>
        <w:t> A primary care provider can perform an initial mental health screening and refer you to a mental health professional (such as a social worker, psychologist, or psychiatrist). If you have an appointment with a primary care provider, consider </w:t>
      </w:r>
      <w:hyperlink r:id="rId19" w:tooltip="Tips for Talking With a Health Care Provider About Your Mental Health" w:history="1">
        <w:r w:rsidRPr="00E2373A">
          <w:rPr>
            <w:rFonts w:ascii="Open Sans" w:eastAsia="Times New Roman" w:hAnsi="Open Sans" w:cs="Open Sans"/>
            <w:color w:val="0678BE"/>
            <w:kern w:val="0"/>
            <w:sz w:val="24"/>
            <w:szCs w:val="24"/>
            <w14:ligatures w14:val="none"/>
          </w:rPr>
          <w:t>bringing up your mental health concerns and asking for help</w:t>
        </w:r>
      </w:hyperlink>
      <w:r w:rsidRPr="00E2373A">
        <w:rPr>
          <w:rFonts w:ascii="Open Sans" w:eastAsia="Times New Roman" w:hAnsi="Open Sans" w:cs="Open Sans"/>
          <w:color w:val="293340"/>
          <w:kern w:val="0"/>
          <w:sz w:val="24"/>
          <w:szCs w:val="24"/>
          <w14:ligatures w14:val="none"/>
        </w:rPr>
        <w:t>.</w:t>
      </w:r>
    </w:p>
    <w:p w14:paraId="68545424"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Federal resources:</w:t>
      </w:r>
      <w:r w:rsidRPr="00E2373A">
        <w:rPr>
          <w:rFonts w:ascii="Open Sans" w:eastAsia="Times New Roman" w:hAnsi="Open Sans" w:cs="Open Sans"/>
          <w:color w:val="293340"/>
          <w:kern w:val="0"/>
          <w:sz w:val="24"/>
          <w:szCs w:val="24"/>
          <w14:ligatures w14:val="none"/>
        </w:rPr>
        <w:t> Some federal agencies offer resources for identifying mental health professionals. These include:</w:t>
      </w:r>
    </w:p>
    <w:p w14:paraId="062CCBEA" w14:textId="77777777" w:rsidR="00E2373A" w:rsidRPr="00E2373A" w:rsidRDefault="00E2373A" w:rsidP="00E2373A">
      <w:pPr>
        <w:numPr>
          <w:ilvl w:val="0"/>
          <w:numId w:val="1"/>
        </w:numPr>
        <w:shd w:val="clear" w:color="auto" w:fill="FFFFFF"/>
        <w:spacing w:before="100" w:beforeAutospacing="1" w:after="100" w:afterAutospacing="1"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Substance Abuse and Mental Health Services Administration (SAMHSA) </w:t>
      </w:r>
      <w:hyperlink r:id="rId20" w:history="1">
        <w:r w:rsidRPr="00E2373A">
          <w:rPr>
            <w:rFonts w:ascii="Open Sans" w:eastAsia="Times New Roman" w:hAnsi="Open Sans" w:cs="Open Sans"/>
            <w:color w:val="0678BE"/>
            <w:kern w:val="0"/>
            <w:sz w:val="24"/>
            <w:szCs w:val="24"/>
            <w14:ligatures w14:val="none"/>
          </w:rPr>
          <w:t>helpline and online locator for mental health services </w:t>
        </w:r>
      </w:hyperlink>
    </w:p>
    <w:p w14:paraId="7F977385" w14:textId="77777777" w:rsidR="00E2373A" w:rsidRPr="00E2373A" w:rsidRDefault="00E2373A" w:rsidP="00E2373A">
      <w:pPr>
        <w:numPr>
          <w:ilvl w:val="0"/>
          <w:numId w:val="1"/>
        </w:numPr>
        <w:shd w:val="clear" w:color="auto" w:fill="FFFFFF"/>
        <w:spacing w:before="100" w:beforeAutospacing="1" w:after="100" w:afterAutospacing="1"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Centers for Medicare &amp; Medicaid Services (CMS) </w:t>
      </w:r>
      <w:hyperlink r:id="rId21" w:history="1">
        <w:r w:rsidRPr="00E2373A">
          <w:rPr>
            <w:rFonts w:ascii="Open Sans" w:eastAsia="Times New Roman" w:hAnsi="Open Sans" w:cs="Open Sans"/>
            <w:color w:val="0678BE"/>
            <w:kern w:val="0"/>
            <w:sz w:val="24"/>
            <w:szCs w:val="24"/>
            <w14:ligatures w14:val="none"/>
          </w:rPr>
          <w:t>online tool for finding Medicare providers </w:t>
        </w:r>
      </w:hyperlink>
    </w:p>
    <w:p w14:paraId="7037B943" w14:textId="77777777" w:rsidR="00E2373A" w:rsidRPr="00E2373A" w:rsidRDefault="00E2373A" w:rsidP="00E2373A">
      <w:pPr>
        <w:numPr>
          <w:ilvl w:val="0"/>
          <w:numId w:val="1"/>
        </w:numPr>
        <w:shd w:val="clear" w:color="auto" w:fill="FFFFFF"/>
        <w:spacing w:before="100" w:beforeAutospacing="1" w:after="100" w:afterAutospacing="1"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U.S. Department of Veterans Affairs (VA) </w:t>
      </w:r>
      <w:hyperlink r:id="rId22" w:history="1">
        <w:r w:rsidRPr="00E2373A">
          <w:rPr>
            <w:rFonts w:ascii="Open Sans" w:eastAsia="Times New Roman" w:hAnsi="Open Sans" w:cs="Open Sans"/>
            <w:color w:val="0678BE"/>
            <w:kern w:val="0"/>
            <w:sz w:val="24"/>
            <w:szCs w:val="24"/>
            <w14:ligatures w14:val="none"/>
          </w:rPr>
          <w:t>online tool for finding VA locations and providers </w:t>
        </w:r>
      </w:hyperlink>
    </w:p>
    <w:p w14:paraId="24CB3A99"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National organizations:</w:t>
      </w:r>
      <w:r w:rsidRPr="00E2373A">
        <w:rPr>
          <w:rFonts w:ascii="Open Sans" w:eastAsia="Times New Roman" w:hAnsi="Open Sans" w:cs="Open Sans"/>
          <w:color w:val="293340"/>
          <w:kern w:val="0"/>
          <w:sz w:val="24"/>
          <w:szCs w:val="24"/>
          <w14:ligatures w14:val="none"/>
        </w:rPr>
        <w:t> Many advocacy and professional organizations have online tools for finding a provider. View a list of </w:t>
      </w:r>
      <w:hyperlink r:id="rId23" w:anchor="part_10802" w:tooltip="Topic Page:  Psychotherapies" w:history="1">
        <w:r w:rsidRPr="00E2373A">
          <w:rPr>
            <w:rFonts w:ascii="Open Sans" w:eastAsia="Times New Roman" w:hAnsi="Open Sans" w:cs="Open Sans"/>
            <w:color w:val="0678BE"/>
            <w:kern w:val="0"/>
            <w:sz w:val="24"/>
            <w:szCs w:val="24"/>
            <w14:ligatures w14:val="none"/>
          </w:rPr>
          <w:t>organizations that offer directories or locators</w:t>
        </w:r>
      </w:hyperlink>
      <w:r w:rsidRPr="00E2373A">
        <w:rPr>
          <w:rFonts w:ascii="Open Sans" w:eastAsia="Times New Roman" w:hAnsi="Open Sans" w:cs="Open Sans"/>
          <w:color w:val="293340"/>
          <w:kern w:val="0"/>
          <w:sz w:val="24"/>
          <w:szCs w:val="24"/>
          <w14:ligatures w14:val="none"/>
        </w:rPr>
        <w:t> for finding mental health professionals.</w:t>
      </w:r>
    </w:p>
    <w:p w14:paraId="2393D1C8"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State and county agencies:</w:t>
      </w:r>
      <w:r w:rsidRPr="00E2373A">
        <w:rPr>
          <w:rFonts w:ascii="Open Sans" w:eastAsia="Times New Roman" w:hAnsi="Open Sans" w:cs="Open Sans"/>
          <w:color w:val="293340"/>
          <w:kern w:val="0"/>
          <w:sz w:val="24"/>
          <w:szCs w:val="24"/>
          <w14:ligatures w14:val="none"/>
        </w:rPr>
        <w:t> Your state or county government website may have information about health services in your area. Your local health services department website is a good place to start.</w:t>
      </w:r>
    </w:p>
    <w:p w14:paraId="78E3A318"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Insurance companies:</w:t>
      </w:r>
      <w:r w:rsidRPr="00E2373A">
        <w:rPr>
          <w:rFonts w:ascii="Open Sans" w:eastAsia="Times New Roman" w:hAnsi="Open Sans" w:cs="Open Sans"/>
          <w:color w:val="293340"/>
          <w:kern w:val="0"/>
          <w:sz w:val="24"/>
          <w:szCs w:val="24"/>
          <w14:ligatures w14:val="none"/>
        </w:rPr>
        <w:t xml:space="preserve"> If you have health insurance, a representative of your insurance company will know which local providers are covered by your insurance </w:t>
      </w:r>
      <w:r w:rsidRPr="00E2373A">
        <w:rPr>
          <w:rFonts w:ascii="Open Sans" w:eastAsia="Times New Roman" w:hAnsi="Open Sans" w:cs="Open Sans"/>
          <w:color w:val="293340"/>
          <w:kern w:val="0"/>
          <w:sz w:val="24"/>
          <w:szCs w:val="24"/>
          <w14:ligatures w14:val="none"/>
        </w:rPr>
        <w:lastRenderedPageBreak/>
        <w:t>plan. Your health insurance company may have an app or online database that you can use to find a participating provider in your area.</w:t>
      </w:r>
    </w:p>
    <w:p w14:paraId="4FF4CDD3"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Universities and colleges:</w:t>
      </w:r>
      <w:r w:rsidRPr="00E2373A">
        <w:rPr>
          <w:rFonts w:ascii="Open Sans" w:eastAsia="Times New Roman" w:hAnsi="Open Sans" w:cs="Open Sans"/>
          <w:color w:val="293340"/>
          <w:kern w:val="0"/>
          <w:sz w:val="24"/>
          <w:szCs w:val="24"/>
          <w14:ligatures w14:val="none"/>
        </w:rPr>
        <w:t> If you’re a student, you may have access to mental health services and support through your school’s health center or peer support groups. Try searching your school’s website for mental health resources.</w:t>
      </w:r>
    </w:p>
    <w:p w14:paraId="7D88E619"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Employee assistance:</w:t>
      </w:r>
      <w:r w:rsidRPr="00E2373A">
        <w:rPr>
          <w:rFonts w:ascii="Open Sans" w:eastAsia="Times New Roman" w:hAnsi="Open Sans" w:cs="Open Sans"/>
          <w:color w:val="293340"/>
          <w:kern w:val="0"/>
          <w:sz w:val="24"/>
          <w:szCs w:val="24"/>
          <w14:ligatures w14:val="none"/>
        </w:rPr>
        <w:t> If you have a job, ask your employer’s human resources department if they have an Employee Assistance Program (EAP). An EAP is a free and confidential service that your company pays for. The service can help employees with issues related to mental health, drug or alcohol use, grief, and trauma.</w:t>
      </w:r>
    </w:p>
    <w:p w14:paraId="07F0541B" w14:textId="77777777" w:rsidR="00E2373A" w:rsidRPr="00E2373A" w:rsidRDefault="00E2373A" w:rsidP="00E2373A">
      <w:pPr>
        <w:shd w:val="clear" w:color="auto" w:fill="FFFFFF"/>
        <w:spacing w:before="199" w:after="199" w:line="312" w:lineRule="atLeast"/>
        <w:outlineLvl w:val="1"/>
        <w:rPr>
          <w:rFonts w:ascii="Roboto" w:eastAsia="Times New Roman" w:hAnsi="Roboto" w:cs="Open Sans"/>
          <w:color w:val="505050"/>
          <w:kern w:val="0"/>
          <w:sz w:val="36"/>
          <w:szCs w:val="36"/>
          <w14:ligatures w14:val="none"/>
        </w:rPr>
      </w:pPr>
      <w:r w:rsidRPr="00E2373A">
        <w:rPr>
          <w:rFonts w:ascii="Roboto" w:eastAsia="Times New Roman" w:hAnsi="Roboto" w:cs="Open Sans"/>
          <w:color w:val="505050"/>
          <w:kern w:val="0"/>
          <w:sz w:val="36"/>
          <w:szCs w:val="36"/>
          <w14:ligatures w14:val="none"/>
        </w:rPr>
        <w:t>How do I know if a provider is right for me?</w:t>
      </w:r>
    </w:p>
    <w:p w14:paraId="29D74F93"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Preparing a list of questions can help you decide if a potential provider is a good fit for you. These questions might include:</w:t>
      </w:r>
    </w:p>
    <w:p w14:paraId="441483FB" w14:textId="77777777" w:rsidR="00E2373A" w:rsidRPr="00E2373A" w:rsidRDefault="00E2373A" w:rsidP="00E2373A">
      <w:pPr>
        <w:numPr>
          <w:ilvl w:val="0"/>
          <w:numId w:val="2"/>
        </w:numPr>
        <w:shd w:val="clear" w:color="auto" w:fill="FFFFFF"/>
        <w:spacing w:before="100" w:beforeAutospacing="1" w:after="100" w:afterAutospacing="1"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What experience do you have treating someone with my issue?</w:t>
      </w:r>
    </w:p>
    <w:p w14:paraId="62181C42" w14:textId="77777777" w:rsidR="00E2373A" w:rsidRPr="00E2373A" w:rsidRDefault="00E2373A" w:rsidP="00E2373A">
      <w:pPr>
        <w:numPr>
          <w:ilvl w:val="0"/>
          <w:numId w:val="2"/>
        </w:numPr>
        <w:shd w:val="clear" w:color="auto" w:fill="FFFFFF"/>
        <w:spacing w:before="100" w:beforeAutospacing="1" w:after="100" w:afterAutospacing="1"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How do you usually treat someone with my issue?</w:t>
      </w:r>
    </w:p>
    <w:p w14:paraId="5200F547" w14:textId="77777777" w:rsidR="00E2373A" w:rsidRPr="00E2373A" w:rsidRDefault="00E2373A" w:rsidP="00E2373A">
      <w:pPr>
        <w:numPr>
          <w:ilvl w:val="0"/>
          <w:numId w:val="2"/>
        </w:numPr>
        <w:shd w:val="clear" w:color="auto" w:fill="FFFFFF"/>
        <w:spacing w:before="100" w:beforeAutospacing="1" w:after="100" w:afterAutospacing="1"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How long do you expect treatment to last?</w:t>
      </w:r>
    </w:p>
    <w:p w14:paraId="09CE94D0" w14:textId="77777777" w:rsidR="00E2373A" w:rsidRPr="00E2373A" w:rsidRDefault="00E2373A" w:rsidP="00E2373A">
      <w:pPr>
        <w:numPr>
          <w:ilvl w:val="0"/>
          <w:numId w:val="2"/>
        </w:numPr>
        <w:shd w:val="clear" w:color="auto" w:fill="FFFFFF"/>
        <w:spacing w:before="100" w:beforeAutospacing="1" w:after="100" w:afterAutospacing="1"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Do you accept my insurance?</w:t>
      </w:r>
    </w:p>
    <w:p w14:paraId="552FB83E" w14:textId="77777777" w:rsidR="00E2373A" w:rsidRPr="00E2373A" w:rsidRDefault="00E2373A" w:rsidP="00E2373A">
      <w:pPr>
        <w:numPr>
          <w:ilvl w:val="0"/>
          <w:numId w:val="2"/>
        </w:numPr>
        <w:shd w:val="clear" w:color="auto" w:fill="FFFFFF"/>
        <w:spacing w:before="100" w:beforeAutospacing="1" w:after="100" w:afterAutospacing="1"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How much will treatment cost?</w:t>
      </w:r>
    </w:p>
    <w:p w14:paraId="22BC03B5"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Find more </w:t>
      </w:r>
      <w:hyperlink r:id="rId24" w:tooltip="Tips for Talking With a Health Care Provider About Your Mental Health" w:history="1">
        <w:r w:rsidRPr="00E2373A">
          <w:rPr>
            <w:rFonts w:ascii="Open Sans" w:eastAsia="Times New Roman" w:hAnsi="Open Sans" w:cs="Open Sans"/>
            <w:color w:val="0678BE"/>
            <w:kern w:val="0"/>
            <w:sz w:val="24"/>
            <w:szCs w:val="24"/>
            <w14:ligatures w14:val="none"/>
          </w:rPr>
          <w:t>tips for talking with a health care provider</w:t>
        </w:r>
      </w:hyperlink>
      <w:r w:rsidRPr="00E2373A">
        <w:rPr>
          <w:rFonts w:ascii="Open Sans" w:eastAsia="Times New Roman" w:hAnsi="Open Sans" w:cs="Open Sans"/>
          <w:color w:val="293340"/>
          <w:kern w:val="0"/>
          <w:sz w:val="24"/>
          <w:szCs w:val="24"/>
          <w14:ligatures w14:val="none"/>
        </w:rPr>
        <w:t>. SAMHSA has </w:t>
      </w:r>
      <w:hyperlink r:id="rId25" w:history="1">
        <w:r w:rsidRPr="00E2373A">
          <w:rPr>
            <w:rFonts w:ascii="Open Sans" w:eastAsia="Times New Roman" w:hAnsi="Open Sans" w:cs="Open Sans"/>
            <w:color w:val="0678BE"/>
            <w:kern w:val="0"/>
            <w:sz w:val="24"/>
            <w:szCs w:val="24"/>
            <w14:ligatures w14:val="none"/>
          </w:rPr>
          <w:t>online resources </w:t>
        </w:r>
      </w:hyperlink>
      <w:r w:rsidRPr="00E2373A">
        <w:rPr>
          <w:rFonts w:ascii="Open Sans" w:eastAsia="Times New Roman" w:hAnsi="Open Sans" w:cs="Open Sans"/>
          <w:color w:val="293340"/>
          <w:kern w:val="0"/>
          <w:sz w:val="24"/>
          <w:szCs w:val="24"/>
          <w14:ligatures w14:val="none"/>
        </w:rPr>
        <w:t> to help people answer questions about finding treatment and support.</w:t>
      </w:r>
    </w:p>
    <w:p w14:paraId="21E700C9"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Treatment works best when you have a good relationship with your mental health professional. Talk with your provider if you have concerns about treatment or feel like the treatment is not helping. In some cases, you may wish to find a different provider or another type of treatment.</w:t>
      </w:r>
    </w:p>
    <w:p w14:paraId="3615E42E"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t>Do not stop treatment without talking to your health care provider.</w:t>
      </w:r>
    </w:p>
    <w:p w14:paraId="00DF854B" w14:textId="77777777" w:rsidR="00E2373A" w:rsidRPr="00E2373A" w:rsidRDefault="00E2373A" w:rsidP="00E2373A">
      <w:pPr>
        <w:shd w:val="clear" w:color="auto" w:fill="FFFFFF"/>
        <w:spacing w:before="199" w:after="199" w:line="312" w:lineRule="atLeast"/>
        <w:outlineLvl w:val="1"/>
        <w:rPr>
          <w:rFonts w:ascii="Roboto" w:eastAsia="Times New Roman" w:hAnsi="Roboto" w:cs="Open Sans"/>
          <w:color w:val="505050"/>
          <w:kern w:val="0"/>
          <w:sz w:val="36"/>
          <w:szCs w:val="36"/>
          <w14:ligatures w14:val="none"/>
        </w:rPr>
      </w:pPr>
      <w:r w:rsidRPr="00E2373A">
        <w:rPr>
          <w:rFonts w:ascii="Roboto" w:eastAsia="Times New Roman" w:hAnsi="Roboto" w:cs="Open Sans"/>
          <w:color w:val="505050"/>
          <w:kern w:val="0"/>
          <w:sz w:val="36"/>
          <w:szCs w:val="36"/>
          <w14:ligatures w14:val="none"/>
        </w:rPr>
        <w:t>Where can I learn more about mental disorders?</w:t>
      </w:r>
    </w:p>
    <w:p w14:paraId="1A0933CA"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color w:val="293340"/>
          <w:kern w:val="0"/>
          <w:sz w:val="24"/>
          <w:szCs w:val="24"/>
          <w14:ligatures w14:val="none"/>
        </w:rPr>
        <w:t>NIMH offers research-based information on mental disorders, treatments and therapies, and a range of related topics. To learn more, browse our </w:t>
      </w:r>
      <w:hyperlink r:id="rId26" w:tooltip="Health Topics" w:history="1">
        <w:r w:rsidRPr="00E2373A">
          <w:rPr>
            <w:rFonts w:ascii="Open Sans" w:eastAsia="Times New Roman" w:hAnsi="Open Sans" w:cs="Open Sans"/>
            <w:color w:val="0678BE"/>
            <w:kern w:val="0"/>
            <w:sz w:val="24"/>
            <w:szCs w:val="24"/>
            <w14:ligatures w14:val="none"/>
          </w:rPr>
          <w:t>health topic pages</w:t>
        </w:r>
      </w:hyperlink>
      <w:r w:rsidRPr="00E2373A">
        <w:rPr>
          <w:rFonts w:ascii="Open Sans" w:eastAsia="Times New Roman" w:hAnsi="Open Sans" w:cs="Open Sans"/>
          <w:color w:val="293340"/>
          <w:kern w:val="0"/>
          <w:sz w:val="24"/>
          <w:szCs w:val="24"/>
          <w14:ligatures w14:val="none"/>
        </w:rPr>
        <w:t> and </w:t>
      </w:r>
      <w:hyperlink r:id="rId27" w:tooltip="Publications Index Page" w:history="1">
        <w:r w:rsidRPr="00E2373A">
          <w:rPr>
            <w:rFonts w:ascii="Open Sans" w:eastAsia="Times New Roman" w:hAnsi="Open Sans" w:cs="Open Sans"/>
            <w:color w:val="0678BE"/>
            <w:kern w:val="0"/>
            <w:sz w:val="24"/>
            <w:szCs w:val="24"/>
            <w14:ligatures w14:val="none"/>
          </w:rPr>
          <w:t>brochures and fact sheets</w:t>
        </w:r>
      </w:hyperlink>
      <w:r w:rsidRPr="00E2373A">
        <w:rPr>
          <w:rFonts w:ascii="Open Sans" w:eastAsia="Times New Roman" w:hAnsi="Open Sans" w:cs="Open Sans"/>
          <w:color w:val="293340"/>
          <w:kern w:val="0"/>
          <w:sz w:val="24"/>
          <w:szCs w:val="24"/>
          <w14:ligatures w14:val="none"/>
        </w:rPr>
        <w:t xml:space="preserve">. </w:t>
      </w:r>
      <w:proofErr w:type="spellStart"/>
      <w:r w:rsidRPr="00E2373A">
        <w:rPr>
          <w:rFonts w:ascii="Open Sans" w:eastAsia="Times New Roman" w:hAnsi="Open Sans" w:cs="Open Sans"/>
          <w:color w:val="293340"/>
          <w:kern w:val="0"/>
          <w:sz w:val="24"/>
          <w:szCs w:val="24"/>
          <w14:ligatures w14:val="none"/>
        </w:rPr>
        <w:t>También</w:t>
      </w:r>
      <w:proofErr w:type="spellEnd"/>
      <w:r w:rsidRPr="00E2373A">
        <w:rPr>
          <w:rFonts w:ascii="Open Sans" w:eastAsia="Times New Roman" w:hAnsi="Open Sans" w:cs="Open Sans"/>
          <w:color w:val="293340"/>
          <w:kern w:val="0"/>
          <w:sz w:val="24"/>
          <w:szCs w:val="24"/>
          <w14:ligatures w14:val="none"/>
        </w:rPr>
        <w:t xml:space="preserve"> </w:t>
      </w:r>
      <w:proofErr w:type="spellStart"/>
      <w:r w:rsidRPr="00E2373A">
        <w:rPr>
          <w:rFonts w:ascii="Open Sans" w:eastAsia="Times New Roman" w:hAnsi="Open Sans" w:cs="Open Sans"/>
          <w:color w:val="293340"/>
          <w:kern w:val="0"/>
          <w:sz w:val="24"/>
          <w:szCs w:val="24"/>
          <w14:ligatures w14:val="none"/>
        </w:rPr>
        <w:t>ofrecemos</w:t>
      </w:r>
      <w:proofErr w:type="spellEnd"/>
      <w:r w:rsidRPr="00E2373A">
        <w:rPr>
          <w:rFonts w:ascii="Open Sans" w:eastAsia="Times New Roman" w:hAnsi="Open Sans" w:cs="Open Sans"/>
          <w:color w:val="293340"/>
          <w:kern w:val="0"/>
          <w:sz w:val="24"/>
          <w:szCs w:val="24"/>
          <w14:ligatures w14:val="none"/>
        </w:rPr>
        <w:t> </w:t>
      </w:r>
      <w:proofErr w:type="spellStart"/>
      <w:r w:rsidRPr="00E2373A">
        <w:rPr>
          <w:rFonts w:ascii="Open Sans" w:eastAsia="Times New Roman" w:hAnsi="Open Sans" w:cs="Open Sans"/>
          <w:color w:val="293340"/>
          <w:kern w:val="0"/>
          <w:sz w:val="24"/>
          <w:szCs w:val="24"/>
          <w14:ligatures w14:val="none"/>
        </w:rPr>
        <w:fldChar w:fldCharType="begin"/>
      </w:r>
      <w:r w:rsidRPr="00E2373A">
        <w:rPr>
          <w:rFonts w:ascii="Open Sans" w:eastAsia="Times New Roman" w:hAnsi="Open Sans" w:cs="Open Sans"/>
          <w:color w:val="293340"/>
          <w:kern w:val="0"/>
          <w:sz w:val="24"/>
          <w:szCs w:val="24"/>
          <w14:ligatures w14:val="none"/>
        </w:rPr>
        <w:instrText>HYPERLINK "https://www.nimh.nih.gov/health/topics/espanol" \o "Información en español sobre la salud mental"</w:instrText>
      </w:r>
      <w:r w:rsidRPr="00E2373A">
        <w:rPr>
          <w:rFonts w:ascii="Open Sans" w:eastAsia="Times New Roman" w:hAnsi="Open Sans" w:cs="Open Sans"/>
          <w:color w:val="293340"/>
          <w:kern w:val="0"/>
          <w:sz w:val="24"/>
          <w:szCs w:val="24"/>
          <w14:ligatures w14:val="none"/>
        </w:rPr>
      </w:r>
      <w:r w:rsidRPr="00E2373A">
        <w:rPr>
          <w:rFonts w:ascii="Open Sans" w:eastAsia="Times New Roman" w:hAnsi="Open Sans" w:cs="Open Sans"/>
          <w:color w:val="293340"/>
          <w:kern w:val="0"/>
          <w:sz w:val="24"/>
          <w:szCs w:val="24"/>
          <w14:ligatures w14:val="none"/>
        </w:rPr>
        <w:fldChar w:fldCharType="separate"/>
      </w:r>
      <w:r w:rsidRPr="00E2373A">
        <w:rPr>
          <w:rFonts w:ascii="Open Sans" w:eastAsia="Times New Roman" w:hAnsi="Open Sans" w:cs="Open Sans"/>
          <w:color w:val="0678BE"/>
          <w:kern w:val="0"/>
          <w:sz w:val="24"/>
          <w:szCs w:val="24"/>
          <w14:ligatures w14:val="none"/>
        </w:rPr>
        <w:t>recursos</w:t>
      </w:r>
      <w:proofErr w:type="spellEnd"/>
      <w:r w:rsidRPr="00E2373A">
        <w:rPr>
          <w:rFonts w:ascii="Open Sans" w:eastAsia="Times New Roman" w:hAnsi="Open Sans" w:cs="Open Sans"/>
          <w:color w:val="0678BE"/>
          <w:kern w:val="0"/>
          <w:sz w:val="24"/>
          <w:szCs w:val="24"/>
          <w14:ligatures w14:val="none"/>
        </w:rPr>
        <w:t xml:space="preserve"> del NIMH </w:t>
      </w:r>
      <w:proofErr w:type="spellStart"/>
      <w:r w:rsidRPr="00E2373A">
        <w:rPr>
          <w:rFonts w:ascii="Open Sans" w:eastAsia="Times New Roman" w:hAnsi="Open Sans" w:cs="Open Sans"/>
          <w:color w:val="0678BE"/>
          <w:kern w:val="0"/>
          <w:sz w:val="24"/>
          <w:szCs w:val="24"/>
          <w14:ligatures w14:val="none"/>
        </w:rPr>
        <w:t>en</w:t>
      </w:r>
      <w:proofErr w:type="spellEnd"/>
      <w:r w:rsidRPr="00E2373A">
        <w:rPr>
          <w:rFonts w:ascii="Open Sans" w:eastAsia="Times New Roman" w:hAnsi="Open Sans" w:cs="Open Sans"/>
          <w:color w:val="0678BE"/>
          <w:kern w:val="0"/>
          <w:sz w:val="24"/>
          <w:szCs w:val="24"/>
          <w14:ligatures w14:val="none"/>
        </w:rPr>
        <w:t xml:space="preserve"> </w:t>
      </w:r>
      <w:proofErr w:type="spellStart"/>
      <w:r w:rsidRPr="00E2373A">
        <w:rPr>
          <w:rFonts w:ascii="Open Sans" w:eastAsia="Times New Roman" w:hAnsi="Open Sans" w:cs="Open Sans"/>
          <w:color w:val="0678BE"/>
          <w:kern w:val="0"/>
          <w:sz w:val="24"/>
          <w:szCs w:val="24"/>
          <w14:ligatures w14:val="none"/>
        </w:rPr>
        <w:t>español</w:t>
      </w:r>
      <w:proofErr w:type="spellEnd"/>
      <w:r w:rsidRPr="00E2373A">
        <w:rPr>
          <w:rFonts w:ascii="Open Sans" w:eastAsia="Times New Roman" w:hAnsi="Open Sans" w:cs="Open Sans"/>
          <w:color w:val="293340"/>
          <w:kern w:val="0"/>
          <w:sz w:val="24"/>
          <w:szCs w:val="24"/>
          <w14:ligatures w14:val="none"/>
        </w:rPr>
        <w:fldChar w:fldCharType="end"/>
      </w:r>
      <w:r w:rsidRPr="00E2373A">
        <w:rPr>
          <w:rFonts w:ascii="Open Sans" w:eastAsia="Times New Roman" w:hAnsi="Open Sans" w:cs="Open Sans"/>
          <w:color w:val="293340"/>
          <w:kern w:val="0"/>
          <w:sz w:val="24"/>
          <w:szCs w:val="24"/>
          <w14:ligatures w14:val="none"/>
        </w:rPr>
        <w:t>.</w:t>
      </w:r>
    </w:p>
    <w:p w14:paraId="6E147FEF" w14:textId="77777777" w:rsidR="00E2373A" w:rsidRPr="00E2373A" w:rsidRDefault="00E2373A" w:rsidP="00E2373A">
      <w:pPr>
        <w:shd w:val="clear" w:color="auto" w:fill="FFFFFF"/>
        <w:spacing w:before="240" w:after="240" w:line="240" w:lineRule="auto"/>
        <w:rPr>
          <w:rFonts w:ascii="Open Sans" w:eastAsia="Times New Roman" w:hAnsi="Open Sans" w:cs="Open Sans"/>
          <w:color w:val="293340"/>
          <w:kern w:val="0"/>
          <w:sz w:val="24"/>
          <w:szCs w:val="24"/>
          <w14:ligatures w14:val="none"/>
        </w:rPr>
      </w:pPr>
      <w:r w:rsidRPr="00E2373A">
        <w:rPr>
          <w:rFonts w:ascii="Open Sans" w:eastAsia="Times New Roman" w:hAnsi="Open Sans" w:cs="Open Sans"/>
          <w:b/>
          <w:bCs/>
          <w:color w:val="293340"/>
          <w:kern w:val="0"/>
          <w:sz w:val="24"/>
          <w:szCs w:val="24"/>
          <w14:ligatures w14:val="none"/>
        </w:rPr>
        <w:lastRenderedPageBreak/>
        <w:t>Please note:</w:t>
      </w:r>
      <w:r w:rsidRPr="00E2373A">
        <w:rPr>
          <w:rFonts w:ascii="Open Sans" w:eastAsia="Times New Roman" w:hAnsi="Open Sans" w:cs="Open Sans"/>
          <w:color w:val="293340"/>
          <w:kern w:val="0"/>
          <w:sz w:val="24"/>
          <w:szCs w:val="24"/>
          <w14:ligatures w14:val="none"/>
        </w:rPr>
        <w:t> </w:t>
      </w:r>
      <w:r w:rsidRPr="00E2373A">
        <w:rPr>
          <w:rFonts w:ascii="Open Sans" w:eastAsia="Times New Roman" w:hAnsi="Open Sans" w:cs="Open Sans"/>
          <w:i/>
          <w:iCs/>
          <w:color w:val="293340"/>
          <w:kern w:val="0"/>
          <w:sz w:val="24"/>
          <w:szCs w:val="24"/>
          <w14:ligatures w14:val="none"/>
        </w:rPr>
        <w:t>NIMH is a research funding agency. We cannot provide medical advice or provider referrals. If you need medical advice or a second opinion, please consult your health care provider. Resources on this page are provided for informational purposes only. The list is not comprehensive and does not constitute an endorsement by NIMH</w:t>
      </w:r>
      <w:r w:rsidRPr="00E2373A">
        <w:rPr>
          <w:rFonts w:ascii="Open Sans" w:eastAsia="Times New Roman" w:hAnsi="Open Sans" w:cs="Open Sans"/>
          <w:color w:val="293340"/>
          <w:kern w:val="0"/>
          <w:sz w:val="24"/>
          <w:szCs w:val="24"/>
          <w14:ligatures w14:val="none"/>
        </w:rPr>
        <w:t>.</w:t>
      </w:r>
    </w:p>
    <w:p w14:paraId="16668968" w14:textId="77777777" w:rsidR="006A729E" w:rsidRPr="00E2373A" w:rsidRDefault="006A729E" w:rsidP="00E2373A"/>
    <w:sectPr w:rsidR="006A729E" w:rsidRPr="00E23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9785C"/>
    <w:multiLevelType w:val="multilevel"/>
    <w:tmpl w:val="6C6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41D30"/>
    <w:multiLevelType w:val="multilevel"/>
    <w:tmpl w:val="01F4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286559">
    <w:abstractNumId w:val="1"/>
  </w:num>
  <w:num w:numId="2" w16cid:durableId="102290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73A"/>
    <w:rsid w:val="006A729E"/>
    <w:rsid w:val="00A1582A"/>
    <w:rsid w:val="00E2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2517"/>
  <w15:chartTrackingRefBased/>
  <w15:docId w15:val="{57CF9C2D-21A8-4497-BC28-84A9901A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3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3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73A"/>
    <w:rPr>
      <w:rFonts w:eastAsiaTheme="majorEastAsia" w:cstheme="majorBidi"/>
      <w:color w:val="272727" w:themeColor="text1" w:themeTint="D8"/>
    </w:rPr>
  </w:style>
  <w:style w:type="paragraph" w:styleId="Title">
    <w:name w:val="Title"/>
    <w:basedOn w:val="Normal"/>
    <w:next w:val="Normal"/>
    <w:link w:val="TitleChar"/>
    <w:uiPriority w:val="10"/>
    <w:qFormat/>
    <w:rsid w:val="00E23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73A"/>
    <w:pPr>
      <w:spacing w:before="160"/>
      <w:jc w:val="center"/>
    </w:pPr>
    <w:rPr>
      <w:i/>
      <w:iCs/>
      <w:color w:val="404040" w:themeColor="text1" w:themeTint="BF"/>
    </w:rPr>
  </w:style>
  <w:style w:type="character" w:customStyle="1" w:styleId="QuoteChar">
    <w:name w:val="Quote Char"/>
    <w:basedOn w:val="DefaultParagraphFont"/>
    <w:link w:val="Quote"/>
    <w:uiPriority w:val="29"/>
    <w:rsid w:val="00E2373A"/>
    <w:rPr>
      <w:i/>
      <w:iCs/>
      <w:color w:val="404040" w:themeColor="text1" w:themeTint="BF"/>
    </w:rPr>
  </w:style>
  <w:style w:type="paragraph" w:styleId="ListParagraph">
    <w:name w:val="List Paragraph"/>
    <w:basedOn w:val="Normal"/>
    <w:uiPriority w:val="34"/>
    <w:qFormat/>
    <w:rsid w:val="00E2373A"/>
    <w:pPr>
      <w:ind w:left="720"/>
      <w:contextualSpacing/>
    </w:pPr>
  </w:style>
  <w:style w:type="character" w:styleId="IntenseEmphasis">
    <w:name w:val="Intense Emphasis"/>
    <w:basedOn w:val="DefaultParagraphFont"/>
    <w:uiPriority w:val="21"/>
    <w:qFormat/>
    <w:rsid w:val="00E2373A"/>
    <w:rPr>
      <w:i/>
      <w:iCs/>
      <w:color w:val="0F4761" w:themeColor="accent1" w:themeShade="BF"/>
    </w:rPr>
  </w:style>
  <w:style w:type="paragraph" w:styleId="IntenseQuote">
    <w:name w:val="Intense Quote"/>
    <w:basedOn w:val="Normal"/>
    <w:next w:val="Normal"/>
    <w:link w:val="IntenseQuoteChar"/>
    <w:uiPriority w:val="30"/>
    <w:qFormat/>
    <w:rsid w:val="00E23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73A"/>
    <w:rPr>
      <w:i/>
      <w:iCs/>
      <w:color w:val="0F4761" w:themeColor="accent1" w:themeShade="BF"/>
    </w:rPr>
  </w:style>
  <w:style w:type="character" w:styleId="IntenseReference">
    <w:name w:val="Intense Reference"/>
    <w:basedOn w:val="DefaultParagraphFont"/>
    <w:uiPriority w:val="32"/>
    <w:qFormat/>
    <w:rsid w:val="00E2373A"/>
    <w:rPr>
      <w:b/>
      <w:bCs/>
      <w:smallCaps/>
      <w:color w:val="0F4761" w:themeColor="accent1" w:themeShade="BF"/>
      <w:spacing w:val="5"/>
    </w:rPr>
  </w:style>
  <w:style w:type="paragraph" w:styleId="NormalWeb">
    <w:name w:val="Normal (Web)"/>
    <w:basedOn w:val="Normal"/>
    <w:uiPriority w:val="99"/>
    <w:semiHidden/>
    <w:unhideWhenUsed/>
    <w:rsid w:val="00E237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2373A"/>
    <w:rPr>
      <w:color w:val="0000FF"/>
      <w:u w:val="single"/>
    </w:rPr>
  </w:style>
  <w:style w:type="character" w:styleId="Emphasis">
    <w:name w:val="Emphasis"/>
    <w:basedOn w:val="DefaultParagraphFont"/>
    <w:uiPriority w:val="20"/>
    <w:qFormat/>
    <w:rsid w:val="00E2373A"/>
    <w:rPr>
      <w:i/>
      <w:iCs/>
    </w:rPr>
  </w:style>
  <w:style w:type="character" w:styleId="Strong">
    <w:name w:val="Strong"/>
    <w:basedOn w:val="DefaultParagraphFont"/>
    <w:uiPriority w:val="22"/>
    <w:qFormat/>
    <w:rsid w:val="00E23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791624">
      <w:bodyDiv w:val="1"/>
      <w:marLeft w:val="0"/>
      <w:marRight w:val="0"/>
      <w:marTop w:val="0"/>
      <w:marBottom w:val="0"/>
      <w:divBdr>
        <w:top w:val="none" w:sz="0" w:space="0" w:color="auto"/>
        <w:left w:val="none" w:sz="0" w:space="0" w:color="auto"/>
        <w:bottom w:val="none" w:sz="0" w:space="0" w:color="auto"/>
        <w:right w:val="none" w:sz="0" w:space="0" w:color="auto"/>
      </w:divBdr>
      <w:divsChild>
        <w:div w:id="1830364151">
          <w:marLeft w:val="0"/>
          <w:marRight w:val="0"/>
          <w:marTop w:val="0"/>
          <w:marBottom w:val="0"/>
          <w:divBdr>
            <w:top w:val="none" w:sz="0" w:space="0" w:color="auto"/>
            <w:left w:val="none" w:sz="0" w:space="0" w:color="auto"/>
            <w:bottom w:val="none" w:sz="0" w:space="0" w:color="auto"/>
            <w:right w:val="none" w:sz="0" w:space="0" w:color="auto"/>
          </w:divBdr>
          <w:divsChild>
            <w:div w:id="639581308">
              <w:marLeft w:val="0"/>
              <w:marRight w:val="0"/>
              <w:marTop w:val="0"/>
              <w:marBottom w:val="0"/>
              <w:divBdr>
                <w:top w:val="none" w:sz="0" w:space="0" w:color="auto"/>
                <w:left w:val="none" w:sz="0" w:space="0" w:color="auto"/>
                <w:bottom w:val="none" w:sz="0" w:space="0" w:color="auto"/>
                <w:right w:val="none" w:sz="0" w:space="0" w:color="auto"/>
              </w:divBdr>
              <w:divsChild>
                <w:div w:id="1977684101">
                  <w:marLeft w:val="0"/>
                  <w:marRight w:val="0"/>
                  <w:marTop w:val="0"/>
                  <w:marBottom w:val="0"/>
                  <w:divBdr>
                    <w:top w:val="none" w:sz="0" w:space="0" w:color="auto"/>
                    <w:left w:val="none" w:sz="0" w:space="0" w:color="auto"/>
                    <w:bottom w:val="none" w:sz="0" w:space="0" w:color="auto"/>
                    <w:right w:val="none" w:sz="0" w:space="0" w:color="auto"/>
                  </w:divBdr>
                </w:div>
                <w:div w:id="838426401">
                  <w:marLeft w:val="0"/>
                  <w:marRight w:val="0"/>
                  <w:marTop w:val="0"/>
                  <w:marBottom w:val="0"/>
                  <w:divBdr>
                    <w:top w:val="none" w:sz="0" w:space="0" w:color="auto"/>
                    <w:left w:val="none" w:sz="0" w:space="0" w:color="auto"/>
                    <w:bottom w:val="none" w:sz="0" w:space="0" w:color="auto"/>
                    <w:right w:val="none" w:sz="0" w:space="0" w:color="auto"/>
                  </w:divBdr>
                  <w:divsChild>
                    <w:div w:id="1104232106">
                      <w:marLeft w:val="0"/>
                      <w:marRight w:val="0"/>
                      <w:marTop w:val="0"/>
                      <w:marBottom w:val="0"/>
                      <w:divBdr>
                        <w:top w:val="none" w:sz="0" w:space="0" w:color="auto"/>
                        <w:left w:val="none" w:sz="0" w:space="0" w:color="auto"/>
                        <w:bottom w:val="none" w:sz="0" w:space="0" w:color="auto"/>
                        <w:right w:val="none" w:sz="0" w:space="0" w:color="auto"/>
                      </w:divBdr>
                    </w:div>
                    <w:div w:id="1207989006">
                      <w:marLeft w:val="0"/>
                      <w:marRight w:val="0"/>
                      <w:marTop w:val="0"/>
                      <w:marBottom w:val="0"/>
                      <w:divBdr>
                        <w:top w:val="none" w:sz="0" w:space="0" w:color="auto"/>
                        <w:left w:val="none" w:sz="0" w:space="0" w:color="auto"/>
                        <w:bottom w:val="none" w:sz="0" w:space="0" w:color="auto"/>
                        <w:right w:val="none" w:sz="0" w:space="0" w:color="auto"/>
                      </w:divBdr>
                    </w:div>
                    <w:div w:id="1285232442">
                      <w:marLeft w:val="0"/>
                      <w:marRight w:val="0"/>
                      <w:marTop w:val="0"/>
                      <w:marBottom w:val="0"/>
                      <w:divBdr>
                        <w:top w:val="none" w:sz="0" w:space="0" w:color="auto"/>
                        <w:left w:val="none" w:sz="0" w:space="0" w:color="auto"/>
                        <w:bottom w:val="none" w:sz="0" w:space="0" w:color="auto"/>
                        <w:right w:val="none" w:sz="0" w:space="0" w:color="auto"/>
                      </w:divBdr>
                    </w:div>
                    <w:div w:id="3773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988lifeline.org/" TargetMode="External"/><Relationship Id="rId13" Type="http://schemas.openxmlformats.org/officeDocument/2006/relationships/hyperlink" Target="https://www.samhsa.gov/find-help/disaster-distress-helpline" TargetMode="External"/><Relationship Id="rId18" Type="http://schemas.openxmlformats.org/officeDocument/2006/relationships/hyperlink" Target="https://www.nimh.nih.gov/health/topics/mental-health-medications" TargetMode="External"/><Relationship Id="rId26" Type="http://schemas.openxmlformats.org/officeDocument/2006/relationships/hyperlink" Target="https://www.nimh.nih.gov/health/topics" TargetMode="External"/><Relationship Id="rId3" Type="http://schemas.openxmlformats.org/officeDocument/2006/relationships/settings" Target="settings.xml"/><Relationship Id="rId21" Type="http://schemas.openxmlformats.org/officeDocument/2006/relationships/hyperlink" Target="https://www.medicare.gov/care-compare/" TargetMode="External"/><Relationship Id="rId7" Type="http://schemas.openxmlformats.org/officeDocument/2006/relationships/hyperlink" Target="https://988lifeline.org/chat/" TargetMode="External"/><Relationship Id="rId12" Type="http://schemas.openxmlformats.org/officeDocument/2006/relationships/hyperlink" Target="https://www.veteranscrisisline.net/es/acerca-de/como-funciona/" TargetMode="External"/><Relationship Id="rId17" Type="http://schemas.openxmlformats.org/officeDocument/2006/relationships/hyperlink" Target="https://www.nimh.nih.gov/health/topics/psychotherapies" TargetMode="External"/><Relationship Id="rId25" Type="http://schemas.openxmlformats.org/officeDocument/2006/relationships/hyperlink" Target="https://www.samhsa.gov/find-support" TargetMode="External"/><Relationship Id="rId2" Type="http://schemas.openxmlformats.org/officeDocument/2006/relationships/styles" Target="styles.xml"/><Relationship Id="rId16" Type="http://schemas.openxmlformats.org/officeDocument/2006/relationships/hyperlink" Target="https://www.nimh.nih.gov/health/publications/5-action-steps-for-helping-someone-in-emotional-pain" TargetMode="External"/><Relationship Id="rId20" Type="http://schemas.openxmlformats.org/officeDocument/2006/relationships/hyperlink" Target="https://findtreatment.gov/"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imh.nih.gov/health/publications/my-mental-health-do-i-need-help" TargetMode="External"/><Relationship Id="rId11" Type="http://schemas.openxmlformats.org/officeDocument/2006/relationships/hyperlink" Target="https://www.veteranscrisisline.net/" TargetMode="External"/><Relationship Id="rId24" Type="http://schemas.openxmlformats.org/officeDocument/2006/relationships/hyperlink" Target="https://www.nimh.nih.gov/health/publications/tips-for-talking-with-your-health-care-provider" TargetMode="External"/><Relationship Id="rId5" Type="http://schemas.openxmlformats.org/officeDocument/2006/relationships/hyperlink" Target="https://www.nimh.nih.gov/health/find-help/ayuda-para-la-salud-mental" TargetMode="External"/><Relationship Id="rId15" Type="http://schemas.openxmlformats.org/officeDocument/2006/relationships/hyperlink" Target="https://988lifeline.org/help-someone-else/safety-and-support-on-social-media/" TargetMode="External"/><Relationship Id="rId23" Type="http://schemas.openxmlformats.org/officeDocument/2006/relationships/hyperlink" Target="https://www.nimh.nih.gov/health/topics/psychotherapies" TargetMode="External"/><Relationship Id="rId28" Type="http://schemas.openxmlformats.org/officeDocument/2006/relationships/fontTable" Target="fontTable.xml"/><Relationship Id="rId10" Type="http://schemas.openxmlformats.org/officeDocument/2006/relationships/hyperlink" Target="https://www.veteranscrisisline.net/get-help-now/chat/" TargetMode="External"/><Relationship Id="rId19" Type="http://schemas.openxmlformats.org/officeDocument/2006/relationships/hyperlink" Target="https://www.nimh.nih.gov/health/publications/tips-for-talking-with-your-health-care-provider" TargetMode="External"/><Relationship Id="rId4" Type="http://schemas.openxmlformats.org/officeDocument/2006/relationships/webSettings" Target="webSettings.xml"/><Relationship Id="rId9" Type="http://schemas.openxmlformats.org/officeDocument/2006/relationships/hyperlink" Target="https://988lifeline.org/es/servicios-en-espanol/" TargetMode="External"/><Relationship Id="rId14" Type="http://schemas.openxmlformats.org/officeDocument/2006/relationships/hyperlink" Target="https://www.samhsa.gov/find-help/disaster-distress-helpline/espanol" TargetMode="External"/><Relationship Id="rId22" Type="http://schemas.openxmlformats.org/officeDocument/2006/relationships/hyperlink" Target="https://www.va.gov/find-locations/" TargetMode="External"/><Relationship Id="rId27" Type="http://schemas.openxmlformats.org/officeDocument/2006/relationships/hyperlink" Target="https://www.nimh.nih.gov/health/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Agrawal</dc:creator>
  <cp:keywords/>
  <dc:description/>
  <cp:lastModifiedBy>Isha Agrawal</cp:lastModifiedBy>
  <cp:revision>1</cp:revision>
  <dcterms:created xsi:type="dcterms:W3CDTF">2024-06-26T00:47:00Z</dcterms:created>
  <dcterms:modified xsi:type="dcterms:W3CDTF">2024-06-26T00:48:00Z</dcterms:modified>
</cp:coreProperties>
</file>