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CEIL EDMS Software Requirements Specification (SRS)</w:t>
      </w:r>
    </w:p>
    <w:p>
      <w:pPr>
        <w:pStyle w:val="Body"/>
      </w:pPr>
      <w:r>
        <w:rPr>
          <w:rtl w:val="0"/>
          <w:lang w:val="de-DE"/>
        </w:rPr>
        <w:t>Document ID: Version: Rev. 1.0</w:t>
      </w:r>
    </w:p>
    <w:p>
      <w:pPr>
        <w:pStyle w:val="Body"/>
      </w:pPr>
      <w:r>
        <w:rPr>
          <w:rtl w:val="0"/>
          <w:lang w:val="en-US"/>
        </w:rPr>
        <w:t>Date: June 14, 2025</w:t>
      </w:r>
    </w:p>
    <w:p>
      <w:pPr>
        <w:pStyle w:val="Body"/>
      </w:pPr>
      <w:r>
        <w:rPr>
          <w:rtl w:val="0"/>
          <w:lang w:val="en-US"/>
        </w:rPr>
        <w:t xml:space="preserve">Prepared by: </w:t>
      </w:r>
      <w:r>
        <w:rPr>
          <w:rtl w:val="0"/>
          <w:lang w:val="en-US"/>
        </w:rPr>
        <w:t>EIL</w:t>
      </w:r>
    </w:p>
    <w:p>
      <w:pPr>
        <w:pStyle w:val="Heading"/>
      </w:pPr>
      <w:r>
        <w:rPr>
          <w:rtl w:val="0"/>
          <w:lang w:val="fr-FR"/>
        </w:rPr>
        <w:t>1. Introduction</w:t>
      </w:r>
    </w:p>
    <w:p>
      <w:pPr>
        <w:pStyle w:val="Body"/>
      </w:pPr>
      <w:r>
        <w:rPr>
          <w:rtl w:val="0"/>
          <w:lang w:val="en-US"/>
        </w:rPr>
        <w:t>This document outlines the requirements for building the CEIL EDMS (Electronic Document Management System), enabling CEIL administrators to allocate jobs, POs, and manage document workflows between CEIL, clients, and vendors. This application supports user management, document submission, review and approval, inspection calls, and audit trails.</w:t>
      </w:r>
    </w:p>
    <w:p>
      <w:pPr>
        <w:pStyle w:val="Heading"/>
      </w:pPr>
      <w:r>
        <w:rPr>
          <w:rtl w:val="0"/>
          <w:lang w:val="en-US"/>
        </w:rPr>
        <w:t>2. Stakeholders and Roles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25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Role</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Description</w:t>
            </w:r>
          </w:p>
        </w:tc>
      </w:tr>
      <w:tr>
        <w:tblPrEx>
          <w:shd w:val="clear" w:color="auto" w:fill="ced7e7"/>
        </w:tblPrEx>
        <w:trPr>
          <w:trHeight w:val="25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CEO</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Assigns CEIL Admi</w:t>
            </w:r>
            <w:r>
              <w:rPr>
                <w:shd w:val="nil" w:color="auto" w:fill="auto"/>
                <w:rtl w:val="0"/>
                <w:lang w:val="en-US"/>
              </w:rPr>
              <w:t>n, Views reports</w:t>
            </w:r>
          </w:p>
        </w:tc>
      </w:tr>
      <w:tr>
        <w:tblPrEx>
          <w:shd w:val="clear" w:color="auto" w:fill="ced7e7"/>
        </w:tblPrEx>
        <w:trPr>
          <w:trHeight w:val="49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CEIL Admin</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Manages user, </w:t>
            </w:r>
            <w:r>
              <w:rPr>
                <w:shd w:val="nil" w:color="auto" w:fill="auto"/>
                <w:rtl w:val="0"/>
                <w:lang w:val="en-US"/>
              </w:rPr>
              <w:t xml:space="preserve">creates </w:t>
            </w:r>
            <w:r>
              <w:rPr>
                <w:shd w:val="nil" w:color="auto" w:fill="auto"/>
                <w:rtl w:val="0"/>
                <w:lang w:val="en-US"/>
              </w:rPr>
              <w:t>PO, vendor/client allocation, coordinator assignment</w:t>
            </w:r>
          </w:p>
        </w:tc>
      </w:tr>
      <w:tr>
        <w:tblPrEx>
          <w:shd w:val="clear" w:color="auto" w:fill="ced7e7"/>
        </w:tblPrEx>
        <w:trPr>
          <w:trHeight w:val="25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Coordinator</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Forwards documents to CEIL Engineers</w:t>
            </w:r>
          </w:p>
        </w:tc>
      </w:tr>
      <w:tr>
        <w:tblPrEx>
          <w:shd w:val="clear" w:color="auto" w:fill="ced7e7"/>
        </w:tblPrEx>
        <w:trPr>
          <w:trHeight w:val="49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CEIL Engineer</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Reviews and </w:t>
            </w:r>
            <w:r>
              <w:rPr>
                <w:shd w:val="nil" w:color="auto" w:fill="auto"/>
                <w:rtl w:val="0"/>
                <w:lang w:val="en-US"/>
              </w:rPr>
              <w:t xml:space="preserve">uploads </w:t>
            </w:r>
            <w:r>
              <w:rPr>
                <w:shd w:val="nil" w:color="auto" w:fill="auto"/>
                <w:rtl w:val="0"/>
                <w:lang w:val="en-US"/>
              </w:rPr>
              <w:t>annotate</w:t>
            </w:r>
            <w:r>
              <w:rPr>
                <w:shd w:val="nil" w:color="auto" w:fill="auto"/>
                <w:rtl w:val="0"/>
                <w:lang w:val="en-US"/>
              </w:rPr>
              <w:t>d</w:t>
            </w:r>
            <w:r>
              <w:rPr>
                <w:shd w:val="nil" w:color="auto" w:fill="auto"/>
                <w:rtl w:val="0"/>
                <w:lang w:val="en-US"/>
              </w:rPr>
              <w:t xml:space="preserve"> documents</w:t>
            </w:r>
            <w:r>
              <w:rPr>
                <w:shd w:val="nil" w:color="auto" w:fill="auto"/>
                <w:rtl w:val="0"/>
                <w:lang w:val="en-US"/>
              </w:rPr>
              <w:t xml:space="preserve"> with</w:t>
            </w:r>
            <w:r>
              <w:rPr>
                <w:shd w:val="nil" w:color="auto" w:fill="auto"/>
                <w:rtl w:val="0"/>
                <w:lang w:val="en-US"/>
              </w:rPr>
              <w:t xml:space="preserve"> approval code, uploads IRN</w:t>
            </w:r>
          </w:p>
        </w:tc>
      </w:tr>
      <w:tr>
        <w:tblPrEx>
          <w:shd w:val="clear" w:color="auto" w:fill="ced7e7"/>
        </w:tblPrEx>
        <w:trPr>
          <w:trHeight w:val="25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Vendor</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Uploads documents, raises inspection calls</w:t>
            </w:r>
          </w:p>
        </w:tc>
      </w:tr>
      <w:tr>
        <w:tblPrEx>
          <w:shd w:val="clear" w:color="auto" w:fill="ced7e7"/>
        </w:tblPrEx>
        <w:trPr>
          <w:trHeight w:val="250"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Client</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May upload documents, views IRNs</w:t>
            </w:r>
          </w:p>
        </w:tc>
      </w:tr>
    </w:tbl>
    <w:p>
      <w:pPr>
        <w:pStyle w:val="Heading"/>
        <w:widowControl w:val="0"/>
        <w:spacing w:line="240" w:lineRule="auto"/>
      </w:pPr>
    </w:p>
    <w:p>
      <w:pPr>
        <w:pStyle w:val="Heading"/>
      </w:pPr>
      <w:r>
        <w:rPr>
          <w:rtl w:val="0"/>
          <w:lang w:val="en-US"/>
        </w:rPr>
        <w:t>3. Major Functional Modules</w:t>
      </w:r>
    </w:p>
    <w:p>
      <w:pPr>
        <w:pStyle w:val="Body"/>
      </w:pPr>
      <w:r>
        <w:rPr>
          <w:rtl w:val="0"/>
          <w:lang w:val="de-DE"/>
        </w:rPr>
        <w:t>3.1 User Management</w:t>
      </w:r>
    </w:p>
    <w:p>
      <w:pPr>
        <w:pStyle w:val="Body"/>
      </w:pPr>
      <w:r>
        <w:rPr>
          <w:rtl w:val="0"/>
          <w:lang w:val="en-US"/>
        </w:rPr>
        <w:t>- Login types: CEIL (AD-based), Vendor (email OTP), Client (email OTP)</w:t>
      </w:r>
    </w:p>
    <w:p>
      <w:pPr>
        <w:pStyle w:val="Body"/>
      </w:pPr>
      <w:r>
        <w:rPr>
          <w:rtl w:val="0"/>
          <w:lang w:val="en-US"/>
        </w:rPr>
        <w:t>- Roles: CEO, CEIL Admin, Coordinator, Engineer, Client User, Vendor User</w:t>
      </w:r>
    </w:p>
    <w:p>
      <w:pPr>
        <w:pStyle w:val="Body"/>
      </w:pPr>
      <w:r>
        <w:rPr>
          <w:rtl w:val="0"/>
          <w:lang w:val="en-US"/>
        </w:rPr>
        <w:t>- AD-based login for CEIL staff using Employee Code + Password</w:t>
      </w:r>
    </w:p>
    <w:p>
      <w:pPr>
        <w:pStyle w:val="Body"/>
      </w:pPr>
      <w:r>
        <w:rPr>
          <w:rtl w:val="0"/>
          <w:lang w:val="en-US"/>
        </w:rPr>
        <w:t>3.2 Company and User Registry</w:t>
      </w:r>
    </w:p>
    <w:p>
      <w:pPr>
        <w:pStyle w:val="Body"/>
      </w:pPr>
      <w:r>
        <w:rPr>
          <w:rtl w:val="0"/>
          <w:lang w:val="en-US"/>
        </w:rPr>
        <w:t>- Maintain separate tables for Vendor Companies, Client Companies, Vendor Users, Client Users</w:t>
      </w:r>
    </w:p>
    <w:p>
      <w:pPr>
        <w:pStyle w:val="Body"/>
      </w:pPr>
      <w:r>
        <w:rPr>
          <w:rtl w:val="0"/>
          <w:lang w:val="en-US"/>
        </w:rPr>
        <w:t>- Admin enters these via a form using email address and other metadata</w:t>
      </w:r>
    </w:p>
    <w:p>
      <w:pPr>
        <w:pStyle w:val="Body"/>
      </w:pPr>
      <w:r>
        <w:rPr>
          <w:rtl w:val="0"/>
          <w:lang w:val="en-US"/>
        </w:rPr>
        <w:t>3.3 Job and PO Management</w:t>
      </w:r>
    </w:p>
    <w:p>
      <w:pPr>
        <w:pStyle w:val="Body"/>
      </w:pPr>
      <w:r>
        <w:rPr>
          <w:rtl w:val="0"/>
          <w:lang w:val="en-US"/>
        </w:rPr>
        <w:t>- Jobs come from JMS system</w:t>
      </w:r>
    </w:p>
    <w:p>
      <w:pPr>
        <w:pStyle w:val="Body"/>
      </w:pPr>
      <w:r>
        <w:rPr>
          <w:rtl w:val="0"/>
          <w:lang w:val="en-US"/>
        </w:rPr>
        <w:t>- PO (Purchase Order)</w:t>
      </w:r>
      <w:r>
        <w:rPr>
          <w:rtl w:val="0"/>
          <w:lang w:val="en-US"/>
        </w:rPr>
        <w:t xml:space="preserve"> created and</w:t>
      </w:r>
      <w:r>
        <w:rPr>
          <w:rtl w:val="0"/>
          <w:lang w:val="en-US"/>
        </w:rPr>
        <w:t xml:space="preserve"> allocated to Vendor, Client, CEIL Engineer (Coordinator)</w:t>
      </w:r>
    </w:p>
    <w:p>
      <w:pPr>
        <w:pStyle w:val="Body"/>
      </w:pPr>
      <w:r>
        <w:rPr>
          <w:rtl w:val="0"/>
          <w:lang w:val="en-US"/>
        </w:rPr>
        <w:t>- Job types: Type A: Single Client Large Jobs, Type B: Miscellaneous Multi-Client Jobs</w:t>
      </w:r>
      <w:r>
        <w:rPr>
          <w:rtl w:val="0"/>
          <w:lang w:val="en-US"/>
        </w:rPr>
        <w:t>????</w:t>
      </w:r>
    </w:p>
    <w:p>
      <w:pPr>
        <w:pStyle w:val="Body"/>
      </w:pPr>
      <w:r>
        <w:rPr>
          <w:rtl w:val="0"/>
          <w:lang w:val="en-US"/>
        </w:rPr>
        <w:t>3.4 Document Management</w:t>
      </w:r>
    </w:p>
    <w:p>
      <w:pPr>
        <w:pStyle w:val="Body"/>
      </w:pPr>
      <w:r>
        <w:rPr>
          <w:rtl w:val="0"/>
          <w:lang w:val="en-US"/>
        </w:rPr>
        <w:t xml:space="preserve">- Upload </w:t>
      </w:r>
      <w:r>
        <w:rPr>
          <w:rtl w:val="0"/>
          <w:lang w:val="en-US"/>
        </w:rPr>
        <w:t>d</w:t>
      </w:r>
      <w:r>
        <w:rPr>
          <w:rtl w:val="0"/>
          <w:lang w:val="en-US"/>
        </w:rPr>
        <w:t xml:space="preserve">ocuments </w:t>
      </w:r>
      <w:r>
        <w:rPr>
          <w:rtl w:val="0"/>
          <w:lang w:val="en-US"/>
        </w:rPr>
        <w:t>against</w:t>
      </w:r>
      <w:r>
        <w:rPr>
          <w:rtl w:val="0"/>
          <w:lang w:val="de-DE"/>
        </w:rPr>
        <w:t xml:space="preserve"> Job</w:t>
      </w:r>
      <w:r>
        <w:rPr>
          <w:rtl w:val="0"/>
          <w:lang w:val="en-US"/>
        </w:rPr>
        <w:t xml:space="preserve"> -&gt; </w:t>
      </w:r>
      <w:r>
        <w:rPr>
          <w:rtl w:val="0"/>
          <w:lang w:val="en-US"/>
        </w:rPr>
        <w:t>PO (PDF only)</w:t>
      </w:r>
    </w:p>
    <w:p>
      <w:pPr>
        <w:pStyle w:val="Body"/>
      </w:pPr>
      <w:r>
        <w:rPr>
          <w:rtl w:val="0"/>
          <w:lang w:val="en-US"/>
        </w:rPr>
        <w:t>- Fields: Document No, Title, Type (Review / Information), Description, Category</w:t>
      </w:r>
    </w:p>
    <w:p>
      <w:pPr>
        <w:pStyle w:val="Body"/>
      </w:pPr>
      <w:r>
        <w:rPr>
          <w:rtl w:val="0"/>
          <w:lang w:val="en-US"/>
        </w:rPr>
        <w:t>- Versioning and approval flow</w:t>
      </w:r>
    </w:p>
    <w:p>
      <w:pPr>
        <w:pStyle w:val="Body"/>
      </w:pPr>
      <w:r>
        <w:rPr>
          <w:rtl w:val="0"/>
          <w:lang w:val="en-US"/>
        </w:rPr>
        <w:t>3.5 Document Approval Workflow</w:t>
      </w:r>
    </w:p>
    <w:p>
      <w:pPr>
        <w:pStyle w:val="Body"/>
      </w:pPr>
      <w:r>
        <w:rPr>
          <w:rtl w:val="0"/>
          <w:lang w:val="en-US"/>
        </w:rPr>
        <w:t>1. Vendor/Client uploads document</w:t>
      </w:r>
    </w:p>
    <w:p>
      <w:pPr>
        <w:pStyle w:val="Body"/>
      </w:pPr>
      <w:r>
        <w:rPr>
          <w:rtl w:val="0"/>
          <w:lang w:val="en-US"/>
        </w:rPr>
        <w:t>2. Coordinator receives it and forwards to Engineer (from CEIL CPIS)</w:t>
      </w:r>
    </w:p>
    <w:p>
      <w:pPr>
        <w:pStyle w:val="Body"/>
      </w:pPr>
      <w:r>
        <w:rPr>
          <w:rtl w:val="0"/>
          <w:lang w:val="nl-NL"/>
        </w:rPr>
        <w:t xml:space="preserve">3. Engineer </w:t>
      </w:r>
      <w:r>
        <w:rPr>
          <w:rtl w:val="0"/>
          <w:lang w:val="en-US"/>
        </w:rPr>
        <w:t>download</w:t>
      </w:r>
      <w:r>
        <w:rPr>
          <w:rtl w:val="0"/>
          <w:lang w:val="en-US"/>
        </w:rPr>
        <w:t>, annotates, uploads approved document wi</w:t>
      </w:r>
      <w:r>
        <w:rPr>
          <w:rtl w:val="0"/>
          <w:lang w:val="en-US"/>
        </w:rPr>
        <w:t>th</w:t>
      </w:r>
      <w:r>
        <w:rPr>
          <w:rtl w:val="0"/>
          <w:lang w:val="en-US"/>
        </w:rPr>
        <w:t xml:space="preserve"> code </w:t>
      </w:r>
      <w:r>
        <w:rPr>
          <w:rtl w:val="0"/>
          <w:lang w:val="en-US"/>
        </w:rPr>
        <w:t>selection</w:t>
      </w:r>
      <w:r>
        <w:rPr>
          <w:rtl w:val="0"/>
          <w:lang w:val="de-DE"/>
        </w:rPr>
        <w:t>(A, B, C, D, R)</w:t>
      </w:r>
    </w:p>
    <w:p>
      <w:pPr>
        <w:pStyle w:val="Body"/>
      </w:pPr>
      <w:r>
        <w:rPr>
          <w:rtl w:val="0"/>
          <w:lang w:val="en-US"/>
        </w:rPr>
        <w:t>4. Final document visible to relevant Vendor/Client</w:t>
      </w:r>
    </w:p>
    <w:p>
      <w:pPr>
        <w:pStyle w:val="Body"/>
      </w:pPr>
      <w:r>
        <w:rPr>
          <w:rtl w:val="0"/>
          <w:lang w:val="en-US"/>
        </w:rPr>
        <w:t>3.6 Rights Assignment</w:t>
      </w:r>
    </w:p>
    <w:p>
      <w:pPr>
        <w:pStyle w:val="Body"/>
      </w:pPr>
      <w:r>
        <w:rPr>
          <w:rtl w:val="0"/>
          <w:lang w:val="en-US"/>
        </w:rPr>
        <w:t>- Admin sets upload/view rights during PO allocation</w:t>
      </w:r>
      <w:r>
        <w:rPr>
          <w:rtl w:val="0"/>
          <w:lang w:val="en-US"/>
        </w:rPr>
        <w:t>?????</w:t>
      </w:r>
    </w:p>
    <w:p>
      <w:pPr>
        <w:pStyle w:val="Body"/>
      </w:pPr>
      <w:r>
        <w:rPr>
          <w:rtl w:val="0"/>
          <w:lang w:val="en-US"/>
        </w:rPr>
        <w:t>3.7 Inspection Call Workflow</w:t>
      </w:r>
    </w:p>
    <w:p>
      <w:pPr>
        <w:pStyle w:val="Body"/>
      </w:pPr>
      <w:r>
        <w:rPr>
          <w:rtl w:val="0"/>
          <w:lang w:val="en-US"/>
        </w:rPr>
        <w:t>- Vendor raises inspection call</w:t>
      </w:r>
    </w:p>
    <w:p>
      <w:pPr>
        <w:pStyle w:val="Body"/>
      </w:pPr>
      <w:r>
        <w:rPr>
          <w:rtl w:val="0"/>
          <w:lang w:val="en-US"/>
        </w:rPr>
        <w:t>- Coordinator reviews/reschedules/approves</w:t>
      </w:r>
    </w:p>
    <w:p>
      <w:pPr>
        <w:pStyle w:val="Body"/>
      </w:pPr>
      <w:r>
        <w:rPr>
          <w:rtl w:val="0"/>
          <w:lang w:val="en-US"/>
        </w:rPr>
        <w:t>- CEIL uploads IRN (from external software)</w:t>
      </w:r>
    </w:p>
    <w:p>
      <w:pPr>
        <w:pStyle w:val="Body"/>
      </w:pPr>
      <w:r>
        <w:rPr>
          <w:rtl w:val="0"/>
          <w:lang w:val="en-US"/>
        </w:rPr>
        <w:t>3.8 Search and Reporting</w:t>
      </w:r>
    </w:p>
    <w:p>
      <w:pPr>
        <w:pStyle w:val="Body"/>
      </w:pPr>
      <w:r>
        <w:rPr>
          <w:rtl w:val="0"/>
          <w:lang w:val="en-US"/>
        </w:rPr>
        <w:t>- Full search by Job No, PO No, Document No, Title, Status, Company</w:t>
      </w:r>
    </w:p>
    <w:p>
      <w:pPr>
        <w:pStyle w:val="Body"/>
      </w:pPr>
      <w:r>
        <w:rPr>
          <w:rtl w:val="0"/>
          <w:lang w:val="en-US"/>
        </w:rPr>
        <w:t>- Reports: Pending Documents, Summary, Uploaded IRNs</w:t>
      </w:r>
    </w:p>
    <w:p>
      <w:pPr>
        <w:pStyle w:val="Body"/>
      </w:pPr>
      <w:r>
        <w:rPr>
          <w:rtl w:val="0"/>
          <w:lang w:val="en-US"/>
        </w:rPr>
        <w:t>3.9 Audit and Logs</w:t>
      </w:r>
    </w:p>
    <w:p>
      <w:pPr>
        <w:pStyle w:val="Body"/>
      </w:pPr>
      <w:r>
        <w:rPr>
          <w:rtl w:val="0"/>
          <w:lang w:val="en-US"/>
        </w:rPr>
        <w:t>- Tracks uploads, role-based actions, inspection calls, approvals</w:t>
      </w:r>
    </w:p>
    <w:p>
      <w:pPr>
        <w:pStyle w:val="Heading"/>
      </w:pPr>
      <w:r>
        <w:rPr>
          <w:rtl w:val="0"/>
          <w:lang w:val="en-US"/>
        </w:rPr>
        <w:t>4. Database Design (Tables)</w:t>
      </w:r>
    </w:p>
    <w:p>
      <w:pPr>
        <w:pStyle w:val="Body"/>
      </w:pPr>
      <w:r>
        <w:rPr>
          <w:rtl w:val="0"/>
          <w:lang w:val="de-DE"/>
        </w:rPr>
        <w:t>4.1 User Tables</w:t>
      </w:r>
    </w:p>
    <w:p>
      <w:pPr>
        <w:pStyle w:val="Body"/>
      </w:pPr>
      <w:r>
        <w:rPr>
          <w:rtl w:val="0"/>
          <w:lang w:val="en-US"/>
        </w:rPr>
        <w:t xml:space="preserve">- ceil_users (id, emp_code, </w:t>
      </w:r>
      <w:r>
        <w:rPr>
          <w:rtl w:val="0"/>
          <w:lang w:val="en-US"/>
        </w:rPr>
        <w:t xml:space="preserve">password, </w:t>
      </w:r>
      <w:r>
        <w:rPr>
          <w:rtl w:val="0"/>
          <w:lang w:val="en-US"/>
        </w:rPr>
        <w:t>name, role)</w:t>
      </w:r>
    </w:p>
    <w:p>
      <w:pPr>
        <w:pStyle w:val="Body"/>
      </w:pPr>
      <w:r>
        <w:rPr>
          <w:rtl w:val="0"/>
          <w:lang w:val="en-US"/>
        </w:rPr>
        <w:t>- vendor_users (id, email, name, phone, vendor_company_id)</w:t>
      </w:r>
    </w:p>
    <w:p>
      <w:pPr>
        <w:pStyle w:val="Body"/>
      </w:pPr>
      <w:r>
        <w:rPr>
          <w:rtl w:val="0"/>
          <w:lang w:val="en-US"/>
        </w:rPr>
        <w:t>- client_users (id, email, name, phone, client_company_id)</w:t>
      </w:r>
    </w:p>
    <w:p>
      <w:pPr>
        <w:pStyle w:val="Body"/>
      </w:pPr>
      <w:r>
        <w:rPr>
          <w:rtl w:val="0"/>
          <w:lang w:val="en-US"/>
        </w:rPr>
        <w:t>4.2 Company Tables</w:t>
      </w:r>
    </w:p>
    <w:p>
      <w:pPr>
        <w:pStyle w:val="Body"/>
      </w:pPr>
      <w:r>
        <w:rPr>
          <w:rtl w:val="0"/>
          <w:lang w:val="en-US"/>
        </w:rPr>
        <w:t>- vendor_companies (id, name, address, contact_person, email)</w:t>
      </w:r>
    </w:p>
    <w:p>
      <w:pPr>
        <w:pStyle w:val="Body"/>
      </w:pPr>
      <w:r>
        <w:rPr>
          <w:rtl w:val="0"/>
          <w:lang w:val="en-US"/>
        </w:rPr>
        <w:t>- client_companies (id, name, address, contact_person, email)</w:t>
      </w:r>
    </w:p>
    <w:p>
      <w:pPr>
        <w:pStyle w:val="Body"/>
      </w:pPr>
      <w:r>
        <w:rPr>
          <w:rtl w:val="0"/>
          <w:lang w:val="en-US"/>
        </w:rPr>
        <w:t>4.3 Job &amp; PO Tables</w:t>
      </w:r>
    </w:p>
    <w:p>
      <w:pPr>
        <w:pStyle w:val="Body"/>
      </w:pPr>
      <w:r>
        <w:rPr>
          <w:rtl w:val="0"/>
          <w:lang w:val="en-US"/>
        </w:rPr>
        <w:t>- jobs (id, job_no, title, type, client_id, coordinator_id)</w:t>
      </w:r>
    </w:p>
    <w:p>
      <w:pPr>
        <w:pStyle w:val="Body"/>
      </w:pPr>
      <w:r>
        <w:rPr>
          <w:rtl w:val="0"/>
          <w:lang w:val="en-US"/>
        </w:rPr>
        <w:t>- pos (id, job_id, po_number, vendor_id, allocated_to_client_id)</w:t>
      </w:r>
    </w:p>
    <w:p>
      <w:pPr>
        <w:pStyle w:val="Body"/>
      </w:pPr>
      <w:r>
        <w:rPr>
          <w:rtl w:val="0"/>
          <w:lang w:val="fr-FR"/>
        </w:rPr>
        <w:t>4.4 Document Tables</w:t>
      </w:r>
    </w:p>
    <w:p>
      <w:pPr>
        <w:pStyle w:val="Body"/>
      </w:pPr>
      <w:r>
        <w:rPr>
          <w:rtl w:val="0"/>
          <w:lang w:val="en-US"/>
        </w:rPr>
        <w:t>- documents (id, job_id, po_id, uploaded_by_id, type, category, doc_no, title, description, status, version,</w:t>
      </w:r>
      <w:r>
        <w:rPr>
          <w:rtl w:val="0"/>
          <w:lang w:val="en-US"/>
        </w:rPr>
        <w:t xml:space="preserve"> </w:t>
      </w:r>
      <w:r>
        <w:rPr>
          <w:rtl w:val="0"/>
        </w:rPr>
        <w:t xml:space="preserve"> </w:t>
      </w:r>
      <w:r>
        <w:rPr>
          <w:rtl w:val="0"/>
          <w:lang w:val="en-US"/>
        </w:rPr>
        <w:t xml:space="preserve">file_path, </w:t>
      </w:r>
      <w:r>
        <w:rPr>
          <w:rtl w:val="0"/>
          <w:lang w:val="en-US"/>
        </w:rPr>
        <w:t xml:space="preserve">approval_code, </w:t>
      </w:r>
      <w:r>
        <w:rPr>
          <w:rtl w:val="0"/>
          <w:lang w:val="en-US"/>
        </w:rPr>
        <w:t>approved_file</w:t>
      </w:r>
      <w:r>
        <w:rPr>
          <w:rtl w:val="0"/>
          <w:lang w:val="en-US"/>
        </w:rPr>
        <w:t>_path)</w:t>
      </w:r>
    </w:p>
    <w:p>
      <w:pPr>
        <w:pStyle w:val="Body"/>
      </w:pPr>
      <w:r>
        <w:rPr>
          <w:rtl w:val="0"/>
          <w:lang w:val="en-US"/>
        </w:rPr>
        <w:t>- document_logs (id, document_id, action_by, action, timestamp)</w:t>
      </w:r>
    </w:p>
    <w:p>
      <w:pPr>
        <w:pStyle w:val="Body"/>
      </w:pPr>
      <w:r>
        <w:rPr>
          <w:rtl w:val="0"/>
          <w:lang w:val="en-US"/>
        </w:rPr>
        <w:t>4.5 Inspection Call</w:t>
      </w:r>
    </w:p>
    <w:p>
      <w:pPr>
        <w:pStyle w:val="Body"/>
      </w:pPr>
      <w:r>
        <w:rPr>
          <w:rtl w:val="0"/>
          <w:lang w:val="en-US"/>
        </w:rPr>
        <w:t>- inspection_calls (id, po_id, raised_by_id, proposed_date, status, approved_date, notes</w:t>
      </w:r>
      <w:r>
        <w:rPr>
          <w:rtl w:val="0"/>
          <w:lang w:val="en-US"/>
        </w:rPr>
        <w:t>, approved_by</w:t>
      </w:r>
      <w:r>
        <w:rPr>
          <w:rtl w:val="0"/>
        </w:rPr>
        <w:t>)</w:t>
      </w:r>
    </w:p>
    <w:p>
      <w:pPr>
        <w:pStyle w:val="Body"/>
      </w:pPr>
      <w:r>
        <w:rPr>
          <w:rtl w:val="0"/>
          <w:lang w:val="de-DE"/>
        </w:rPr>
        <w:t>4.6 IRN Table</w:t>
      </w:r>
    </w:p>
    <w:p>
      <w:pPr>
        <w:pStyle w:val="Body"/>
      </w:pPr>
      <w:r>
        <w:rPr>
          <w:rtl w:val="0"/>
          <w:lang w:val="en-US"/>
        </w:rPr>
        <w:t>- irn_documents (id, inspection_call_id, uploaded_by, file_path, uploaded_at)</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noFill/>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