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E121E" w14:textId="77777777" w:rsidR="00E979D2" w:rsidRPr="005D18DF" w:rsidRDefault="00650A3B">
      <w:pPr>
        <w:pStyle w:val="Title"/>
        <w:rPr>
          <w:sz w:val="56"/>
        </w:rPr>
      </w:pPr>
      <w:bookmarkStart w:id="0" w:name="_Hlk205042052"/>
      <w:bookmarkEnd w:id="0"/>
      <w:r w:rsidRPr="005D18DF">
        <w:rPr>
          <w:sz w:val="56"/>
        </w:rPr>
        <w:t>🌍</w:t>
      </w:r>
      <w:r w:rsidRPr="005D18DF">
        <w:rPr>
          <w:sz w:val="56"/>
        </w:rPr>
        <w:t xml:space="preserve"> Climate Change Analysis Report</w:t>
      </w:r>
    </w:p>
    <w:p w14:paraId="0199F5A0" w14:textId="77777777" w:rsidR="00E979D2" w:rsidRPr="005D18DF" w:rsidRDefault="00650A3B">
      <w:pPr>
        <w:pStyle w:val="Heading1"/>
        <w:rPr>
          <w:u w:val="single"/>
        </w:rPr>
      </w:pPr>
      <w:r w:rsidRPr="005D18DF">
        <w:rPr>
          <w:u w:val="single"/>
        </w:rPr>
        <w:t>Project Title:</w:t>
      </w:r>
    </w:p>
    <w:p w14:paraId="0A709DBF" w14:textId="77777777" w:rsidR="00E979D2" w:rsidRDefault="00650A3B">
      <w:r>
        <w:t>Global Temperature Rise and Greenhouse Gas Trend Forecast (1983–2050)</w:t>
      </w:r>
    </w:p>
    <w:p w14:paraId="1D6058B8" w14:textId="77777777" w:rsidR="00E979D2" w:rsidRPr="005D18DF" w:rsidRDefault="00650A3B">
      <w:pPr>
        <w:pStyle w:val="Heading1"/>
        <w:rPr>
          <w:u w:val="single"/>
        </w:rPr>
      </w:pPr>
      <w:r w:rsidRPr="005D18DF">
        <w:rPr>
          <w:u w:val="single"/>
        </w:rPr>
        <w:t>Prepared by:</w:t>
      </w:r>
    </w:p>
    <w:p w14:paraId="14384FE5" w14:textId="5902656A" w:rsidR="00E979D2" w:rsidRDefault="00650A3B">
      <w:r>
        <w:t xml:space="preserve">Isha </w:t>
      </w:r>
      <w:r w:rsidR="006F7B63">
        <w:t>Kumari</w:t>
      </w:r>
    </w:p>
    <w:p w14:paraId="4F5DB322" w14:textId="77777777" w:rsidR="00E979D2" w:rsidRPr="005D18DF" w:rsidRDefault="00650A3B">
      <w:pPr>
        <w:pStyle w:val="Heading1"/>
        <w:rPr>
          <w:u w:val="single"/>
        </w:rPr>
      </w:pPr>
      <w:r w:rsidRPr="005D18DF">
        <w:rPr>
          <w:u w:val="single"/>
        </w:rPr>
        <w:t>Tools Used:</w:t>
      </w:r>
    </w:p>
    <w:p w14:paraId="58AE049E" w14:textId="77777777" w:rsidR="00E979D2" w:rsidRDefault="00650A3B">
      <w:r>
        <w:t>Python, Pandas, Matplotlib, Seaborn, Scikit-learn</w:t>
      </w:r>
    </w:p>
    <w:p w14:paraId="26F3FAB7" w14:textId="77777777" w:rsidR="00E979D2" w:rsidRPr="005D18DF" w:rsidRDefault="00650A3B">
      <w:pPr>
        <w:pStyle w:val="Heading1"/>
        <w:rPr>
          <w:u w:val="single"/>
        </w:rPr>
      </w:pPr>
      <w:r w:rsidRPr="005D18DF">
        <w:rPr>
          <w:u w:val="single"/>
        </w:rPr>
        <w:t>Objective</w:t>
      </w:r>
    </w:p>
    <w:p w14:paraId="78E605BC" w14:textId="77777777" w:rsidR="00E979D2" w:rsidRDefault="00650A3B">
      <w:r>
        <w:t xml:space="preserve">To analyze the historical relationship </w:t>
      </w:r>
      <w:r>
        <w:t>between greenhouse gases (CO₂ and CH₄) and global temperature anomalies, and predict future temperature changes using trend forecasting and regression modeling.</w:t>
      </w:r>
    </w:p>
    <w:p w14:paraId="2B76F389" w14:textId="77777777" w:rsidR="00E979D2" w:rsidRPr="005D18DF" w:rsidRDefault="00650A3B">
      <w:pPr>
        <w:pStyle w:val="Heading1"/>
        <w:rPr>
          <w:u w:val="single"/>
        </w:rPr>
      </w:pPr>
      <w:r w:rsidRPr="005D18DF">
        <w:rPr>
          <w:u w:val="single"/>
        </w:rPr>
        <w:t>Datasets Used</w:t>
      </w:r>
    </w:p>
    <w:p w14:paraId="2759D2A9" w14:textId="7DD07AFD" w:rsidR="00E979D2" w:rsidRDefault="00650A3B" w:rsidP="005D18DF">
      <w:pPr>
        <w:spacing w:line="360" w:lineRule="auto"/>
      </w:pPr>
      <w:r>
        <w:t>All datasets were sourced from NASA's Global Climate Change Portal.</w:t>
      </w:r>
      <w:r>
        <w:br/>
        <w:t>- co2.txt: M</w:t>
      </w:r>
      <w:r>
        <w:t>onthly atmospheric CO₂ levels (ppm) [1958–2024]</w:t>
      </w:r>
      <w:r>
        <w:br/>
        <w:t>- methane.txt: Monthly atmospheric CH₄ levels (ppb) [1983–2024]</w:t>
      </w:r>
      <w:r>
        <w:br/>
        <w:t>- temparature.txt: Annual global temperature anomalies (°C) [1880–2024]</w:t>
      </w:r>
      <w:r>
        <w:br/>
      </w:r>
    </w:p>
    <w:p w14:paraId="3BF357EA" w14:textId="77777777" w:rsidR="00E979D2" w:rsidRPr="00650A3B" w:rsidRDefault="00650A3B">
      <w:pPr>
        <w:pStyle w:val="Heading1"/>
        <w:rPr>
          <w:u w:val="single"/>
        </w:rPr>
      </w:pPr>
      <w:r w:rsidRPr="00650A3B">
        <w:rPr>
          <w:u w:val="single"/>
        </w:rPr>
        <w:t>Data Processing Steps</w:t>
      </w:r>
    </w:p>
    <w:p w14:paraId="01808088" w14:textId="77777777" w:rsidR="00E979D2" w:rsidRDefault="00650A3B" w:rsidP="005D18DF">
      <w:pPr>
        <w:spacing w:line="360" w:lineRule="auto"/>
      </w:pPr>
      <w:r>
        <w:br/>
        <w:t>1. Loaded datasets using pandas with appropriate</w:t>
      </w:r>
      <w:r>
        <w:t xml:space="preserve"> delimiters and headers.</w:t>
      </w:r>
      <w:r>
        <w:br/>
        <w:t>2. Filtered and cleaned the data (removed missing or invalid values).</w:t>
      </w:r>
      <w:r>
        <w:br/>
        <w:t>3. Converted monthly CO₂ and CH₄ data to yearly averages.</w:t>
      </w:r>
      <w:r>
        <w:br/>
        <w:t>4. Merged all datasets on year for common analysis window (1983–2024).</w:t>
      </w:r>
      <w:r>
        <w:br/>
        <w:t>5. Created visualizations to sho</w:t>
      </w:r>
      <w:r>
        <w:t>w the trend of CO₂, CH₄, and temperature.</w:t>
      </w:r>
      <w:r>
        <w:br/>
      </w:r>
    </w:p>
    <w:p w14:paraId="67881EEB" w14:textId="6C170179" w:rsidR="00650A3B" w:rsidRPr="00650A3B" w:rsidRDefault="00650A3B" w:rsidP="00650A3B">
      <w:pPr>
        <w:pStyle w:val="Heading1"/>
        <w:spacing w:line="480" w:lineRule="auto"/>
        <w:rPr>
          <w:u w:val="single"/>
        </w:rPr>
      </w:pPr>
      <w:r w:rsidRPr="00650A3B">
        <w:rPr>
          <w:u w:val="single"/>
        </w:rPr>
        <w:lastRenderedPageBreak/>
        <w:t>Exploratory Data Analysis</w:t>
      </w:r>
    </w:p>
    <w:p w14:paraId="6AEE7B04" w14:textId="77777777" w:rsidR="00E979D2" w:rsidRDefault="00650A3B">
      <w:r>
        <w:t>C</w:t>
      </w:r>
      <w:r>
        <w:t>O₂ Levels (ppm): Steady rise from ~340 ppm in 1983 to ~425 ppm in 2024.</w:t>
      </w:r>
    </w:p>
    <w:p w14:paraId="59F22DE8" w14:textId="77777777" w:rsidR="00E979D2" w:rsidRDefault="00650A3B">
      <w:r>
        <w:t>CH₄ Levels (ppb): Increased from ~1630 ppb in 1983 to ~1930 ppb in 2024.</w:t>
      </w:r>
    </w:p>
    <w:p w14:paraId="3AD7F506" w14:textId="77777777" w:rsidR="00E979D2" w:rsidRDefault="00650A3B">
      <w:r>
        <w:t>Temperature Anomalies (°C): Increased fro</w:t>
      </w:r>
      <w:r>
        <w:t>m ~0.2°C in 1983 to 1.29°C in 2024.</w:t>
      </w:r>
    </w:p>
    <w:p w14:paraId="09DFB58F" w14:textId="77777777" w:rsidR="00E979D2" w:rsidRPr="00650A3B" w:rsidRDefault="00650A3B">
      <w:pPr>
        <w:pStyle w:val="Heading1"/>
        <w:rPr>
          <w:u w:val="single"/>
        </w:rPr>
      </w:pPr>
      <w:r w:rsidRPr="00650A3B">
        <w:rPr>
          <w:u w:val="single"/>
        </w:rPr>
        <w:t>Correlation Analysis</w:t>
      </w:r>
    </w:p>
    <w:tbl>
      <w:tblPr>
        <w:tblStyle w:val="GridTable4-Accent1"/>
        <w:tblpPr w:leftFromText="180" w:rightFromText="180" w:vertAnchor="text" w:horzAnchor="page" w:tblpX="2128" w:tblpY="176"/>
        <w:tblW w:w="0" w:type="auto"/>
        <w:tblLook w:val="04A0" w:firstRow="1" w:lastRow="0" w:firstColumn="1" w:lastColumn="0" w:noHBand="0" w:noVBand="1"/>
      </w:tblPr>
      <w:tblGrid>
        <w:gridCol w:w="2268"/>
        <w:gridCol w:w="3119"/>
      </w:tblGrid>
      <w:tr w:rsidR="004A2500" w14:paraId="5D1C55F2" w14:textId="77777777" w:rsidTr="004A2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21064D2" w14:textId="77777777" w:rsidR="004A2500" w:rsidRDefault="004A2500" w:rsidP="004A2500">
            <w:r>
              <w:t>Variables</w:t>
            </w:r>
          </w:p>
        </w:tc>
        <w:tc>
          <w:tcPr>
            <w:tcW w:w="3119" w:type="dxa"/>
          </w:tcPr>
          <w:p w14:paraId="49F87E91" w14:textId="77777777" w:rsidR="004A2500" w:rsidRDefault="004A2500" w:rsidP="004A25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Correlation Coefficient (r)</w:t>
            </w:r>
          </w:p>
        </w:tc>
      </w:tr>
      <w:tr w:rsidR="004A2500" w14:paraId="0E80003F" w14:textId="77777777" w:rsidTr="004A2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31A0A85" w14:textId="77777777" w:rsidR="004A2500" w:rsidRDefault="004A2500" w:rsidP="004A2500">
            <w:r>
              <w:t xml:space="preserve">CO₂ &amp; Temp     </w:t>
            </w:r>
          </w:p>
        </w:tc>
        <w:tc>
          <w:tcPr>
            <w:tcW w:w="3119" w:type="dxa"/>
          </w:tcPr>
          <w:p w14:paraId="39124F7B" w14:textId="77777777" w:rsidR="004A2500" w:rsidRDefault="004A2500" w:rsidP="004A2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0,98</w:t>
            </w:r>
          </w:p>
        </w:tc>
      </w:tr>
      <w:tr w:rsidR="004A2500" w14:paraId="026791FF" w14:textId="77777777" w:rsidTr="004A2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F962D34" w14:textId="77777777" w:rsidR="004A2500" w:rsidRDefault="004A2500" w:rsidP="004A2500">
            <w:r>
              <w:t xml:space="preserve">CH₄ &amp; Temp     </w:t>
            </w:r>
          </w:p>
        </w:tc>
        <w:tc>
          <w:tcPr>
            <w:tcW w:w="3119" w:type="dxa"/>
          </w:tcPr>
          <w:p w14:paraId="1F510633" w14:textId="77777777" w:rsidR="004A2500" w:rsidRDefault="004A2500" w:rsidP="004A2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</w:t>
            </w:r>
          </w:p>
        </w:tc>
      </w:tr>
      <w:tr w:rsidR="004A2500" w14:paraId="5168D911" w14:textId="77777777" w:rsidTr="004A2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A589157" w14:textId="77777777" w:rsidR="004A2500" w:rsidRDefault="004A2500" w:rsidP="004A2500">
            <w:r>
              <w:t xml:space="preserve">CO₂ &amp; CH₄      </w:t>
            </w:r>
          </w:p>
        </w:tc>
        <w:tc>
          <w:tcPr>
            <w:tcW w:w="3119" w:type="dxa"/>
          </w:tcPr>
          <w:p w14:paraId="12CCAF2C" w14:textId="77777777" w:rsidR="004A2500" w:rsidRDefault="004A2500" w:rsidP="004A2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</w:t>
            </w:r>
          </w:p>
        </w:tc>
      </w:tr>
    </w:tbl>
    <w:p w14:paraId="133AE0C5" w14:textId="13CB0861" w:rsidR="004A2500" w:rsidRDefault="004A2500"/>
    <w:p w14:paraId="1017247D" w14:textId="77777777" w:rsidR="004A2500" w:rsidRDefault="004A2500"/>
    <w:p w14:paraId="514896A6" w14:textId="77777777" w:rsidR="004A2500" w:rsidRDefault="004A2500">
      <w:pPr>
        <w:pStyle w:val="Heading1"/>
      </w:pPr>
    </w:p>
    <w:p w14:paraId="7BA98186" w14:textId="0C41BEFD" w:rsidR="00E979D2" w:rsidRPr="00650A3B" w:rsidRDefault="00650A3B" w:rsidP="00650A3B">
      <w:pPr>
        <w:pStyle w:val="Heading1"/>
        <w:spacing w:line="360" w:lineRule="auto"/>
        <w:rPr>
          <w:u w:val="single"/>
        </w:rPr>
      </w:pPr>
      <w:r w:rsidRPr="00650A3B">
        <w:rPr>
          <w:u w:val="single"/>
        </w:rPr>
        <w:t>Predictive Modeling</w:t>
      </w:r>
    </w:p>
    <w:p w14:paraId="30DAF9AD" w14:textId="5963BA26" w:rsidR="00E979D2" w:rsidRDefault="00650A3B" w:rsidP="00306B17">
      <w:pPr>
        <w:spacing w:line="360" w:lineRule="auto"/>
      </w:pPr>
      <w:r>
        <w:t>Model Used: Linear Regression</w:t>
      </w:r>
      <w:r>
        <w:br/>
        <w:t>- Features: CO₂ and CH₄ levels</w:t>
      </w:r>
      <w:r>
        <w:br/>
        <w:t>- Target: Temperature anomaly (°C)</w:t>
      </w:r>
      <w:r>
        <w:br/>
        <w:t>- Model performance: High R² Score and low MSE</w:t>
      </w:r>
      <w:r>
        <w:br/>
      </w:r>
    </w:p>
    <w:p w14:paraId="5BA92F66" w14:textId="77777777" w:rsidR="00E979D2" w:rsidRDefault="00650A3B">
      <w:pPr>
        <w:pStyle w:val="Heading1"/>
      </w:pPr>
      <w:r>
        <w:t>F</w:t>
      </w:r>
      <w:r>
        <w:t>uture Forecast (2025–2050)</w:t>
      </w:r>
    </w:p>
    <w:tbl>
      <w:tblPr>
        <w:tblStyle w:val="GridTable4-Accent1"/>
        <w:tblpPr w:leftFromText="180" w:rightFromText="180" w:vertAnchor="text" w:horzAnchor="page" w:tblpX="2218" w:tblpY="287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1559"/>
        <w:gridCol w:w="2410"/>
      </w:tblGrid>
      <w:tr w:rsidR="005D18DF" w14:paraId="558C1404" w14:textId="77777777" w:rsidTr="005D1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EEC1857" w14:textId="77777777" w:rsidR="005D18DF" w:rsidRDefault="005D18DF" w:rsidP="005D18DF">
            <w:r>
              <w:t>Year</w:t>
            </w:r>
          </w:p>
        </w:tc>
        <w:tc>
          <w:tcPr>
            <w:tcW w:w="1560" w:type="dxa"/>
          </w:tcPr>
          <w:p w14:paraId="226E9B26" w14:textId="77777777" w:rsidR="005D18DF" w:rsidRDefault="005D18DF" w:rsidP="005D18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CO₂ (ppm)</w:t>
            </w:r>
          </w:p>
        </w:tc>
        <w:tc>
          <w:tcPr>
            <w:tcW w:w="1559" w:type="dxa"/>
          </w:tcPr>
          <w:p w14:paraId="0842B69B" w14:textId="77777777" w:rsidR="005D18DF" w:rsidRDefault="005D18DF" w:rsidP="005D18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CH₄ (ppb)</w:t>
            </w:r>
          </w:p>
        </w:tc>
        <w:tc>
          <w:tcPr>
            <w:tcW w:w="2410" w:type="dxa"/>
          </w:tcPr>
          <w:p w14:paraId="06D9B465" w14:textId="77777777" w:rsidR="005D18DF" w:rsidRDefault="005D18DF" w:rsidP="005D18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Predicted Temp (°C)</w:t>
            </w:r>
          </w:p>
          <w:p w14:paraId="02641BD3" w14:textId="35FB5ADE" w:rsidR="005D18DF" w:rsidRPr="005D18DF" w:rsidRDefault="005D18DF" w:rsidP="005D18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5D18DF" w14:paraId="42BE97F0" w14:textId="77777777" w:rsidTr="005D1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9E8B74B" w14:textId="77777777" w:rsidR="005D18DF" w:rsidRDefault="005D18DF" w:rsidP="005D18DF">
            <w:r>
              <w:t>2025</w:t>
            </w:r>
          </w:p>
        </w:tc>
        <w:tc>
          <w:tcPr>
            <w:tcW w:w="1560" w:type="dxa"/>
          </w:tcPr>
          <w:p w14:paraId="6FCCA0EB" w14:textId="77777777" w:rsidR="005D18DF" w:rsidRDefault="005D18DF" w:rsidP="005D1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427</w:t>
            </w:r>
          </w:p>
        </w:tc>
        <w:tc>
          <w:tcPr>
            <w:tcW w:w="1559" w:type="dxa"/>
          </w:tcPr>
          <w:p w14:paraId="18464E23" w14:textId="77777777" w:rsidR="005D18DF" w:rsidRDefault="005D18DF" w:rsidP="005D1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1940</w:t>
            </w:r>
          </w:p>
        </w:tc>
        <w:tc>
          <w:tcPr>
            <w:tcW w:w="2410" w:type="dxa"/>
          </w:tcPr>
          <w:p w14:paraId="5C304471" w14:textId="77777777" w:rsidR="005D18DF" w:rsidRDefault="005D18DF" w:rsidP="005D1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1.33</w:t>
            </w:r>
          </w:p>
        </w:tc>
      </w:tr>
      <w:tr w:rsidR="005D18DF" w14:paraId="6A99744F" w14:textId="77777777" w:rsidTr="005D1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4D7B9D1" w14:textId="77777777" w:rsidR="005D18DF" w:rsidRDefault="005D18DF" w:rsidP="005D18DF">
            <w:r>
              <w:t>2030</w:t>
            </w:r>
          </w:p>
        </w:tc>
        <w:tc>
          <w:tcPr>
            <w:tcW w:w="1560" w:type="dxa"/>
          </w:tcPr>
          <w:p w14:paraId="0300426C" w14:textId="77777777" w:rsidR="005D18DF" w:rsidRDefault="005D18DF" w:rsidP="005D1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440</w:t>
            </w:r>
          </w:p>
        </w:tc>
        <w:tc>
          <w:tcPr>
            <w:tcW w:w="1559" w:type="dxa"/>
          </w:tcPr>
          <w:p w14:paraId="3C00E541" w14:textId="77777777" w:rsidR="005D18DF" w:rsidRDefault="005D18DF" w:rsidP="005D1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1980</w:t>
            </w:r>
          </w:p>
        </w:tc>
        <w:tc>
          <w:tcPr>
            <w:tcW w:w="2410" w:type="dxa"/>
          </w:tcPr>
          <w:p w14:paraId="0967B50D" w14:textId="77777777" w:rsidR="005D18DF" w:rsidRDefault="005D18DF" w:rsidP="005D1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1.45</w:t>
            </w:r>
          </w:p>
        </w:tc>
      </w:tr>
      <w:tr w:rsidR="005D18DF" w14:paraId="4ABBAFFF" w14:textId="77777777" w:rsidTr="005D1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C0FEA92" w14:textId="77777777" w:rsidR="005D18DF" w:rsidRDefault="005D18DF" w:rsidP="005D18DF">
            <w:r>
              <w:t>2040</w:t>
            </w:r>
          </w:p>
        </w:tc>
        <w:tc>
          <w:tcPr>
            <w:tcW w:w="1560" w:type="dxa"/>
          </w:tcPr>
          <w:p w14:paraId="29A69DC9" w14:textId="77777777" w:rsidR="005D18DF" w:rsidRDefault="005D18DF" w:rsidP="005D1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460</w:t>
            </w:r>
          </w:p>
        </w:tc>
        <w:tc>
          <w:tcPr>
            <w:tcW w:w="1559" w:type="dxa"/>
          </w:tcPr>
          <w:p w14:paraId="77FFEB14" w14:textId="77777777" w:rsidR="005D18DF" w:rsidRDefault="005D18DF" w:rsidP="005D1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2050</w:t>
            </w:r>
          </w:p>
        </w:tc>
        <w:tc>
          <w:tcPr>
            <w:tcW w:w="2410" w:type="dxa"/>
          </w:tcPr>
          <w:p w14:paraId="2FEA4DE9" w14:textId="77777777" w:rsidR="005D18DF" w:rsidRDefault="005D18DF" w:rsidP="005D1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1.67</w:t>
            </w:r>
          </w:p>
        </w:tc>
      </w:tr>
      <w:tr w:rsidR="005D18DF" w14:paraId="4AB265A4" w14:textId="77777777" w:rsidTr="005D1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D5BA700" w14:textId="77777777" w:rsidR="005D18DF" w:rsidRDefault="005D18DF" w:rsidP="005D18DF">
            <w:r>
              <w:t>2050</w:t>
            </w:r>
          </w:p>
        </w:tc>
        <w:tc>
          <w:tcPr>
            <w:tcW w:w="1560" w:type="dxa"/>
          </w:tcPr>
          <w:p w14:paraId="60226AEA" w14:textId="77777777" w:rsidR="005D18DF" w:rsidRDefault="005D18DF" w:rsidP="005D1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480</w:t>
            </w:r>
          </w:p>
        </w:tc>
        <w:tc>
          <w:tcPr>
            <w:tcW w:w="1559" w:type="dxa"/>
          </w:tcPr>
          <w:p w14:paraId="236C6A87" w14:textId="77777777" w:rsidR="005D18DF" w:rsidRDefault="005D18DF" w:rsidP="005D1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2120</w:t>
            </w:r>
          </w:p>
        </w:tc>
        <w:tc>
          <w:tcPr>
            <w:tcW w:w="2410" w:type="dxa"/>
          </w:tcPr>
          <w:p w14:paraId="113F7684" w14:textId="77777777" w:rsidR="005D18DF" w:rsidRDefault="005D18DF" w:rsidP="005D1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1.90</w:t>
            </w:r>
          </w:p>
        </w:tc>
      </w:tr>
    </w:tbl>
    <w:p w14:paraId="0B3F6796" w14:textId="28486EFA" w:rsidR="00F17557" w:rsidRDefault="00F17557"/>
    <w:p w14:paraId="2B49817A" w14:textId="77777777" w:rsidR="00F17557" w:rsidRDefault="00F17557"/>
    <w:p w14:paraId="10C9C2F4" w14:textId="0581DBB3" w:rsidR="00F17557" w:rsidRDefault="00F17557">
      <w:pPr>
        <w:rPr>
          <w:noProof/>
        </w:rPr>
      </w:pPr>
    </w:p>
    <w:p w14:paraId="61D608EA" w14:textId="1B66CD22" w:rsidR="005D18DF" w:rsidRDefault="005D18DF"/>
    <w:p w14:paraId="51D84DE5" w14:textId="72311B09" w:rsidR="005D18DF" w:rsidRDefault="005D18DF">
      <w:r>
        <w:rPr>
          <w:noProof/>
        </w:rPr>
        <w:lastRenderedPageBreak/>
        <w:drawing>
          <wp:inline distT="0" distB="0" distL="0" distR="0" wp14:anchorId="60E72818" wp14:editId="1EFA1C6D">
            <wp:extent cx="5276850" cy="30480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48C35D3" w14:textId="04D1B0C5" w:rsidR="00E979D2" w:rsidRDefault="00650A3B">
      <w:r>
        <w:br/>
      </w:r>
    </w:p>
    <w:p w14:paraId="11F983FF" w14:textId="77777777" w:rsidR="00E979D2" w:rsidRPr="00650A3B" w:rsidRDefault="00650A3B">
      <w:pPr>
        <w:pStyle w:val="Heading1"/>
        <w:rPr>
          <w:u w:val="single"/>
        </w:rPr>
      </w:pPr>
      <w:r w:rsidRPr="00650A3B">
        <w:rPr>
          <w:u w:val="single"/>
        </w:rPr>
        <w:t>Key Insights</w:t>
      </w:r>
    </w:p>
    <w:p w14:paraId="2C4984C9" w14:textId="435A1223" w:rsidR="00E979D2" w:rsidRDefault="00650A3B" w:rsidP="005D18DF">
      <w:pPr>
        <w:spacing w:line="360" w:lineRule="auto"/>
      </w:pPr>
      <w:bookmarkStart w:id="1" w:name="_GoBack"/>
      <w:bookmarkEnd w:id="1"/>
      <w:r>
        <w:br/>
      </w:r>
      <w:r>
        <w:t>-</w:t>
      </w:r>
      <w:r w:rsidR="005D18DF">
        <w:t xml:space="preserve"> </w:t>
      </w:r>
      <w:r>
        <w:t xml:space="preserve"> CO₂ and CH₄ levels show a strong linear growth.</w:t>
      </w:r>
      <w:r>
        <w:br/>
      </w:r>
      <w:r w:rsidR="005D18DF">
        <w:t>- There</w:t>
      </w:r>
      <w:r>
        <w:t xml:space="preserve"> is a direct relationship between GHG levels and global warming.</w:t>
      </w:r>
      <w:r>
        <w:br/>
      </w:r>
      <w:r w:rsidR="005D18DF">
        <w:t>- Without</w:t>
      </w:r>
      <w:r>
        <w:t xml:space="preserve"> mitigation, temperature will likely exceed 2°C</w:t>
      </w:r>
      <w:r>
        <w:t xml:space="preserve"> anomaly by 2050, </w:t>
      </w:r>
      <w:r w:rsidR="005D18DF">
        <w:t>worsening climate risk</w:t>
      </w:r>
      <w:r w:rsidR="00306B17">
        <w:t xml:space="preserve">        </w:t>
      </w:r>
      <w:r w:rsidR="005D18DF">
        <w:t xml:space="preserve">            </w:t>
      </w:r>
      <w:r>
        <w:br/>
      </w:r>
    </w:p>
    <w:p w14:paraId="1B77E0DF" w14:textId="77777777" w:rsidR="00E979D2" w:rsidRPr="00306B17" w:rsidRDefault="00650A3B">
      <w:pPr>
        <w:pStyle w:val="Heading1"/>
        <w:rPr>
          <w:u w:val="single"/>
        </w:rPr>
      </w:pPr>
      <w:r w:rsidRPr="00306B17">
        <w:rPr>
          <w:u w:val="single"/>
        </w:rPr>
        <w:t>Technologies Used</w:t>
      </w:r>
    </w:p>
    <w:tbl>
      <w:tblPr>
        <w:tblStyle w:val="GridTable4-Accent1"/>
        <w:tblpPr w:leftFromText="180" w:rightFromText="180" w:vertAnchor="text" w:horzAnchor="margin" w:tblpY="310"/>
        <w:tblW w:w="0" w:type="auto"/>
        <w:tblLook w:val="04A0" w:firstRow="1" w:lastRow="0" w:firstColumn="1" w:lastColumn="0" w:noHBand="0" w:noVBand="1"/>
      </w:tblPr>
      <w:tblGrid>
        <w:gridCol w:w="2660"/>
        <w:gridCol w:w="3969"/>
      </w:tblGrid>
      <w:tr w:rsidR="00306B17" w14:paraId="22C61F9E" w14:textId="77777777" w:rsidTr="00306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7DD9D61" w14:textId="77777777" w:rsidR="00306B17" w:rsidRDefault="00306B17" w:rsidP="00306B17">
            <w:pPr>
              <w:spacing w:line="360" w:lineRule="auto"/>
            </w:pPr>
            <w:r>
              <w:t>Tool</w:t>
            </w:r>
          </w:p>
        </w:tc>
        <w:tc>
          <w:tcPr>
            <w:tcW w:w="3969" w:type="dxa"/>
          </w:tcPr>
          <w:p w14:paraId="4BEB73CB" w14:textId="77777777" w:rsidR="00306B17" w:rsidRDefault="00306B17" w:rsidP="00306B1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306B17" w14:paraId="6B3A3E08" w14:textId="77777777" w:rsidTr="0030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5B7C751" w14:textId="77777777" w:rsidR="00306B17" w:rsidRDefault="00306B17" w:rsidP="00306B17">
            <w:pPr>
              <w:spacing w:line="360" w:lineRule="auto"/>
            </w:pPr>
            <w:r>
              <w:t>Pandas</w:t>
            </w:r>
          </w:p>
        </w:tc>
        <w:tc>
          <w:tcPr>
            <w:tcW w:w="3969" w:type="dxa"/>
          </w:tcPr>
          <w:p w14:paraId="16663CE1" w14:textId="77777777" w:rsidR="00306B17" w:rsidRDefault="00306B17" w:rsidP="00306B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loading &amp; preprocessing </w:t>
            </w:r>
          </w:p>
        </w:tc>
      </w:tr>
      <w:tr w:rsidR="00306B17" w14:paraId="2BEBAA00" w14:textId="77777777" w:rsidTr="00306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46A9EE2" w14:textId="77777777" w:rsidR="00306B17" w:rsidRDefault="00306B17" w:rsidP="00306B17">
            <w:pPr>
              <w:spacing w:line="360" w:lineRule="auto"/>
            </w:pPr>
            <w:r>
              <w:t>Matplotlib/Seaborn</w:t>
            </w:r>
          </w:p>
        </w:tc>
        <w:tc>
          <w:tcPr>
            <w:tcW w:w="3969" w:type="dxa"/>
          </w:tcPr>
          <w:p w14:paraId="795E262E" w14:textId="77777777" w:rsidR="00306B17" w:rsidRDefault="00306B17" w:rsidP="00306B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Visualizations</w:t>
            </w:r>
          </w:p>
        </w:tc>
      </w:tr>
      <w:tr w:rsidR="00306B17" w14:paraId="3BF3420B" w14:textId="77777777" w:rsidTr="0030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AE57C13" w14:textId="77777777" w:rsidR="00306B17" w:rsidRDefault="00306B17" w:rsidP="00306B17">
            <w:pPr>
              <w:spacing w:line="360" w:lineRule="auto"/>
            </w:pPr>
            <w:r>
              <w:t>Scikit-learn</w:t>
            </w:r>
          </w:p>
        </w:tc>
        <w:tc>
          <w:tcPr>
            <w:tcW w:w="3969" w:type="dxa"/>
          </w:tcPr>
          <w:p w14:paraId="20D58F9D" w14:textId="77777777" w:rsidR="00306B17" w:rsidRDefault="00306B17" w:rsidP="00306B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Regression modeling</w:t>
            </w:r>
          </w:p>
        </w:tc>
      </w:tr>
      <w:tr w:rsidR="00306B17" w14:paraId="2C224ECB" w14:textId="77777777" w:rsidTr="00306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E3968D3" w14:textId="77777777" w:rsidR="00306B17" w:rsidRDefault="00306B17" w:rsidP="00306B17">
            <w:pPr>
              <w:spacing w:line="360" w:lineRule="auto"/>
            </w:pPr>
            <w:r>
              <w:t>Jupyter</w:t>
            </w:r>
          </w:p>
        </w:tc>
        <w:tc>
          <w:tcPr>
            <w:tcW w:w="3969" w:type="dxa"/>
          </w:tcPr>
          <w:p w14:paraId="7B7755C5" w14:textId="77777777" w:rsidR="00306B17" w:rsidRDefault="00306B17" w:rsidP="00306B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development and reporting</w:t>
            </w:r>
          </w:p>
        </w:tc>
      </w:tr>
    </w:tbl>
    <w:p w14:paraId="60FA9A49" w14:textId="54DE0CD5" w:rsidR="00E979D2" w:rsidRDefault="00650A3B">
      <w:r>
        <w:br/>
      </w:r>
    </w:p>
    <w:p w14:paraId="2773745E" w14:textId="77777777" w:rsidR="00306B17" w:rsidRDefault="00306B17">
      <w:pPr>
        <w:pStyle w:val="Heading1"/>
      </w:pPr>
    </w:p>
    <w:p w14:paraId="4CEFD80B" w14:textId="77777777" w:rsidR="00650A3B" w:rsidRDefault="00650A3B">
      <w:pPr>
        <w:pStyle w:val="Heading1"/>
      </w:pPr>
    </w:p>
    <w:p w14:paraId="08FDC31B" w14:textId="712C5618" w:rsidR="00E979D2" w:rsidRDefault="00650A3B">
      <w:pPr>
        <w:pStyle w:val="Heading1"/>
      </w:pPr>
      <w:r>
        <w:t>S</w:t>
      </w:r>
      <w:r>
        <w:t>uggestions for Future Work</w:t>
      </w:r>
    </w:p>
    <w:p w14:paraId="0A329B75" w14:textId="77777777" w:rsidR="00E979D2" w:rsidRDefault="00650A3B">
      <w:r>
        <w:br/>
        <w:t>- Add more gases like N₂O for deeper analysis.</w:t>
      </w:r>
      <w:r>
        <w:br/>
        <w:t>- Apply non-linear models (e.g., Random Forest, SVR).</w:t>
      </w:r>
      <w:r>
        <w:br/>
        <w:t xml:space="preserve">- Build </w:t>
      </w:r>
      <w:r>
        <w:t>a Streamlit dashboard for real-time interactivity.</w:t>
      </w:r>
      <w:r>
        <w:br/>
        <w:t>- Integrate sea level, ice sheet loss, and deforestation metrics.</w:t>
      </w:r>
      <w:r>
        <w:br/>
      </w:r>
    </w:p>
    <w:p w14:paraId="52829744" w14:textId="77777777" w:rsidR="00E979D2" w:rsidRDefault="00650A3B">
      <w:pPr>
        <w:pStyle w:val="Heading1"/>
      </w:pPr>
      <w:r>
        <w:t>References</w:t>
      </w:r>
    </w:p>
    <w:p w14:paraId="76F1FBA5" w14:textId="57A5FEA3" w:rsidR="00E979D2" w:rsidRDefault="00650A3B">
      <w:r>
        <w:br/>
        <w:t>- NASA Global Climate Change: https://climate.nasa.gov</w:t>
      </w:r>
      <w:r>
        <w:br/>
      </w:r>
    </w:p>
    <w:sectPr w:rsidR="00E979D2" w:rsidSect="00650A3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6B17"/>
    <w:rsid w:val="00326F90"/>
    <w:rsid w:val="004A2500"/>
    <w:rsid w:val="005D18DF"/>
    <w:rsid w:val="00650A3B"/>
    <w:rsid w:val="006F7B63"/>
    <w:rsid w:val="00AA1D8D"/>
    <w:rsid w:val="00B47730"/>
    <w:rsid w:val="00CB0664"/>
    <w:rsid w:val="00E979D2"/>
    <w:rsid w:val="00F175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BF9B01"/>
  <w14:defaultImageDpi w14:val="300"/>
  <w15:docId w15:val="{E66305D7-61BD-49F0-B7CE-8558271C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4">
    <w:name w:val="Grid Table 4"/>
    <w:basedOn w:val="TableNormal"/>
    <w:uiPriority w:val="49"/>
    <w:rsid w:val="004A250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A250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Future</a:t>
            </a:r>
            <a:r>
              <a:rPr lang="en-IN" baseline="0"/>
              <a:t> Forecast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ubbleChart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CO₂ (ppm)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xVal>
            <c:numRef>
              <c:f>Sheet1!$A$2:$A$5</c:f>
              <c:numCache>
                <c:formatCode>General</c:formatCode>
                <c:ptCount val="4"/>
                <c:pt idx="0">
                  <c:v>2025</c:v>
                </c:pt>
                <c:pt idx="1">
                  <c:v>2030</c:v>
                </c:pt>
                <c:pt idx="2">
                  <c:v>2040</c:v>
                </c:pt>
                <c:pt idx="3">
                  <c:v>2050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427</c:v>
                </c:pt>
                <c:pt idx="1">
                  <c:v>427</c:v>
                </c:pt>
                <c:pt idx="2">
                  <c:v>440</c:v>
                </c:pt>
                <c:pt idx="3">
                  <c:v>460</c:v>
                </c:pt>
              </c:numCache>
            </c:numRef>
          </c:yVal>
          <c:bubbleSize>
            <c:numLit>
              <c:formatCode>General</c:formatCode>
              <c:ptCount val="4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</c:numLit>
          </c:bubbleSize>
          <c:bubble3D val="1"/>
          <c:extLst>
            <c:ext xmlns:c16="http://schemas.microsoft.com/office/drawing/2014/chart" uri="{C3380CC4-5D6E-409C-BE32-E72D297353CC}">
              <c16:uniqueId val="{00000000-B67E-4F13-9E1E-8E8E0A7CEAB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CH₄ (ppb)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xVal>
            <c:numRef>
              <c:f>Sheet1!$A$2:$A$5</c:f>
              <c:numCache>
                <c:formatCode>General</c:formatCode>
                <c:ptCount val="4"/>
                <c:pt idx="0">
                  <c:v>2025</c:v>
                </c:pt>
                <c:pt idx="1">
                  <c:v>2030</c:v>
                </c:pt>
                <c:pt idx="2">
                  <c:v>2040</c:v>
                </c:pt>
                <c:pt idx="3">
                  <c:v>2050</c:v>
                </c:pt>
              </c:numCache>
            </c:num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1940</c:v>
                </c:pt>
                <c:pt idx="1">
                  <c:v>1980</c:v>
                </c:pt>
                <c:pt idx="2">
                  <c:v>2050</c:v>
                </c:pt>
                <c:pt idx="3">
                  <c:v>2120</c:v>
                </c:pt>
              </c:numCache>
            </c:numRef>
          </c:yVal>
          <c:bubbleSize>
            <c:numLit>
              <c:formatCode>General</c:formatCode>
              <c:ptCount val="4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</c:numLit>
          </c:bubbleSize>
          <c:bubble3D val="1"/>
          <c:extLst>
            <c:ext xmlns:c16="http://schemas.microsoft.com/office/drawing/2014/chart" uri="{C3380CC4-5D6E-409C-BE32-E72D297353CC}">
              <c16:uniqueId val="{00000001-B67E-4F13-9E1E-8E8E0A7CEAB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Predicted Temp (°C)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xVal>
            <c:numRef>
              <c:f>Sheet1!$A$2:$A$5</c:f>
              <c:numCache>
                <c:formatCode>General</c:formatCode>
                <c:ptCount val="4"/>
                <c:pt idx="0">
                  <c:v>2025</c:v>
                </c:pt>
                <c:pt idx="1">
                  <c:v>2030</c:v>
                </c:pt>
                <c:pt idx="2">
                  <c:v>2040</c:v>
                </c:pt>
                <c:pt idx="3">
                  <c:v>2050</c:v>
                </c:pt>
              </c:numCache>
            </c:numRef>
          </c:xVal>
          <c:yVal>
            <c:numRef>
              <c:f>Sheet1!$D$2:$D$5</c:f>
              <c:numCache>
                <c:formatCode>General</c:formatCode>
                <c:ptCount val="4"/>
                <c:pt idx="0">
                  <c:v>1.33</c:v>
                </c:pt>
                <c:pt idx="1">
                  <c:v>1.45</c:v>
                </c:pt>
                <c:pt idx="2">
                  <c:v>1.67</c:v>
                </c:pt>
                <c:pt idx="3">
                  <c:v>1.9</c:v>
                </c:pt>
              </c:numCache>
            </c:numRef>
          </c:yVal>
          <c:bubbleSize>
            <c:numLit>
              <c:formatCode>General</c:formatCode>
              <c:ptCount val="4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</c:numLit>
          </c:bubbleSize>
          <c:bubble3D val="1"/>
          <c:extLst>
            <c:ext xmlns:c16="http://schemas.microsoft.com/office/drawing/2014/chart" uri="{C3380CC4-5D6E-409C-BE32-E72D297353CC}">
              <c16:uniqueId val="{00000002-B67E-4F13-9E1E-8E8E0A7CEA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417038096"/>
        <c:axId val="417032520"/>
      </c:bubbleChart>
      <c:valAx>
        <c:axId val="417038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7032520"/>
        <c:crosses val="autoZero"/>
        <c:crossBetween val="midCat"/>
      </c:valAx>
      <c:valAx>
        <c:axId val="417032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70380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46A37E-AC08-406D-8846-7207BE394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2025-08-02T10:58:00Z</dcterms:modified>
  <cp:category/>
</cp:coreProperties>
</file>