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1B4F72"/>
          <w:sz w:val="52"/>
          <w:szCs w:val="52"/>
        </w:rPr>
        <w:t xml:space="preserve">RECLAIMR</w:t>
      </w:r>
    </w:p>
    <w:p>
      <w:pPr>
        <w:spacing w:after="40" w:before="0"/>
        <w:jc w:val="center"/>
      </w:pPr>
      <w:r>
        <w:rPr>
          <w:rFonts w:ascii="Arial" w:cs="Arial" w:eastAsia="Arial" w:hAnsi="Arial"/>
          <w:color w:val="2E86C1"/>
          <w:sz w:val="28"/>
          <w:szCs w:val="28"/>
        </w:rPr>
        <w:t xml:space="preserve">School Lost &amp; Found Platform</w:t>
      </w:r>
    </w:p>
    <w:p>
      <w:pPr>
        <w:spacing w:after="0" w:before="80"/>
        <w:jc w:val="center"/>
      </w:pPr>
      <w:r>
        <w:rPr>
          <w:rFonts w:ascii="Arial" w:cs="Arial" w:eastAsia="Arial" w:hAnsi="Arial"/>
          <w:color w:val="555555"/>
          <w:sz w:val="20"/>
          <w:szCs w:val="20"/>
        </w:rPr>
        <w:t xml:space="preserve">FBLA Website Coding &amp; Development — Presentation Script</w:t>
      </w:r>
    </w:p>
    <w:p>
      <w:pPr>
        <w:spacing w:after="0" w:before="40"/>
        <w:jc w:val="center"/>
      </w:pPr>
      <w:r>
        <w:rPr>
          <w:rFonts w:ascii="Arial" w:cs="Arial" w:eastAsia="Arial" w:hAnsi="Arial"/>
          <w:color w:val="999999"/>
          <w:sz w:val="18"/>
          <w:szCs w:val="18"/>
        </w:rPr>
        <w:t xml:space="preserve">~6:50 runtime  •  3 Speakers</w:t>
      </w:r>
    </w:p>
    <w:p>
      <w:pPr>
        <w:spacing w:after="60" w:before="200"/>
      </w:pPr>
      <w:r>
        <w:rPr>
          <w:rFonts w:ascii="Arial" w:cs="Arial" w:eastAsia="Arial" w:hAnsi="Arial"/>
          <w:b/>
          <w:bCs/>
          <w:color w:val="555555"/>
          <w:sz w:val="19"/>
          <w:szCs w:val="19"/>
        </w:rPr>
        <w:t xml:space="preserve">Speaker Key: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none" w:color="FFFFFF" w:sz="0"/>
              <w:left w:val="none" w:color="FFFFFF" w:sz="0"/>
              <w:bottom w:val="none" w:color="FFFFFF" w:sz="0"/>
              <w:right w:val="none" w:color="FFFFFF" w:sz="0"/>
            </w:tcBorders>
          </w:tcPr>
          <w:p>
            <w:r>
              <w:rPr>
                <w:rFonts w:ascii="Arial" w:cs="Arial" w:eastAsia="Arial" w:hAnsi="Arial"/>
                <w:b/>
                <w:bCs/>
                <w:color w:val="1A5276"/>
                <w:sz w:val="19"/>
                <w:szCs w:val="19"/>
              </w:rPr>
              <w:t xml:space="preserve">● Speaker 1 (S1)</w:t>
            </w:r>
          </w:p>
        </w:tc>
        <w:tc>
          <w:tcPr>
            <w:tcW w:type="dxa" w:w="3280"/>
            <w:tcBorders>
              <w:top w:val="none" w:color="FFFFFF" w:sz="0"/>
              <w:left w:val="none" w:color="FFFFFF" w:sz="0"/>
              <w:bottom w:val="none" w:color="FFFFFF" w:sz="0"/>
              <w:right w:val="none" w:color="FFFFFF" w:sz="0"/>
            </w:tcBorders>
          </w:tcPr>
          <w:p>
            <w:r>
              <w:rPr>
                <w:rFonts w:ascii="Arial" w:cs="Arial" w:eastAsia="Arial" w:hAnsi="Arial"/>
                <w:b/>
                <w:bCs/>
                <w:color w:val="7D3C98"/>
                <w:sz w:val="19"/>
                <w:szCs w:val="19"/>
              </w:rPr>
              <w:t xml:space="preserve">● Speaker 2 (S2)</w:t>
            </w:r>
          </w:p>
        </w:tc>
        <w:tc>
          <w:tcPr>
            <w:tcW w:type="dxa" w:w="3280"/>
            <w:tcBorders>
              <w:top w:val="none" w:color="FFFFFF" w:sz="0"/>
              <w:left w:val="none" w:color="FFFFFF" w:sz="0"/>
              <w:bottom w:val="none" w:color="FFFFFF" w:sz="0"/>
              <w:right w:val="none" w:color="FFFFFF" w:sz="0"/>
            </w:tcBorders>
          </w:tcPr>
          <w:p>
            <w:r>
              <w:rPr>
                <w:rFonts w:ascii="Arial" w:cs="Arial" w:eastAsia="Arial" w:hAnsi="Arial"/>
                <w:b/>
                <w:bCs/>
                <w:color w:val="117A65"/>
                <w:sz w:val="19"/>
                <w:szCs w:val="19"/>
              </w:rPr>
              <w:t xml:space="preserve">● Speaker 3 (S3)</w:t>
            </w:r>
          </w:p>
        </w:tc>
      </w:tr>
    </w:tbl>
    <w:p>
      <w:pPr>
        <w:pBdr>
          <w:bottom w:val="single" w:color="2E86C1" w:sz="4" w:space="4"/>
        </w:pBdr>
        <w:spacing w:after="100" w:before="320"/>
      </w:pPr>
      <w:r>
        <w:rPr>
          <w:rFonts w:ascii="Arial" w:cs="Arial" w:eastAsia="Arial" w:hAnsi="Arial"/>
          <w:b/>
          <w:bCs/>
          <w:color w:val="1B4F72"/>
          <w:sz w:val="26"/>
          <w:szCs w:val="26"/>
        </w:rPr>
        <w:t xml:space="preserve">1. Introduction</w:t>
      </w:r>
      <w:r>
        <w:rPr>
          <w:rFonts w:ascii="Arial" w:cs="Arial" w:eastAsia="Arial" w:hAnsi="Arial"/>
          <w:i/>
          <w:iCs/>
          <w:color w:val="999999"/>
          <w:sz w:val="19"/>
          <w:szCs w:val="19"/>
        </w:rPr>
        <w:t xml:space="preserve">    0:00 – 0:25</w:t>
      </w:r>
    </w:p>
    <w:p>
      <w:pPr>
        <w:spacing w:after="70" w:before="70"/>
      </w:pPr>
      <w:r>
        <w:rPr>
          <w:rFonts w:ascii="Arial" w:cs="Arial" w:eastAsia="Arial" w:hAnsi="Arial"/>
          <w:i/>
          <w:iCs/>
          <w:color w:val="999999"/>
          <w:sz w:val="19"/>
          <w:szCs w:val="19"/>
        </w:rPr>
        <w:t xml:space="preserve">  All three standing. Home page on screen.</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Hey judges, good morning. We’re here to show you Reclaimr — it’s a lost-and-found website we built for our school, Monta Vista High.</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So the problem is pretty simple — students lose stuff all the time. Water bottles, AirPods, jackets — and most of it just sits in a bin in the office and never gets returned. We wanted to fix that.</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We coded the whole thing from scratch using Next.js, React, Supabase, and Tailwind. Let’s walk you through it.</w:t>
      </w:r>
    </w:p>
    <w:p>
      <w:pPr>
        <w:pBdr>
          <w:bottom w:val="single" w:color="2E86C1" w:sz="4" w:space="4"/>
        </w:pBdr>
        <w:spacing w:after="100" w:before="320"/>
      </w:pPr>
      <w:r>
        <w:rPr>
          <w:rFonts w:ascii="Arial" w:cs="Arial" w:eastAsia="Arial" w:hAnsi="Arial"/>
          <w:b/>
          <w:bCs/>
          <w:color w:val="1B4F72"/>
          <w:sz w:val="26"/>
          <w:szCs w:val="26"/>
        </w:rPr>
        <w:t xml:space="preserve">2. Home Page</w:t>
      </w:r>
      <w:r>
        <w:rPr>
          <w:rFonts w:ascii="Arial" w:cs="Arial" w:eastAsia="Arial" w:hAnsi="Arial"/>
          <w:i/>
          <w:iCs/>
          <w:color w:val="999999"/>
          <w:sz w:val="19"/>
          <w:szCs w:val="19"/>
        </w:rPr>
        <w:t xml:space="preserve">    0:25 – 0:55</w:t>
      </w:r>
    </w:p>
    <w:p>
      <w:pPr>
        <w:spacing w:after="70" w:before="70"/>
      </w:pPr>
      <w:r>
        <w:rPr>
          <w:rFonts w:ascii="Arial" w:cs="Arial" w:eastAsia="Arial" w:hAnsi="Arial"/>
          <w:i/>
          <w:iCs/>
          <w:color w:val="999999"/>
          <w:sz w:val="19"/>
          <w:szCs w:val="19"/>
        </w:rPr>
        <w:t xml:space="preserve">  Scroll through the home page slowly.</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So this is our home page. Right away you see this animated text cycling through things like “Lost something?” and “Missing your keys?” — so the user immediately knows what the site’s for.</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As you scroll down, we’ve got live stats pulled straight from our database — how many items have been reported, how many returned, stuff like that. And then this How It Works section breaks down the whole process in four steps.</w:t>
      </w:r>
    </w:p>
    <w:p>
      <w:pPr>
        <w:spacing w:after="70" w:before="70"/>
      </w:pPr>
      <w:r>
        <w:rPr>
          <w:rFonts w:ascii="Arial" w:cs="Arial" w:eastAsia="Arial" w:hAnsi="Arial"/>
          <w:i/>
          <w:iCs/>
          <w:color w:val="999999"/>
          <w:sz w:val="19"/>
          <w:szCs w:val="19"/>
        </w:rPr>
        <w:t xml:space="preserve">  Tab through elements to show keyboard accessibility.</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And everything here is fully keyboard-navigable — you can tab through the whole page without touching a mouse.</w:t>
      </w:r>
    </w:p>
    <w:p>
      <w:pPr>
        <w:pBdr>
          <w:bottom w:val="single" w:color="2E86C1" w:sz="4" w:space="4"/>
        </w:pBdr>
        <w:spacing w:after="100" w:before="320"/>
      </w:pPr>
      <w:r>
        <w:rPr>
          <w:rFonts w:ascii="Arial" w:cs="Arial" w:eastAsia="Arial" w:hAnsi="Arial"/>
          <w:b/>
          <w:bCs/>
          <w:color w:val="1B4F72"/>
          <w:sz w:val="26"/>
          <w:szCs w:val="26"/>
        </w:rPr>
        <w:t xml:space="preserve">3. Logging In</w:t>
      </w:r>
      <w:r>
        <w:rPr>
          <w:rFonts w:ascii="Arial" w:cs="Arial" w:eastAsia="Arial" w:hAnsi="Arial"/>
          <w:i/>
          <w:iCs/>
          <w:color w:val="999999"/>
          <w:sz w:val="19"/>
          <w:szCs w:val="19"/>
        </w:rPr>
        <w:t xml:space="preserve">    0:55 – 1:10</w:t>
      </w:r>
    </w:p>
    <w:p>
      <w:pPr>
        <w:spacing w:after="70" w:before="70"/>
      </w:pPr>
      <w:r>
        <w:rPr>
          <w:rFonts w:ascii="Arial" w:cs="Arial" w:eastAsia="Arial" w:hAnsi="Arial"/>
          <w:i/>
          <w:iCs/>
          <w:color w:val="999999"/>
          <w:sz w:val="19"/>
          <w:szCs w:val="19"/>
        </w:rPr>
        <w:t xml:space="preserve">  Click Sign In button. Show Google OAuth.</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To use the site, students sign in with Google through NextAuth. No passwords, no signup forms — just click, authorize, and you’re in. Their name and profile picture show up in the navbar.</w:t>
      </w:r>
    </w:p>
    <w:p>
      <w:pPr>
        <w:pBdr>
          <w:bottom w:val="single" w:color="2E86C1" w:sz="4" w:space="4"/>
        </w:pBdr>
        <w:spacing w:after="100" w:before="320"/>
      </w:pPr>
      <w:r>
        <w:rPr>
          <w:rFonts w:ascii="Arial" w:cs="Arial" w:eastAsia="Arial" w:hAnsi="Arial"/>
          <w:b/>
          <w:bCs/>
          <w:color w:val="1B4F72"/>
          <w:sz w:val="26"/>
          <w:szCs w:val="26"/>
        </w:rPr>
        <w:t xml:space="preserve">4. Reporting a Found Item</w:t>
      </w:r>
      <w:r>
        <w:rPr>
          <w:rFonts w:ascii="Arial" w:cs="Arial" w:eastAsia="Arial" w:hAnsi="Arial"/>
          <w:i/>
          <w:iCs/>
          <w:color w:val="999999"/>
          <w:sz w:val="19"/>
          <w:szCs w:val="19"/>
        </w:rPr>
        <w:t xml:space="preserve">    1:10 – 2:10</w:t>
      </w:r>
    </w:p>
    <w:p>
      <w:pPr>
        <w:spacing w:after="70" w:before="70"/>
      </w:pPr>
      <w:r>
        <w:rPr>
          <w:rFonts w:ascii="Arial" w:cs="Arial" w:eastAsia="Arial" w:hAnsi="Arial"/>
          <w:i/>
          <w:iCs/>
          <w:color w:val="999999"/>
          <w:sz w:val="19"/>
          <w:szCs w:val="19"/>
        </w:rPr>
        <w:t xml:space="preserve">  Go to Report page. Upload an image.</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Okay so this is where it gets cool. Say you find a water bottle on the floor. You come here, upload a photo of it — either take one with your camera or pick one from your phone.</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The second you upload that image, our AI kicks in. We’re running a CLIP model from HuggingFace completely in the browser — no server needed. It looks at the photo and automatically figures out what category the item is, what color it is, the material, the size.</w:t>
      </w:r>
    </w:p>
    <w:p>
      <w:pPr>
        <w:spacing w:after="70" w:before="70"/>
      </w:pPr>
      <w:r>
        <w:rPr>
          <w:rFonts w:ascii="Arial" w:cs="Arial" w:eastAsia="Arial" w:hAnsi="Arial"/>
          <w:i/>
          <w:iCs/>
          <w:color w:val="999999"/>
          <w:sz w:val="19"/>
          <w:szCs w:val="19"/>
        </w:rPr>
        <w:t xml:space="preserve">  Point at the auto-filled category and tags.</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So look — it already set the category to Water Bottle, and tagged it as White, Metal, and Medium. All automatic. The user can change any of these if they want, but usually the AI gets it right.</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Then you just fill in a title, quick description, where you found it, and the date. The description is important because that’s how the owner will verify it’s actually theirs.</w:t>
      </w:r>
    </w:p>
    <w:p>
      <w:pPr>
        <w:pBdr>
          <w:bottom w:val="single" w:color="2E86C1" w:sz="4" w:space="4"/>
        </w:pBdr>
        <w:spacing w:after="100" w:before="320"/>
      </w:pPr>
      <w:r>
        <w:rPr>
          <w:rFonts w:ascii="Arial" w:cs="Arial" w:eastAsia="Arial" w:hAnsi="Arial"/>
          <w:b/>
          <w:bCs/>
          <w:color w:val="1B4F72"/>
          <w:sz w:val="26"/>
          <w:szCs w:val="26"/>
        </w:rPr>
        <w:t xml:space="preserve">5. Leaderboard</w:t>
      </w:r>
      <w:r>
        <w:rPr>
          <w:rFonts w:ascii="Arial" w:cs="Arial" w:eastAsia="Arial" w:hAnsi="Arial"/>
          <w:i/>
          <w:iCs/>
          <w:color w:val="999999"/>
          <w:sz w:val="19"/>
          <w:szCs w:val="19"/>
        </w:rPr>
        <w:t xml:space="preserve">    2:10 – 2:30</w:t>
      </w:r>
    </w:p>
    <w:p>
      <w:pPr>
        <w:spacing w:after="70" w:before="70"/>
      </w:pPr>
      <w:r>
        <w:rPr>
          <w:rFonts w:ascii="Arial" w:cs="Arial" w:eastAsia="Arial" w:hAnsi="Arial"/>
          <w:i/>
          <w:iCs/>
          <w:color w:val="999999"/>
          <w:sz w:val="19"/>
          <w:szCs w:val="19"/>
        </w:rPr>
        <w:t xml:space="preserve">  Navigate to Leaderboard.</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So we gamified the whole thing. You get 10 points for reporting a found item, and 25 if that item actually gets returned to someone. There’s this leaderboard that ranks everyone, and if you’re logged in, you can see exactly where you stand. It makes people actually want to report stuff they find.</w:t>
      </w:r>
    </w:p>
    <w:p>
      <w:pPr>
        <w:pBdr>
          <w:bottom w:val="single" w:color="2E86C1" w:sz="4" w:space="4"/>
        </w:pBdr>
        <w:spacing w:after="100" w:before="320"/>
      </w:pPr>
      <w:r>
        <w:rPr>
          <w:rFonts w:ascii="Arial" w:cs="Arial" w:eastAsia="Arial" w:hAnsi="Arial"/>
          <w:b/>
          <w:bCs/>
          <w:color w:val="1B4F72"/>
          <w:sz w:val="26"/>
          <w:szCs w:val="26"/>
        </w:rPr>
        <w:t xml:space="preserve">6. Browse Page</w:t>
      </w:r>
      <w:r>
        <w:rPr>
          <w:rFonts w:ascii="Arial" w:cs="Arial" w:eastAsia="Arial" w:hAnsi="Arial"/>
          <w:i/>
          <w:iCs/>
          <w:color w:val="999999"/>
          <w:sz w:val="19"/>
          <w:szCs w:val="19"/>
        </w:rPr>
        <w:t xml:space="preserve">    2:30 – 3:00</w:t>
      </w:r>
    </w:p>
    <w:p>
      <w:pPr>
        <w:spacing w:after="70" w:before="70"/>
      </w:pPr>
      <w:r>
        <w:rPr>
          <w:rFonts w:ascii="Arial" w:cs="Arial" w:eastAsia="Arial" w:hAnsi="Arial"/>
          <w:i/>
          <w:iCs/>
          <w:color w:val="999999"/>
          <w:sz w:val="19"/>
          <w:szCs w:val="19"/>
        </w:rPr>
        <w:t xml:space="preserve">  Go to Browse. Search something. Filter by category.</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This is the Browse page — all the approved found items show up here in a grid. You can search by keyword, filter by category like electronics or clothing, and sort by newest or alphabetical.</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Each card shows the photo, title, where it was found, and the category. If you see something that’s yours, you click on it and that takes you to the detail page.</w:t>
      </w:r>
    </w:p>
    <w:p>
      <w:pPr>
        <w:pBdr>
          <w:bottom w:val="single" w:color="2E86C1" w:sz="4" w:space="4"/>
        </w:pBdr>
        <w:spacing w:after="100" w:before="320"/>
      </w:pPr>
      <w:r>
        <w:rPr>
          <w:rFonts w:ascii="Arial" w:cs="Arial" w:eastAsia="Arial" w:hAnsi="Arial"/>
          <w:b/>
          <w:bCs/>
          <w:color w:val="1B4F72"/>
          <w:sz w:val="26"/>
          <w:szCs w:val="26"/>
        </w:rPr>
        <w:t xml:space="preserve">7. Claiming an Item</w:t>
      </w:r>
      <w:r>
        <w:rPr>
          <w:rFonts w:ascii="Arial" w:cs="Arial" w:eastAsia="Arial" w:hAnsi="Arial"/>
          <w:i/>
          <w:iCs/>
          <w:color w:val="999999"/>
          <w:sz w:val="19"/>
          <w:szCs w:val="19"/>
        </w:rPr>
        <w:t xml:space="preserve">    3:00 – 3:30</w:t>
      </w:r>
    </w:p>
    <w:p>
      <w:pPr>
        <w:spacing w:after="70" w:before="70"/>
      </w:pPr>
      <w:r>
        <w:rPr>
          <w:rFonts w:ascii="Arial" w:cs="Arial" w:eastAsia="Arial" w:hAnsi="Arial"/>
          <w:i/>
          <w:iCs/>
          <w:color w:val="999999"/>
          <w:sz w:val="19"/>
          <w:szCs w:val="19"/>
        </w:rPr>
        <w:t xml:space="preserve">  Click into an item detail page.</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So if you think an item is yours, you hit Claim and write a description — like mention a specific sticker on it, or a scratch, something only the real owner would know. That goes to an admin who verifies it.</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And if you’re not totally sure, there’s also an inquiry option where you can just message the admin and ask a question first before committing to a claim.</w:t>
      </w:r>
    </w:p>
    <w:p>
      <w:pPr>
        <w:pBdr>
          <w:bottom w:val="single" w:color="2E86C1" w:sz="4" w:space="4"/>
        </w:pBdr>
        <w:spacing w:after="100" w:before="320"/>
      </w:pPr>
      <w:r>
        <w:rPr>
          <w:rFonts w:ascii="Arial" w:cs="Arial" w:eastAsia="Arial" w:hAnsi="Arial"/>
          <w:b/>
          <w:bCs/>
          <w:color w:val="1B4F72"/>
          <w:sz w:val="26"/>
          <w:szCs w:val="26"/>
        </w:rPr>
        <w:t xml:space="preserve">8. Admin Dashboard</w:t>
      </w:r>
      <w:r>
        <w:rPr>
          <w:rFonts w:ascii="Arial" w:cs="Arial" w:eastAsia="Arial" w:hAnsi="Arial"/>
          <w:i/>
          <w:iCs/>
          <w:color w:val="999999"/>
          <w:sz w:val="19"/>
          <w:szCs w:val="19"/>
        </w:rPr>
        <w:t xml:space="preserve">    3:30 – 4:15</w:t>
      </w:r>
    </w:p>
    <w:p>
      <w:pPr>
        <w:spacing w:after="70" w:before="70"/>
      </w:pPr>
      <w:r>
        <w:rPr>
          <w:rFonts w:ascii="Arial" w:cs="Arial" w:eastAsia="Arial" w:hAnsi="Arial"/>
          <w:i/>
          <w:iCs/>
          <w:color w:val="999999"/>
          <w:sz w:val="19"/>
          <w:szCs w:val="19"/>
        </w:rPr>
        <w:t xml:space="preserve">  Log in as admin. Show dashboard.</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Alright let’s switch to the admin side. There’s a password-protected dashboard where admins manage everything.</w:t>
      </w:r>
    </w:p>
    <w:p>
      <w:pPr>
        <w:spacing w:after="70" w:before="70"/>
      </w:pPr>
      <w:r>
        <w:rPr>
          <w:rFonts w:ascii="Arial" w:cs="Arial" w:eastAsia="Arial" w:hAnsi="Arial"/>
          <w:i/>
          <w:iCs/>
          <w:color w:val="999999"/>
          <w:sz w:val="19"/>
          <w:szCs w:val="19"/>
        </w:rPr>
        <w:t xml:space="preserve">  Show Items tab.</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The Items tab has every reported item with its status — pending, approved, claimed, or archived. Nothing goes live on the Browse page until an admin approves it, so we’re making sure nothing inappropriate or fake gets through.</w:t>
      </w:r>
    </w:p>
    <w:p>
      <w:pPr>
        <w:spacing w:after="70" w:before="70"/>
      </w:pPr>
      <w:r>
        <w:rPr>
          <w:rFonts w:ascii="Arial" w:cs="Arial" w:eastAsia="Arial" w:hAnsi="Arial"/>
          <w:i/>
          <w:iCs/>
          <w:color w:val="999999"/>
          <w:sz w:val="19"/>
          <w:szCs w:val="19"/>
        </w:rPr>
        <w:t xml:space="preserve">  Quick look at Inquiries tab.</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Inquiries tab — this is where student questions show up. Admins can read them and reply.</w:t>
      </w:r>
    </w:p>
    <w:p>
      <w:pPr>
        <w:spacing w:after="70" w:before="70"/>
      </w:pPr>
      <w:r>
        <w:rPr>
          <w:rFonts w:ascii="Arial" w:cs="Arial" w:eastAsia="Arial" w:hAnsi="Arial"/>
          <w:i/>
          <w:iCs/>
          <w:color w:val="999999"/>
          <w:sz w:val="19"/>
          <w:szCs w:val="19"/>
        </w:rPr>
        <w:t xml:space="preserve">  Show a claim, reject it.</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And Claims — admins review each claim, check if the description matches, and approve or reject. If they approve it, the item gets marked as returned and the reporter gets their bonus points.</w:t>
      </w:r>
    </w:p>
    <w:p>
      <w:pPr>
        <w:pBdr>
          <w:bottom w:val="single" w:color="2E86C1" w:sz="4" w:space="4"/>
        </w:pBdr>
        <w:spacing w:after="100" w:before="320"/>
      </w:pPr>
      <w:r>
        <w:rPr>
          <w:rFonts w:ascii="Arial" w:cs="Arial" w:eastAsia="Arial" w:hAnsi="Arial"/>
          <w:b/>
          <w:bCs/>
          <w:color w:val="1B4F72"/>
          <w:sz w:val="26"/>
          <w:szCs w:val="26"/>
        </w:rPr>
        <w:t xml:space="preserve">9. About Page</w:t>
      </w:r>
      <w:r>
        <w:rPr>
          <w:rFonts w:ascii="Arial" w:cs="Arial" w:eastAsia="Arial" w:hAnsi="Arial"/>
          <w:i/>
          <w:iCs/>
          <w:color w:val="999999"/>
          <w:sz w:val="19"/>
          <w:szCs w:val="19"/>
        </w:rPr>
        <w:t xml:space="preserve">    4:15 – 4:25</w:t>
      </w:r>
    </w:p>
    <w:p>
      <w:pPr>
        <w:spacing w:after="70" w:before="70"/>
      </w:pPr>
      <w:r>
        <w:rPr>
          <w:rFonts w:ascii="Arial" w:cs="Arial" w:eastAsia="Arial" w:hAnsi="Arial"/>
          <w:i/>
          <w:iCs/>
          <w:color w:val="999999"/>
          <w:sz w:val="19"/>
          <w:szCs w:val="19"/>
        </w:rPr>
        <w:t xml:space="preserve">  Quick 5-second scroll through About.</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Quick look at our About page — covers the mission, how the 30-day donation policy works, the rewards breakdown, and contact info. There’s a table of contents on the side for easy navigation.</w:t>
      </w:r>
    </w:p>
    <w:p>
      <w:pPr>
        <w:pBdr>
          <w:bottom w:val="single" w:color="2E86C1" w:sz="4" w:space="4"/>
        </w:pBdr>
        <w:spacing w:after="100" w:before="320"/>
      </w:pPr>
      <w:r>
        <w:rPr>
          <w:rFonts w:ascii="Arial" w:cs="Arial" w:eastAsia="Arial" w:hAnsi="Arial"/>
          <w:b/>
          <w:bCs/>
          <w:color w:val="1B4F72"/>
          <w:sz w:val="26"/>
          <w:szCs w:val="26"/>
        </w:rPr>
        <w:t xml:space="preserve">10. Special Feature #1 — AI Chatbot</w:t>
      </w:r>
      <w:r>
        <w:rPr>
          <w:rFonts w:ascii="Arial" w:cs="Arial" w:eastAsia="Arial" w:hAnsi="Arial"/>
          <w:i/>
          <w:iCs/>
          <w:color w:val="999999"/>
          <w:sz w:val="19"/>
          <w:szCs w:val="19"/>
        </w:rPr>
        <w:t xml:space="preserve">    4:25 – 5:05</w:t>
      </w:r>
    </w:p>
    <w:p>
      <w:pPr>
        <w:spacing w:after="70" w:before="70"/>
      </w:pPr>
      <w:r>
        <w:rPr>
          <w:rFonts w:ascii="Arial" w:cs="Arial" w:eastAsia="Arial" w:hAnsi="Arial"/>
          <w:i/>
          <w:iCs/>
          <w:color w:val="999999"/>
          <w:sz w:val="19"/>
          <w:szCs w:val="19"/>
        </w:rPr>
        <w:t xml:space="preserve">  Click chat bubble in bottom-right corner.</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Okay, first special feature. This little chat icon is on every page. It’s an AI chatbot we built — powered by Groq running Llama 3.3, a 70 billion parameter model.</w:t>
      </w:r>
    </w:p>
    <w:p>
      <w:pPr>
        <w:spacing w:after="70" w:before="70"/>
      </w:pPr>
      <w:r>
        <w:rPr>
          <w:rFonts w:ascii="Arial" w:cs="Arial" w:eastAsia="Arial" w:hAnsi="Arial"/>
          <w:i/>
          <w:iCs/>
          <w:color w:val="999999"/>
          <w:sz w:val="19"/>
          <w:szCs w:val="19"/>
        </w:rPr>
        <w:t xml:space="preserve">  Type: “how do I report an item?”</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You can ask it anything about the site — how reporting works, what happens to unclaimed items, how points work. It knows everything about the platform.</w:t>
      </w:r>
    </w:p>
    <w:p>
      <w:pPr>
        <w:spacing w:after="70" w:before="70"/>
      </w:pPr>
      <w:r>
        <w:rPr>
          <w:rFonts w:ascii="Arial" w:cs="Arial" w:eastAsia="Arial" w:hAnsi="Arial"/>
          <w:i/>
          <w:iCs/>
          <w:color w:val="999999"/>
          <w:sz w:val="19"/>
          <w:szCs w:val="19"/>
        </w:rPr>
        <w:t xml:space="preserve">  Type: “I lost my headphones”</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But here’s the real power — it actually searches our live database. So if I type “I lost my headphones,” it doesn’t just look for the word headphones. We built a synonym system that expands the search to also check for AirPods, earbuds, Beats, and anything related. Then it shows the actual matching items with links to go claim them.</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So it’s not just a FAQ bot — it’s a real search tool that understands context.</w:t>
      </w:r>
    </w:p>
    <w:p>
      <w:pPr>
        <w:pBdr>
          <w:bottom w:val="single" w:color="2E86C1" w:sz="4" w:space="4"/>
        </w:pBdr>
        <w:spacing w:after="100" w:before="320"/>
      </w:pPr>
      <w:r>
        <w:rPr>
          <w:rFonts w:ascii="Arial" w:cs="Arial" w:eastAsia="Arial" w:hAnsi="Arial"/>
          <w:b/>
          <w:bCs/>
          <w:color w:val="1B4F72"/>
          <w:sz w:val="26"/>
          <w:szCs w:val="26"/>
        </w:rPr>
        <w:t xml:space="preserve">11. Special Feature #2 — Smart Match Alerts</w:t>
      </w:r>
      <w:r>
        <w:rPr>
          <w:rFonts w:ascii="Arial" w:cs="Arial" w:eastAsia="Arial" w:hAnsi="Arial"/>
          <w:i/>
          <w:iCs/>
          <w:color w:val="999999"/>
          <w:sz w:val="19"/>
          <w:szCs w:val="19"/>
        </w:rPr>
        <w:t xml:space="preserve">    5:05 – 5:45</w:t>
      </w:r>
    </w:p>
    <w:p>
      <w:pPr>
        <w:spacing w:after="70" w:before="70"/>
      </w:pPr>
      <w:r>
        <w:rPr>
          <w:rFonts w:ascii="Arial" w:cs="Arial" w:eastAsia="Arial" w:hAnsi="Arial"/>
          <w:i/>
          <w:iCs/>
          <w:color w:val="999999"/>
          <w:sz w:val="19"/>
          <w:szCs w:val="19"/>
        </w:rPr>
        <w:t xml:space="preserve">  Navigate to the I Lost Something page.</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Second special feature. So right now the site handles reporting found items and browsing for them. But what if you lost something and nobody’s found it yet? That’s where this comes in.</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You fill out this form describing what you lost — title, description, category, where you last had it, when. That gets saved to our database. And then every time a new found item gets approved, the system automatically checks it against all the saved lost items. If there’s a match, you get an email saying hey, your item might have been found.</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So you don’t have to keep coming back and refreshing the page every day. The system does the work for you. We haven’t seen any other school lost-and-found do this.</w:t>
      </w:r>
    </w:p>
    <w:p>
      <w:pPr>
        <w:pBdr>
          <w:bottom w:val="single" w:color="2E86C1" w:sz="4" w:space="4"/>
        </w:pBdr>
        <w:spacing w:after="100" w:before="320"/>
      </w:pPr>
      <w:r>
        <w:rPr>
          <w:rFonts w:ascii="Arial" w:cs="Arial" w:eastAsia="Arial" w:hAnsi="Arial"/>
          <w:b/>
          <w:bCs/>
          <w:color w:val="1B4F72"/>
          <w:sz w:val="26"/>
          <w:szCs w:val="26"/>
        </w:rPr>
        <w:t xml:space="preserve">12. Design Principles</w:t>
      </w:r>
      <w:r>
        <w:rPr>
          <w:rFonts w:ascii="Arial" w:cs="Arial" w:eastAsia="Arial" w:hAnsi="Arial"/>
          <w:i/>
          <w:iCs/>
          <w:color w:val="999999"/>
          <w:sz w:val="19"/>
          <w:szCs w:val="19"/>
        </w:rPr>
        <w:t xml:space="preserve">    5:45 – 6:05</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On the design side — we followed Jakob’s Law, which basically says users prefer interfaces that work like ones they already know. So we stuck with familiar patterns — top navbar, card layouts, search bars. Nothing weird or confusing.</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Gamification with the points and leaderboard keeps people engaged. And for visuals — high-contrast text on dark backgrounds for readability, and animations like scroll reveals that make the site feel polished without being distracting.</w:t>
      </w:r>
    </w:p>
    <w:p>
      <w:pPr>
        <w:pBdr>
          <w:bottom w:val="single" w:color="2E86C1" w:sz="4" w:space="4"/>
        </w:pBdr>
        <w:spacing w:after="100" w:before="320"/>
      </w:pPr>
      <w:r>
        <w:rPr>
          <w:rFonts w:ascii="Arial" w:cs="Arial" w:eastAsia="Arial" w:hAnsi="Arial"/>
          <w:b/>
          <w:bCs/>
          <w:color w:val="1B4F72"/>
          <w:sz w:val="26"/>
          <w:szCs w:val="26"/>
        </w:rPr>
        <w:t xml:space="preserve">13. Code &amp; Architecture</w:t>
      </w:r>
      <w:r>
        <w:rPr>
          <w:rFonts w:ascii="Arial" w:cs="Arial" w:eastAsia="Arial" w:hAnsi="Arial"/>
          <w:i/>
          <w:iCs/>
          <w:color w:val="999999"/>
          <w:sz w:val="19"/>
          <w:szCs w:val="19"/>
        </w:rPr>
        <w:t xml:space="preserve">    6:05 – 6:35</w:t>
      </w:r>
    </w:p>
    <w:p>
      <w:pPr>
        <w:spacing w:after="70" w:before="70"/>
      </w:pPr>
      <w:r>
        <w:rPr>
          <w:rFonts w:ascii="Arial" w:cs="Arial" w:eastAsia="Arial" w:hAnsi="Arial"/>
          <w:i/>
          <w:iCs/>
          <w:color w:val="999999"/>
          <w:sz w:val="19"/>
          <w:szCs w:val="19"/>
        </w:rPr>
        <w:t xml:space="preserve">  Show code editor briefly. Project structure visible.</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Tech-wise — Next.js 16 with App Router, React 19, TypeScript, Tailwind v4. Backend is Supabase with PostgreSQL and Row-Level Security so the data’s protected.</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The codebase is organized cleanly — pages in the app directory, reusable components, shared utility libraries, and every single API route is typed with TypeScript. No templates, everything’s original.</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Accessibility was a big focus for us. Semantic HTML everywhere, ARIA labels on interactive elements, full keyboard nav support, and a skip-to-content link. Color contrast meets WCAG standards too.</w:t>
      </w:r>
    </w:p>
    <w:p>
      <w:pPr>
        <w:pBdr>
          <w:bottom w:val="single" w:color="2E86C1" w:sz="4" w:space="4"/>
        </w:pBdr>
        <w:spacing w:after="100" w:before="320"/>
      </w:pPr>
      <w:r>
        <w:rPr>
          <w:rFonts w:ascii="Arial" w:cs="Arial" w:eastAsia="Arial" w:hAnsi="Arial"/>
          <w:b/>
          <w:bCs/>
          <w:color w:val="1B4F72"/>
          <w:sz w:val="26"/>
          <w:szCs w:val="26"/>
        </w:rPr>
        <w:t xml:space="preserve">14. Supabase Backend</w:t>
      </w:r>
      <w:r>
        <w:rPr>
          <w:rFonts w:ascii="Arial" w:cs="Arial" w:eastAsia="Arial" w:hAnsi="Arial"/>
          <w:i/>
          <w:iCs/>
          <w:color w:val="999999"/>
          <w:sz w:val="19"/>
          <w:szCs w:val="19"/>
        </w:rPr>
        <w:t xml:space="preserve">    6:35 – 6:45</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Supabase handles our database, auth, and file storage. Everything’s locked down with Row-Level Security, and server-side operations use a service-role client for admin stuff. It’s basically Firebase but open-source and built on Postgres.</w:t>
      </w:r>
    </w:p>
    <w:p>
      <w:pPr>
        <w:pBdr>
          <w:bottom w:val="single" w:color="2E86C1" w:sz="4" w:space="4"/>
        </w:pBdr>
        <w:spacing w:after="100" w:before="320"/>
      </w:pPr>
      <w:r>
        <w:rPr>
          <w:rFonts w:ascii="Arial" w:cs="Arial" w:eastAsia="Arial" w:hAnsi="Arial"/>
          <w:b/>
          <w:bCs/>
          <w:color w:val="1B4F72"/>
          <w:sz w:val="26"/>
          <w:szCs w:val="26"/>
        </w:rPr>
        <w:t xml:space="preserve">15. Closing</w:t>
      </w:r>
      <w:r>
        <w:rPr>
          <w:rFonts w:ascii="Arial" w:cs="Arial" w:eastAsia="Arial" w:hAnsi="Arial"/>
          <w:i/>
          <w:iCs/>
          <w:color w:val="999999"/>
          <w:sz w:val="19"/>
          <w:szCs w:val="19"/>
        </w:rPr>
        <w:t xml:space="preserve">    6:45 – 6:55</w:t>
      </w:r>
    </w:p>
    <w:p>
      <w:pPr>
        <w:spacing w:after="50" w:before="130"/>
      </w:pPr>
      <w:r>
        <w:rPr>
          <w:rFonts w:ascii="Arial" w:cs="Arial" w:eastAsia="Arial" w:hAnsi="Arial"/>
          <w:b/>
          <w:bCs/>
          <w:color w:val="7D3C98"/>
          <w:sz w:val="21"/>
          <w:szCs w:val="21"/>
        </w:rPr>
        <w:t xml:space="preserve">[S2] </w:t>
      </w:r>
      <w:r>
        <w:rPr>
          <w:rFonts w:ascii="Arial" w:cs="Arial" w:eastAsia="Arial" w:hAnsi="Arial"/>
          <w:color w:val="333333"/>
          <w:sz w:val="21"/>
          <w:szCs w:val="21"/>
        </w:rPr>
        <w:t xml:space="preserve">So that’s Reclaimr — a full lost-and-found platform with AI image tagging, a smart chatbot, automated match alerts, gamification, and a complete admin system. All built from scratch.</w:t>
      </w:r>
    </w:p>
    <w:p>
      <w:pPr>
        <w:spacing w:after="50" w:before="130"/>
      </w:pPr>
      <w:r>
        <w:rPr>
          <w:rFonts w:ascii="Arial" w:cs="Arial" w:eastAsia="Arial" w:hAnsi="Arial"/>
          <w:b/>
          <w:bCs/>
          <w:color w:val="117A65"/>
          <w:sz w:val="21"/>
          <w:szCs w:val="21"/>
        </w:rPr>
        <w:t xml:space="preserve">[S3] </w:t>
      </w:r>
      <w:r>
        <w:rPr>
          <w:rFonts w:ascii="Arial" w:cs="Arial" w:eastAsia="Arial" w:hAnsi="Arial"/>
          <w:color w:val="333333"/>
          <w:sz w:val="21"/>
          <w:szCs w:val="21"/>
        </w:rPr>
        <w:t xml:space="preserve">Our attributions are on the site — Next.js, React, Supabase, Tailwind, Framer Motion, HuggingFace Transformers, Groq, Lucide, and Google Cloud Vision.</w:t>
      </w:r>
    </w:p>
    <w:p>
      <w:pPr>
        <w:spacing w:after="50" w:before="130"/>
      </w:pPr>
      <w:r>
        <w:rPr>
          <w:rFonts w:ascii="Arial" w:cs="Arial" w:eastAsia="Arial" w:hAnsi="Arial"/>
          <w:b/>
          <w:bCs/>
          <w:color w:val="1A5276"/>
          <w:sz w:val="21"/>
          <w:szCs w:val="21"/>
        </w:rPr>
        <w:t xml:space="preserve">[S1] </w:t>
      </w:r>
      <w:r>
        <w:rPr>
          <w:rFonts w:ascii="Arial" w:cs="Arial" w:eastAsia="Arial" w:hAnsi="Arial"/>
          <w:color w:val="333333"/>
          <w:sz w:val="21"/>
          <w:szCs w:val="21"/>
        </w:rPr>
        <w:t xml:space="preserve">Thanks for your time. Happy to take any questions.</w:t>
      </w:r>
    </w:p>
    <w:p>
      <w:r>
        <w:br w:type="page"/>
      </w:r>
    </w:p>
    <w:p>
      <w:pPr>
        <w:pBdr>
          <w:bottom w:val="single" w:color="2E86C1" w:sz="4" w:space="4"/>
        </w:pBdr>
        <w:spacing w:after="100" w:before="320"/>
      </w:pPr>
      <w:r>
        <w:rPr>
          <w:rFonts w:ascii="Arial" w:cs="Arial" w:eastAsia="Arial" w:hAnsi="Arial"/>
          <w:b/>
          <w:bCs/>
          <w:color w:val="1B4F72"/>
          <w:sz w:val="26"/>
          <w:szCs w:val="26"/>
        </w:rPr>
        <w:t xml:space="preserve">Q&amp;A Prep</w:t>
      </w:r>
      <w:r>
        <w:rPr>
          <w:rFonts w:ascii="Arial" w:cs="Arial" w:eastAsia="Arial" w:hAnsi="Arial"/>
          <w:i/>
          <w:iCs/>
          <w:color w:val="999999"/>
          <w:sz w:val="19"/>
          <w:szCs w:val="19"/>
        </w:rPr>
        <w:t xml:space="preserve">    3 minutes</w:t>
      </w:r>
    </w:p>
    <w:p>
      <w:pPr>
        <w:spacing w:after="60" w:before="100"/>
      </w:pPr>
      <w:r>
        <w:rPr>
          <w:rFonts w:ascii="Arial" w:cs="Arial" w:eastAsia="Arial" w:hAnsi="Arial"/>
          <w:i/>
          <w:iCs/>
          <w:color w:val="555555"/>
          <w:sz w:val="20"/>
          <w:szCs w:val="20"/>
        </w:rPr>
        <w:t xml:space="preserve">Questions judges might ask + how to answer them:</w:t>
      </w:r>
    </w:p>
    <w:p>
      <w:pPr>
        <w:pStyle w:val="ListParagraph"/>
        <w:numPr>
          <w:ilvl w:val="0"/>
          <w:numId w:val="2"/>
        </w:numPr>
        <w:spacing w:after="40" w:before="180"/>
      </w:pPr>
      <w:r>
        <w:rPr>
          <w:rFonts w:ascii="Arial" w:cs="Arial" w:eastAsia="Arial" w:hAnsi="Arial"/>
          <w:b/>
          <w:bCs/>
          <w:color w:val="1B4F72"/>
          <w:sz w:val="20"/>
          <w:szCs w:val="20"/>
        </w:rPr>
        <w:t xml:space="preserve">Why Next.js instead of just HTML/CSS?</w:t>
      </w:r>
    </w:p>
    <w:p>
      <w:pPr>
        <w:spacing w:after="80" w:before="0"/>
        <w:ind w:left="720"/>
      </w:pPr>
      <w:r>
        <w:rPr>
          <w:rFonts w:ascii="Arial" w:cs="Arial" w:eastAsia="Arial" w:hAnsi="Arial"/>
          <w:color w:val="444444"/>
          <w:sz w:val="20"/>
          <w:szCs w:val="20"/>
        </w:rPr>
        <w:t xml:space="preserve">Next.js gives us server-side rendering, file-based routing, built-in API routes, and React’s component system. Way faster to build with than plain HTML, and it’s what real companies use — Netflix, Notion, stuff like that.</w:t>
      </w:r>
    </w:p>
    <w:p>
      <w:pPr>
        <w:pStyle w:val="ListParagraph"/>
        <w:numPr>
          <w:ilvl w:val="0"/>
          <w:numId w:val="2"/>
        </w:numPr>
        <w:spacing w:after="40" w:before="180"/>
      </w:pPr>
      <w:r>
        <w:rPr>
          <w:rFonts w:ascii="Arial" w:cs="Arial" w:eastAsia="Arial" w:hAnsi="Arial"/>
          <w:b/>
          <w:bCs/>
          <w:color w:val="1B4F72"/>
          <w:sz w:val="20"/>
          <w:szCs w:val="20"/>
        </w:rPr>
        <w:t xml:space="preserve">How does the AI image tagging work?</w:t>
      </w:r>
    </w:p>
    <w:p>
      <w:pPr>
        <w:spacing w:after="80" w:before="0"/>
        <w:ind w:left="720"/>
      </w:pPr>
      <w:r>
        <w:rPr>
          <w:rFonts w:ascii="Arial" w:cs="Arial" w:eastAsia="Arial" w:hAnsi="Arial"/>
          <w:color w:val="444444"/>
          <w:sz w:val="20"/>
          <w:szCs w:val="20"/>
        </w:rPr>
        <w:t xml:space="preserve">It’s a CLIP model from HuggingFace that runs entirely in the browser using WebAssembly. It does zero-shot classification, which means it can identify things it wasn’t specifically trained on. We run separate passes for category, color, size, and material to get better accuracy.</w:t>
      </w:r>
    </w:p>
    <w:p>
      <w:pPr>
        <w:pStyle w:val="ListParagraph"/>
        <w:numPr>
          <w:ilvl w:val="0"/>
          <w:numId w:val="2"/>
        </w:numPr>
        <w:spacing w:after="40" w:before="180"/>
      </w:pPr>
      <w:r>
        <w:rPr>
          <w:rFonts w:ascii="Arial" w:cs="Arial" w:eastAsia="Arial" w:hAnsi="Arial"/>
          <w:b/>
          <w:bCs/>
          <w:color w:val="1B4F72"/>
          <w:sz w:val="20"/>
          <w:szCs w:val="20"/>
        </w:rPr>
        <w:t xml:space="preserve">What if the AI gets the category wrong?</w:t>
      </w:r>
    </w:p>
    <w:p>
      <w:pPr>
        <w:spacing w:after="80" w:before="0"/>
        <w:ind w:left="720"/>
      </w:pPr>
      <w:r>
        <w:rPr>
          <w:rFonts w:ascii="Arial" w:cs="Arial" w:eastAsia="Arial" w:hAnsi="Arial"/>
          <w:color w:val="444444"/>
          <w:sz w:val="20"/>
          <w:szCs w:val="20"/>
        </w:rPr>
        <w:t xml:space="preserve">Everything it suggests is editable. The user can change the category and tags before submitting. It’s just a starting point to save time.</w:t>
      </w:r>
    </w:p>
    <w:p>
      <w:pPr>
        <w:pStyle w:val="ListParagraph"/>
        <w:numPr>
          <w:ilvl w:val="0"/>
          <w:numId w:val="2"/>
        </w:numPr>
        <w:spacing w:after="40" w:before="180"/>
      </w:pPr>
      <w:r>
        <w:rPr>
          <w:rFonts w:ascii="Arial" w:cs="Arial" w:eastAsia="Arial" w:hAnsi="Arial"/>
          <w:b/>
          <w:bCs/>
          <w:color w:val="1B4F72"/>
          <w:sz w:val="20"/>
          <w:szCs w:val="20"/>
        </w:rPr>
        <w:t xml:space="preserve">How do you prevent people from abusing the system?</w:t>
      </w:r>
    </w:p>
    <w:p>
      <w:pPr>
        <w:spacing w:after="80" w:before="0"/>
        <w:ind w:left="720"/>
      </w:pPr>
      <w:r>
        <w:rPr>
          <w:rFonts w:ascii="Arial" w:cs="Arial" w:eastAsia="Arial" w:hAnsi="Arial"/>
          <w:color w:val="444444"/>
          <w:sz w:val="20"/>
          <w:szCs w:val="20"/>
        </w:rPr>
        <w:t xml:space="preserve">A few ways — Google auth so you need a real account, admin review before anything goes live, Google Vision API screens images for inappropriate content, and claims require a written description that an admin verifies.</w:t>
      </w:r>
    </w:p>
    <w:p>
      <w:pPr>
        <w:pStyle w:val="ListParagraph"/>
        <w:numPr>
          <w:ilvl w:val="0"/>
          <w:numId w:val="2"/>
        </w:numPr>
        <w:spacing w:after="40" w:before="180"/>
      </w:pPr>
      <w:r>
        <w:rPr>
          <w:rFonts w:ascii="Arial" w:cs="Arial" w:eastAsia="Arial" w:hAnsi="Arial"/>
          <w:b/>
          <w:bCs/>
          <w:color w:val="1B4F72"/>
          <w:sz w:val="20"/>
          <w:szCs w:val="20"/>
        </w:rPr>
        <w:t xml:space="preserve">Is the site mobile-friendly?</w:t>
      </w:r>
    </w:p>
    <w:p>
      <w:pPr>
        <w:spacing w:after="80" w:before="0"/>
        <w:ind w:left="720"/>
      </w:pPr>
      <w:r>
        <w:rPr>
          <w:rFonts w:ascii="Arial" w:cs="Arial" w:eastAsia="Arial" w:hAnsi="Arial"/>
          <w:color w:val="444444"/>
          <w:sz w:val="20"/>
          <w:szCs w:val="20"/>
        </w:rPr>
        <w:t xml:space="preserve">Yeah, fully responsive. Tailwind’s responsive utilities plus CSS Grid and Flexbox. We tested on phones, tablets, and desktop.</w:t>
      </w:r>
    </w:p>
    <w:p>
      <w:pPr>
        <w:pStyle w:val="ListParagraph"/>
        <w:numPr>
          <w:ilvl w:val="0"/>
          <w:numId w:val="2"/>
        </w:numPr>
        <w:spacing w:after="40" w:before="180"/>
      </w:pPr>
      <w:r>
        <w:rPr>
          <w:rFonts w:ascii="Arial" w:cs="Arial" w:eastAsia="Arial" w:hAnsi="Arial"/>
          <w:b/>
          <w:bCs/>
          <w:color w:val="1B4F72"/>
          <w:sz w:val="20"/>
          <w:szCs w:val="20"/>
        </w:rPr>
        <w:t xml:space="preserve">How’d you split the work?</w:t>
      </w:r>
    </w:p>
    <w:p>
      <w:pPr>
        <w:spacing w:after="80" w:before="0"/>
        <w:ind w:left="720"/>
      </w:pPr>
      <w:r>
        <w:rPr>
          <w:rFonts w:ascii="Arial" w:cs="Arial" w:eastAsia="Arial" w:hAnsi="Arial"/>
          <w:color w:val="444444"/>
          <w:sz w:val="20"/>
          <w:szCs w:val="20"/>
        </w:rPr>
        <w:t xml:space="preserve">We planned the architecture together, then split by specialty — one person on frontend and design, one on backend and APIs, one on AI features and the chatbot. Used Git for version control.</w:t>
      </w:r>
    </w:p>
    <w:p>
      <w:pPr>
        <w:pStyle w:val="ListParagraph"/>
        <w:numPr>
          <w:ilvl w:val="0"/>
          <w:numId w:val="2"/>
        </w:numPr>
        <w:spacing w:after="40" w:before="180"/>
      </w:pPr>
      <w:r>
        <w:rPr>
          <w:rFonts w:ascii="Arial" w:cs="Arial" w:eastAsia="Arial" w:hAnsi="Arial"/>
          <w:b/>
          <w:bCs/>
          <w:color w:val="1B4F72"/>
          <w:sz w:val="20"/>
          <w:szCs w:val="20"/>
        </w:rPr>
        <w:t xml:space="preserve">Hardest part?</w:t>
      </w:r>
    </w:p>
    <w:p>
      <w:pPr>
        <w:spacing w:after="80" w:before="0"/>
        <w:ind w:left="720"/>
      </w:pPr>
      <w:r>
        <w:rPr>
          <w:rFonts w:ascii="Arial" w:cs="Arial" w:eastAsia="Arial" w:hAnsi="Arial"/>
          <w:color w:val="444444"/>
          <w:sz w:val="20"/>
          <w:szCs w:val="20"/>
        </w:rPr>
        <w:t xml:space="preserve">Probably getting the AI classification accurate. CLIP spreads probability across tons of labels, so doing one big classification pass gave bad results. We had to break it into separate passes — one for color, one for size, one for material. That fixed it. Also the chatbot synonym system took a lot of iteration to get right.</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2E86C1"/>
        <w:sz w:val="16"/>
        <w:szCs w:val="16"/>
      </w:rPr>
      <w:t xml:space="preserve">RECLAIMR — FBLA Website Coding &amp; Development</w:t>
    </w:r>
    <w:r>
      <w:rPr>
        <w:rFonts w:ascii="Arial" w:cs="Arial" w:eastAsia="Arial" w:hAnsi="Arial"/>
        <w:color w:val="999999"/>
        <w:sz w:val="16"/>
        <w:szCs w:val="16"/>
      </w:rPr>
      <w:t xml:space="preserve">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2026-04-06T05:29:11.016Z</dcterms:created>
  <dcterms:modified xsi:type="dcterms:W3CDTF">2026-04-06T05:29:11.017Z</dcterms:modified>
</cp:coreProperties>
</file>

<file path=docProps/custom.xml><?xml version="1.0" encoding="utf-8"?>
<Properties xmlns="http://schemas.openxmlformats.org/officeDocument/2006/custom-properties" xmlns:vt="http://schemas.openxmlformats.org/officeDocument/2006/docPropsVTypes"/>
</file>