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Fake text dataset:</w:t>
      </w:r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Dataset: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Kaggle dataset: Kaggle fake News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7" w:history="1">
        <w:r>
          <w:rPr>
            <w:rStyle w:val="char1"/>
            <w:sz w:val="28"/>
            <w:szCs w:val="28"/>
          </w:rPr>
          <w:t>https://www.kaggle.com/c/fake-news/data</w:t>
        </w:r>
      </w:hyperlink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Total Rows in training dataset: 20800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Test-train split: 33%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Activations:-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SVM: kernel=rbf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Random Forest: n_estimators=50, criterion=gini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Ensemble: activation=logistic regression, type=bagging, bags=5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CNN: activation=[relu,relu,sigmoid]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LSTM: activation=sigmoid,LSTM(100)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Hybrid: 2*Conv1d(tanh),2*lstm(relu)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632578304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kaggle.com/c/fake-new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2021-09-25T13:36:59Z</dcterms:created>
  <dcterms:modified xsi:type="dcterms:W3CDTF">2021-09-25T13:58:24Z</dcterms:modified>
</cp:coreProperties>
</file>