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Natural Language Processing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Assignment-2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Submitted by Ishaan Arora (201301011)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Statement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We are given two datasets, English &amp; Hindi. We are supposed to compute the co-occurrence matrix using top 250 words from corpus as feature words, then use K-means to cluster them into 50 groups &amp; then display 25 words per group closest to the centroid.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For each dataset, we have to make co-occurence matrix for three cases: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1.</w:t>
        <w:t xml:space="preserve"> Top 250 frequency ordered words including punctuations</w:t>
        <w:t>. All tokens exclding punctuations</w:t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2</w:t>
        <w:t>. Top 250 frequency ordered words excluding punctuations and stop words</w:t>
        <w:t>. All tokens excluding punctuations</w:t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3</w:t>
        <w:t>. Top 250 excluding top 50 frequency ordered words and excluding punctuations</w:t>
        <w:t>. All tokes excluding punctutations</w:t>
        <w:t>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Difficulties in K-means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</w:r>
      <w:r>
        <w:rPr>
          <w:b w:val="false"/>
          <w:bCs w:val="false"/>
          <w:sz w:val="24"/>
          <w:szCs w:val="24"/>
        </w:rPr>
        <w:t>Since, it is a polynomial time algorithm, computational time was a major constraint. Since I had a deadline and my laptop does not have high computation power I had to constraint my iterations to 20. This made my co-occurence matrix sparse &amp; most of the elements were zero.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 xml:space="preserve">In the intialisation of K centroids, I have chosen them randomly. If I would have somehow made some informed choice then my code wouldn't </w:t>
      </w:r>
      <w:r>
        <w:rPr>
          <w:b w:val="false"/>
          <w:bCs w:val="false"/>
          <w:sz w:val="24"/>
          <w:szCs w:val="24"/>
        </w:rPr>
        <w:t>have</w:t>
      </w:r>
      <w:r>
        <w:rPr>
          <w:b w:val="false"/>
          <w:bCs w:val="false"/>
          <w:sz w:val="24"/>
          <w:szCs w:val="24"/>
        </w:rPr>
        <w:t xml:space="preserve"> take</w:t>
      </w:r>
      <w:r>
        <w:rPr>
          <w:b w:val="false"/>
          <w:bCs w:val="false"/>
          <w:sz w:val="24"/>
          <w:szCs w:val="24"/>
        </w:rPr>
        <w:t>n</w:t>
      </w:r>
      <w:r>
        <w:rPr>
          <w:b w:val="false"/>
          <w:bCs w:val="false"/>
          <w:sz w:val="24"/>
          <w:szCs w:val="24"/>
        </w:rPr>
        <w:t xml:space="preserve"> that much time to run </w:t>
      </w:r>
      <w:r>
        <w:rPr>
          <w:b w:val="false"/>
          <w:bCs w:val="false"/>
          <w:sz w:val="24"/>
          <w:szCs w:val="24"/>
        </w:rPr>
        <w:t>and hence the co-occurence matrix would have been small and compact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S</w:t>
      </w:r>
      <w:r>
        <w:rPr>
          <w:b w:val="false"/>
          <w:bCs w:val="false"/>
          <w:sz w:val="24"/>
          <w:szCs w:val="24"/>
        </w:rPr>
        <w:t>ensitive to outliers.</w:t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Default"/>
        <w:tabs>
          <w:tab w:val="left" w:pos="220" w:leader="none"/>
          <w:tab w:val="left" w:pos="720" w:leader="none"/>
        </w:tabs>
        <w:bidi w:val="0"/>
        <w:ind w:left="720" w:right="0" w:hanging="720"/>
        <w:jc w:val="left"/>
        <w:rPr>
          <w:rFonts w:ascii="Myriad Pro Semibold" w:hAnsi="Myriad Pro Semibold"/>
          <w:sz w:val="26"/>
          <w:szCs w:val="26"/>
          <w:u w:val="single" w:color="00000A"/>
          <w:shd w:fill="FBFBFB" w:val="clear"/>
          <w:lang w:val="en-US"/>
        </w:rPr>
      </w:pPr>
      <w:r>
        <w:rPr>
          <w:rFonts w:ascii="Myriad Pro Semibold" w:hAnsi="Myriad Pro Semibold"/>
          <w:sz w:val="26"/>
          <w:szCs w:val="26"/>
          <w:u w:val="single" w:color="00000A"/>
          <w:shd w:fill="FBFBFB" w:val="clear"/>
          <w:lang w:val="en-US"/>
        </w:rPr>
        <w:t>OUTPUTS ATTAINED</w:t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ascii="Myriad Pro Semibold" w:hAnsi="Myriad Pro Semibold"/>
          <w:sz w:val="20"/>
          <w:szCs w:val="20"/>
          <w:shd w:fill="FBFBFB" w:val="clear"/>
          <w:lang w:val="en-US"/>
        </w:rPr>
      </w:pPr>
      <w:r>
        <w:rPr>
          <w:rFonts w:ascii="Myriad Pro Semibold" w:hAnsi="Myriad Pro Semibold"/>
          <w:sz w:val="20"/>
          <w:szCs w:val="20"/>
          <w:shd w:fill="FBFBFB" w:val="clear"/>
          <w:lang w:val="en-US"/>
        </w:rPr>
        <w:t>These were the clusters obtained when the punctuations were not stripped.</w:t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ascii="Myriad Pro Semibold" w:hAnsi="Myriad Pro Semibold"/>
          <w:sz w:val="20"/>
          <w:szCs w:val="20"/>
          <w:shd w:fill="FBFBFB" w:val="clear"/>
          <w:lang w:val="en-US"/>
        </w:rPr>
      </w:pPr>
      <w:r>
        <w:rPr>
          <w:rFonts w:ascii="Myriad Pro Semibold" w:hAnsi="Myriad Pro Semibold"/>
          <w:sz w:val="20"/>
          <w:szCs w:val="20"/>
          <w:shd w:fill="FBFBFB" w:val="clear"/>
          <w:lang w:val="en-US"/>
        </w:rPr>
        <w:t>Case 1 : stop words not included (some groups are mentioned here) (only some outputs displayed)</w:t>
      </w:r>
    </w:p>
    <w:p>
      <w:pPr>
        <w:pStyle w:val="Default"/>
        <w:tabs>
          <w:tab w:val="left" w:pos="220" w:leader="none"/>
          <w:tab w:val="left" w:pos="720" w:leader="none"/>
        </w:tabs>
        <w:bidi w:val="0"/>
        <w:ind w:left="720" w:right="0" w:hanging="720"/>
        <w:jc w:val="left"/>
        <w:rPr>
          <w:rFonts w:eastAsia="Myriad Pro" w:cs="Myriad Pro" w:ascii="Myriad Pro" w:hAnsi="Myriad Pro"/>
          <w:sz w:val="20"/>
          <w:szCs w:val="20"/>
          <w:shd w:fill="FBFBFB" w:val="clear"/>
        </w:rPr>
      </w:pPr>
      <w:r>
        <w:rPr>
          <w:rFonts w:eastAsia="Myriad Pro" w:cs="Myriad Pro" w:ascii="Myriad Pro" w:hAnsi="Myriad Pro"/>
          <w:sz w:val="20"/>
          <w:szCs w:val="20"/>
          <w:shd w:fill="FBFBFB" w:val="clear"/>
        </w:rPr>
      </w:r>
    </w:p>
    <w:tbl>
      <w:tblPr>
        <w:jc w:val="left"/>
        <w:tblInd w:w="79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9631"/>
      </w:tblGrid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English  ,  new  ,  American  ,  only  ,  term  ,  north  ,  island  ,  world  ,  two  ,  main  ,  British  ,  south  ,  River  ,  west  ,  early  ,  east  ,  French  ,  U.S.  ,  band  ,  largest  ,  second  ,  late  ,  original  ,  last  ,  public</w:t>
            </w:r>
          </w:p>
        </w:tc>
      </w:tr>
      <w:tr>
        <w:trPr>
          <w:trHeight w:val="279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place  ,  village  ,  municipality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queen  ,  distinction  ,  restoration  ,  valley  ,  Gulf  ,  Palace  ,  leadership  ,  truth  ,  moment  ,  sport  ,  background  ,  Commonwealth  ,  flow  ,  management  ,  root  ,  genus  ,  parish  ,  floor  ,  spring  ,  medium  ,  union  ,  monastery  ,  picture  ,  port  ,  theme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sense  ,  purpose  ,  standard  ,  value  ,  cause  ,  hands  ,  President  ,  course  ,  concept  ,  lack  ,  location  ,  range  ,  command  ,  centre  ,  creation  ,  source  ,  president  ,  Town  ,  coast  ,  production  ,  majority  ,  founder  ,  center  ,  nature  ,  leader</w:t>
            </w:r>
          </w:p>
        </w:tc>
      </w:tr>
      <w:tr>
        <w:trPr>
          <w:trHeight w:val="279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such  ,  known  ,  well</w:t>
            </w:r>
          </w:p>
        </w:tc>
      </w:tr>
      <w:tr>
        <w:trPr>
          <w:trHeight w:val="279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be  ,  this  ,  have  ,  point  ,  go</w:t>
            </w:r>
          </w:p>
        </w:tc>
      </w:tr>
      <w:tr>
        <w:trPr>
          <w:trHeight w:val="42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queen  ,  distinction  ,  restoration  ,  valley  ,  Gulf  ,  Palace  ,  leadership  ,  truth  ,  moment  ,  sport  ,  background  ,  Commonwealth  ,  flow  ,  management  ,  root  ,  genus  ,  parish  ,  floor  ,  spring  ,  medium  ,  union  ,  monastery  ,  picture  ,  port  ,  theme</w:t>
            </w:r>
          </w:p>
        </w:tc>
      </w:tr>
      <w:tr>
        <w:trPr>
          <w:trHeight w:val="64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decision  ,  history  ,  role  ,  major  ,  people  ,  career  ,  war  ,  film  ,  way  ,  long  ,  great  ,  works  ,  system  ,  period  ,  government  ,  common  ,  popular  ,  power  ,  person  ,  fam</w:t>
            </w:r>
          </w:p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ily  ,  day  ,  school  ,  man  ,  book  ,  character</w:t>
            </w:r>
          </w:p>
        </w:tc>
      </w:tr>
      <w:tr>
        <w:trPr>
          <w:trHeight w:val="32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At  ,  During  ,  When  ,  You  ,  One  ,  Its  ,  Most  ,  To  ,  See  ,  Some  ,  Many  ,  From  ,  While  ,  But  ,  An  ,  By  ,  Although  ,  These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1927  ,  1942  ,  1924  ,  1956  ,  1941  ,  1933  ,  1930  ,  1958  ,  1938  ,  1946  ,  1929  ,  1949  ,  1934  ,  1945  ,  1918  ,  1939  ,  1917  ,  1961  ,  1935  ,  1947  ,  1955  ,  1931  ,  1937  ,  1957  ,  1922</w:t>
            </w:r>
          </w:p>
        </w:tc>
      </w:tr>
    </w:tbl>
    <w:p>
      <w:pPr>
        <w:pStyle w:val="Default"/>
        <w:tabs>
          <w:tab w:val="left" w:pos="220" w:leader="none"/>
          <w:tab w:val="left" w:pos="720" w:leader="none"/>
        </w:tabs>
        <w:bidi w:val="0"/>
        <w:ind w:left="720" w:right="0" w:hanging="720"/>
        <w:jc w:val="left"/>
        <w:rPr>
          <w:rFonts w:eastAsia="Myriad Pro" w:cs="Myriad Pro" w:ascii="Myriad Pro" w:hAnsi="Myriad Pro"/>
          <w:sz w:val="26"/>
          <w:szCs w:val="26"/>
          <w:shd w:fill="FBFBFB" w:val="clear"/>
        </w:rPr>
      </w:pPr>
      <w:r>
        <w:rPr>
          <w:rFonts w:eastAsia="Myriad Pro" w:cs="Myriad Pro" w:ascii="Myriad Pro" w:hAnsi="Myriad Pro"/>
          <w:sz w:val="26"/>
          <w:szCs w:val="26"/>
          <w:shd w:fill="FBFBFB" w:val="clear"/>
        </w:rPr>
      </w:r>
    </w:p>
    <w:p>
      <w:pPr>
        <w:pStyle w:val="Default"/>
        <w:tabs>
          <w:tab w:val="left" w:pos="220" w:leader="none"/>
          <w:tab w:val="left" w:pos="720" w:leader="none"/>
        </w:tabs>
        <w:bidi w:val="0"/>
        <w:ind w:left="720" w:right="0" w:hanging="720"/>
        <w:jc w:val="left"/>
        <w:rPr>
          <w:rFonts w:eastAsia="Myriad Pro" w:cs="Myriad Pro" w:ascii="Myriad Pro" w:hAnsi="Myriad Pro"/>
          <w:sz w:val="26"/>
          <w:szCs w:val="26"/>
          <w:shd w:fill="FBFBFB" w:val="clear"/>
        </w:rPr>
      </w:pPr>
      <w:r>
        <w:rPr>
          <w:rFonts w:eastAsia="Myriad Pro" w:cs="Myriad Pro" w:ascii="Myriad Pro" w:hAnsi="Myriad Pro"/>
          <w:sz w:val="26"/>
          <w:szCs w:val="26"/>
          <w:shd w:fill="FBFBFB" w:val="clear"/>
        </w:rPr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ascii="Myriad Pro Semibold" w:hAnsi="Myriad Pro Semibold"/>
          <w:sz w:val="20"/>
          <w:szCs w:val="20"/>
          <w:shd w:fill="FBFBFB" w:val="clear"/>
          <w:lang w:val="en-US"/>
        </w:rPr>
      </w:pPr>
      <w:r>
        <w:rPr>
          <w:rFonts w:ascii="Myriad Pro Semibold" w:hAnsi="Myriad Pro Semibold"/>
          <w:sz w:val="20"/>
          <w:szCs w:val="20"/>
          <w:shd w:fill="FBFBFB" w:val="clear"/>
          <w:lang w:val="en-US"/>
        </w:rPr>
        <w:t>Case 2 : stop words included</w:t>
      </w:r>
    </w:p>
    <w:tbl>
      <w:tblPr>
        <w:jc w:val="left"/>
        <w:tblInd w:w="79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9631"/>
      </w:tblGrid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Harbor  ,  Marathon  ,  Richland  ,  Burlington  ,  Dodge  ,  Fayette  ,  Franklin  ,  Dane  ,  Polk  ,  Collin  ,  Cameron  ,  Tarrant  ,  Vernon  ,  Shawano  ,  Chippewa  ,  Denton  ,  Jefferson  ,  Fairfax  ,  Orange  ,  Rusk  ,  Wood  ,  Harris  ,  Marion  ,  Monroe  ,  Montgomery </w:t>
            </w:r>
          </w:p>
        </w:tc>
      </w:tr>
      <w:tr>
        <w:trPr>
          <w:trHeight w:val="32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During  ,  Some  ,  See  ,  By  ,  Since  ,  With  ,  Although  ,  Other  ,  To  ,  One  ,  Most  ,  Many  ,  From  ,  While  ,  But  ,  An  ,  These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also  ,  has  ,  are  ,  that  ,  at  ,  from  ,  they  ,  Wyoming  ,  though  ,  USA  ,  most  ,  one  ,  New  ,  California  ,  there  ,  West  ,  after  ,  then  ,  both  ,  not  ,  especially  ,  along  ,  so  ,  Vermont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Kewaunee  ,  Lexington  ,  Hardin  ,  Pennington  ,  Wise  ,  Okanogan  ,  Ringkj</w:t>
            </w:r>
            <w:r>
              <w:rPr>
                <w:rFonts w:eastAsia="Arial Unicode MS" w:cs="Arial Unicode MS" w:ascii="Arial Unicode MS" w:hAnsi="Arial Unicode MS"/>
              </w:rPr>
              <w:t>ø</w:t>
            </w:r>
            <w:r>
              <w:rPr>
                <w:rFonts w:eastAsia="Arial Unicode MS" w:cs="Arial Unicode MS"/>
              </w:rPr>
              <w:t>bing  ,  Lafayette  ,  Raleigh  ,  Ribe  ,  Ashland  ,  Calumet  ,  Klickitat  ,  Vilas  ,  Hutchinson  ,  Weber  ,  Logan  ,  Benton  ,  Shelby  ,  Robertson  ,  Knox  ,  Mason  ,  Claire  ,  Carroll  ,  Clay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Rosholt  ,  Colton  ,  Sturgis  ,  Leola  ,  Reliance  ,  Okaton  ,  Murdo  ,  Wessington  ,  Estelline  ,  Headquartered  ,  Roscoe  ,  Tabor  ,  Riverview  ,  Jonesville  ,  Pinewood  ,  Millwood  ,  Inman  ,  Woodford  ,  Branchville  ,  Prosperity  ,  Clarks  ,  Elgin  ,  Ridgeland  ,  Edisto  ,  Ridgeville </w:t>
            </w:r>
          </w:p>
        </w:tc>
      </w:tr>
      <w:tr>
        <w:trPr>
          <w:trHeight w:val="32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born  ,  2005  ,  now  ,  pronounced  ,  November  ,  December  ,  April  ,  February  ,  September  ,  October  ,  August  ,  January  ,  July  ,  March  ,  June  ,  May  ,  Liberal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3,066.  ,  3,012.  ,  1,318.  ,  4,025.  ,  5,153.  ,  6,720.  ,  6,316.  ,  2,092.  ,  4,449.  ,  3,599.  ,  30,248.  ,  8,950.  ,  22,071.  ,  2,837.  ,  11,788.  ,  2,518.  ,  6,682.  ,  9,916.  ,  3,670.  ,  9,793.  ,  7,042.  ,  9,425.  ,  1,489.  ,  10,580.  ,  3,801.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languages  ,  Empire  ,  character  ,  actor  ,  theory  ,  itself  ,  Park  ,  line  ,  label  ,  power  ,  works  ,  Rome  ,  use  ,  systems  ,  success  ,  Britain  ,  water  ,  law  ,  Wales  ,  Records  ,  school  ,  church  ,  himself  ,  period  ,  state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*Penstemon  ,  Today  ,  According  ,  Born  ,  Thus  ,  Each  ,  Later  ,  *The  ,  More  ,  #  ,  Before  ,  Two  ,  Spoiler  ,  Another  ,  Neighboring  ,  Like  ,  Following  ,  That  ,  :For  ,  Despite  ,  All  ,  Though  ,  Because  ,  Both  ,  Among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before  ,  no  ,  since  ,  more  ,  if  ,  even  ,  United  ,  named  ,  Best  ,  using  ,  being  ,  until  ,  thus  ,  whom  ,  like  ,  particularly  ,  notably  ,  during  ,  due  ,  according  ,  making  ,  based  ,  among  ,  having  ,  under</w:t>
            </w:r>
          </w:p>
        </w:tc>
      </w:tr>
    </w:tbl>
    <w:p>
      <w:pPr>
        <w:pStyle w:val="Default"/>
        <w:tabs>
          <w:tab w:val="left" w:pos="220" w:leader="none"/>
          <w:tab w:val="left" w:pos="720" w:leader="none"/>
        </w:tabs>
        <w:bidi w:val="0"/>
        <w:ind w:left="720" w:right="0" w:hanging="720"/>
        <w:jc w:val="left"/>
        <w:rPr>
          <w:rFonts w:eastAsia="Myriad Pro" w:cs="Myriad Pro" w:ascii="Myriad Pro" w:hAnsi="Myriad Pro"/>
          <w:sz w:val="20"/>
          <w:szCs w:val="20"/>
          <w:shd w:fill="FBFBFB" w:val="clear"/>
        </w:rPr>
      </w:pPr>
      <w:r>
        <w:rPr>
          <w:rFonts w:eastAsia="Myriad Pro" w:cs="Myriad Pro" w:ascii="Myriad Pro" w:hAnsi="Myriad Pro"/>
          <w:sz w:val="20"/>
          <w:szCs w:val="20"/>
          <w:shd w:fill="FBFBFB" w:val="clear"/>
        </w:rPr>
      </w:r>
    </w:p>
    <w:p>
      <w:pPr>
        <w:pStyle w:val="Default"/>
        <w:tabs>
          <w:tab w:val="left" w:pos="220" w:leader="none"/>
          <w:tab w:val="left" w:pos="720" w:leader="none"/>
        </w:tabs>
        <w:bidi w:val="0"/>
        <w:ind w:left="720" w:right="0" w:hanging="720"/>
        <w:jc w:val="left"/>
        <w:rPr>
          <w:rFonts w:eastAsia="Myriad Pro" w:cs="Myriad Pro" w:ascii="Myriad Pro" w:hAnsi="Myriad Pro"/>
          <w:sz w:val="20"/>
          <w:szCs w:val="20"/>
          <w:shd w:fill="FBFBFB" w:val="clear"/>
        </w:rPr>
      </w:pPr>
      <w:r>
        <w:rPr>
          <w:rFonts w:eastAsia="Myriad Pro" w:cs="Myriad Pro" w:ascii="Myriad Pro" w:hAnsi="Myriad Pro"/>
          <w:sz w:val="20"/>
          <w:szCs w:val="20"/>
          <w:shd w:fill="FBFBFB" w:val="clear"/>
        </w:rPr>
      </w:r>
    </w:p>
    <w:p>
      <w:pPr>
        <w:sectPr>
          <w:footerReference w:type="default" r:id="rId2"/>
          <w:type w:val="nextPage"/>
          <w:pgSz w:w="11906" w:h="16838"/>
          <w:pgMar w:left="1134" w:right="1134" w:header="0" w:top="709" w:footer="850" w:bottom="1134" w:gutter="0"/>
          <w:pgNumType w:fmt="decimal"/>
          <w:formProt w:val="false"/>
          <w:textDirection w:val="lrTb"/>
          <w:bidi/>
          <w:docGrid w:type="default" w:linePitch="240" w:charSpace="4294961151"/>
        </w:sectPr>
        <w:pStyle w:val="Default"/>
        <w:tabs>
          <w:tab w:val="left" w:pos="220" w:leader="none"/>
          <w:tab w:val="left" w:pos="720" w:leader="none"/>
        </w:tabs>
        <w:bidi w:val="0"/>
        <w:ind w:left="720" w:right="0" w:hanging="720"/>
        <w:jc w:val="left"/>
        <w:rPr>
          <w:rFonts w:eastAsia="Myriad Pro" w:cs="Myriad Pro" w:ascii="Myriad Pro" w:hAnsi="Myriad Pro"/>
          <w:sz w:val="20"/>
          <w:szCs w:val="20"/>
          <w:shd w:fill="FBFBFB" w:val="clear"/>
        </w:rPr>
      </w:pPr>
      <w:r>
        <w:rPr>
          <w:rFonts w:eastAsia="Myriad Pro" w:cs="Myriad Pro" w:ascii="Myriad Pro" w:hAnsi="Myriad Pro"/>
          <w:sz w:val="20"/>
          <w:szCs w:val="20"/>
          <w:shd w:fill="FBFBFB" w:val="clear"/>
        </w:rPr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ascii="Myriad Pro Semibold" w:hAnsi="Myriad Pro Semibold"/>
          <w:sz w:val="20"/>
          <w:szCs w:val="20"/>
          <w:shd w:fill="FBFBFB" w:val="clear"/>
          <w:lang w:val="en-US"/>
        </w:rPr>
      </w:pPr>
      <w:r>
        <w:rPr>
          <w:rFonts w:ascii="Myriad Pro Semibold" w:hAnsi="Myriad Pro Semibold"/>
          <w:sz w:val="20"/>
          <w:szCs w:val="20"/>
          <w:shd w:fill="FBFBFB" w:val="clear"/>
          <w:lang w:val="en-US"/>
        </w:rPr>
        <w:t>This is the output when punctuations were excluded (some outputs displayed)</w:t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ascii="Myriad Pro Semibold" w:hAnsi="Myriad Pro Semibold"/>
          <w:sz w:val="20"/>
          <w:szCs w:val="20"/>
          <w:shd w:fill="FBFBFB" w:val="clear"/>
          <w:lang w:val="en-US"/>
        </w:rPr>
      </w:pPr>
      <w:r>
        <w:rPr>
          <w:rFonts w:ascii="Myriad Pro Semibold" w:hAnsi="Myriad Pro Semibold"/>
          <w:sz w:val="20"/>
          <w:szCs w:val="20"/>
          <w:shd w:fill="FBFBFB" w:val="clear"/>
          <w:lang w:val="en-US"/>
        </w:rPr>
        <w:t>Case 1 : stop words not included</w:t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pPr>
      <w:r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r>
    </w:p>
    <w:tbl>
      <w:tblPr>
        <w:jc w:val="left"/>
        <w:tblInd w:w="79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9631"/>
      </w:tblGrid>
      <w:tr>
        <w:trPr>
          <w:trHeight w:val="64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growth  ,  invention  ,  reduction  ,  Bank  ,  conquest  ,  lord  ,  principles  ,  strength  ,  execution  ,  expansion  ,  fortress  ,  passage  ,  wing  ,  Board  ,  corner  ,  shore  ,  evolution  ,  fragments  ,  distribution  ,  jurisdiction  ,  doctrine  ,  management  ,  spirit  ,  kings  ,  department 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ir  ,  oldest  ,  Latin  ,  canal  ,  greatest  ,  summer  ,  national  ,  Russian  ,  19th  ,  chief  ,  stage  ,  emperor  ,  real  ,  Scottish  ,  royal  ,  Canadian  ,  European  ,  surface  ,  court  ,  Japanese  ,  Spanish  ,  fourth  ,  university  ,  future  ,  traditional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1985  ,  2001  ,  Lower  ,  recent  ,  1987  ,  Japan  ,  1974  ,  1978  ,  1999  ,  1996  ,  1988  ,  1977  ,  1983  ,  1984  ,  1997  ,  1986  ,  1995  ,  1998  ,  1992  ,  1980  ,  1989  ,  1994  ,  1990  ,  1991  ,  1993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ended  ,  raised  ,  playing  ,  reached  ,  discovered  ,  run  ,  carried  ,  sold  ,  provided  ,  recorded  ,  largely  ,  mainly  ,  primarily  ,  captured  ,  adopted  ,  accepted  ,  coined  ,  marked  ,  opened  ,  employed  ,  completed  ,  kept  ,  destroyed  ,  invented  ,  passed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Wise  ,  Ribe  ,  Harrison  ,  Buffalo  ,  Fairfield  ,  Galveston  ,  Marinette  ,  Kenosha  ,  Raleigh  ,  Weber  ,  Bennington  ,  Whitman  ,  Preston  ,  Clay  ,  Fremont  ,  Wayne  ,  Carroll  ,  Lawrence  ,  Augusta  ,  Ashland  ,  Crawford  ,  Chesterfield  ,  Lexington  ,  Greenville  ,  Lafayette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Rome  ,  Canterbury  ,  America  ,  quality  ,  Fame  ,  Spain  ,  William  ,  George  ,  Sir  ,  Canada  ,  Commons  ,  Zealand  ,  Castile  ,  California  ,  Sicily  ,  Belgium  ,  India  ,  God  ,  China  ,  Austria  ,  Sweden  ,  Henry  ,  Charles  ,  Wales  ,  Portugal 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bishop  ,  presence  ,  method  ,  care  ,  branch  ,  lack  ,  nature  ,  areas  ,  piece  ,  concept  ,  origin  ,  construction  ,  species  ,  command  ,  History  ,  source  ,  possession  ,  purpose  ,  president  ,  level  ,  leader  ,  director  ,  loss  ,  Department  ,  value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user  ,  genus  ,  planet  ,  TV  ,  High  ,  unitary  ,  nation  ,  screen  ,  piano  ,  media  ,  ball  ,  news  ,  Nazi  ,  cylinder  ,  chemical  ,  street  ,  background  ,  Mexican  ,  poor  ,  Portuguese  ,  Danish  ,  brain  ,  federal  ,  Welsh  ,  cell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story  ,  members  ,  towns  ,  version  ,  king  ,  family  ,  parts  ,  One  ,  system  ,  period  ,  study  ,  middle  ,  case  ,  beginning  ,  history  ,  daughter  ,  side  ,  author  ,  Duke  ,  capital  ,  rest  ,  development  ,  House  ,  Republic  ,  head</w:t>
            </w:r>
          </w:p>
        </w:tc>
      </w:tr>
      <w:tr>
        <w:trPr>
          <w:trHeight w:val="279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to  ,  as  ,  and  ,  at  ,  with  ,  on  ,  for  ,  by  ,  from</w:t>
            </w:r>
          </w:p>
        </w:tc>
      </w:tr>
    </w:tbl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pPr>
      <w:r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pPr>
      <w:r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ascii="Myriad Pro Semibold" w:hAnsi="Myriad Pro Semibold"/>
          <w:sz w:val="20"/>
          <w:szCs w:val="20"/>
          <w:shd w:fill="FBFBFB" w:val="clear"/>
          <w:lang w:val="en-US"/>
        </w:rPr>
      </w:pPr>
      <w:r>
        <w:rPr>
          <w:rFonts w:ascii="Myriad Pro Semibold" w:hAnsi="Myriad Pro Semibold"/>
          <w:sz w:val="20"/>
          <w:szCs w:val="20"/>
          <w:shd w:fill="FBFBFB" w:val="clear"/>
          <w:lang w:val="en-US"/>
        </w:rPr>
        <w:t>Case 2 : stop words included</w:t>
      </w:r>
    </w:p>
    <w:tbl>
      <w:tblPr>
        <w:jc w:val="left"/>
        <w:tblInd w:w="79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9631"/>
      </w:tblGrid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only  ,  other  ,  most  ,  album  ,  band  ,  French  ,  work  ,  Battle  ,  word  ,  film  ,  movie  ,  second  ,  book  ,  River  ,  site  ,  original  ,  following  ,  company  ,  group  ,  story  ,  Beatles  ,  battle  ,  current  ,  song  ,  Twilight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Rutland  ,  Elder  ,  Paso  ,  Spartanburg  ,  Grayson  ,  Oconto  ,  Sheboygan  ,  Portage  ,  Addison  ,  Skagit  ,  Sumter  ,  Harrison  ,  Sweetwater  ,  Washburn  ,  Campbell  ,  Navarro  ,  Williamson  ,  Trempealeau  ,  Barron  ,  Yakima  ,  Burnett  ,  Travis  ,  Racine  ,  Patricio  ,  Orangeburg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Jutland  ,  Lincoln  ,  Grant  ,  Taylor  ,  Monroe  ,  Polk  ,  Rusk  ,  Denton  ,  Collin  ,  Snohomish  ,  Brown  ,  Shawano  ,  Pierce  ,  Montgomery  ,  Bergen  ,  Hidalgo  ,  Fairfax  ,  Lake  ,  Harris  ,  Jackson  ,  Wood  ,  Marathon  ,  Franklin  ,  Jefferson  ,  Cameron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 xml:space="preserve">beat  ,  released  ,  could  ,  began  ,  received  ,  worked  ,  retired  ,  continued  ,  appears  ,  joined  ,  attended  ,  succeeded  ,  never  ,  found  ,  did  ,  graduated  ,  subsequently  ,  spent  ,  remained  ,  started  ,  obtained  ,  currently  ,  gave  ,  said  ,  founded 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Story  ,  International  ,  college  ,  amount  ,  Five  ,  Next  ,  remainder  ,  oldest  ,  Walt  ,  Thin  ,  Times  ,  couple  ,  Golden  ,  resulting  ,  lyrics  ,  club  ,  purpose  ,  Red  ,  exact  ,  rest  ,  building  ,  Village  ,  Right  ,  Adventures  ,  plot</w:t>
            </w:r>
          </w:p>
        </w:tc>
      </w:tr>
      <w:tr>
        <w:trPr>
          <w:trHeight w:val="48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at  ,  addition  ,  its  ,  some  ,  2004  ,  October  ,  November  ,  2003  ,  March  ,  2002  ,  fact  ,  2001  ,  order  ,  May  ,  1996  ,  February  ,  April  ,  1999  ,  July  ,  January  ,  December  ,  August  ,  September  ,  June  ,  mathematics</w:t>
            </w:r>
          </w:p>
        </w:tc>
      </w:tr>
      <w:tr>
        <w:trPr>
          <w:trHeight w:val="32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also  ,  known  ,  best  ,  called  ,  used  ,  been  ,  became  ,  sometimes  ,  well  ,  better  ,  commonly  ,  often</w:t>
            </w:r>
          </w:p>
        </w:tc>
      </w:tr>
      <w:tr>
        <w:trPr>
          <w:trHeight w:val="64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Estates  ,  Murphys  ,  Ridgeville  ,  Reevesville  ,  Harleyville  ,  Latta  ,  Hartsville  ,  NMPA  ,  Motorsports  ,  superspeedway  ,  Lowrys  ,  Richburg  ,  Cheraw  ,  McBee  ,  Croghan  ,  Pageland  ,  Ruby  ,  Manning  ,  Paxville  ,  Summerton  ,  Turbeville  ,  Cottageville  ,  Edisto  ,  Smoaks  ,  Walterboro</w:t>
            </w:r>
          </w:p>
        </w:tc>
      </w:tr>
      <w:tr>
        <w:trPr>
          <w:trHeight w:val="64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winter  ,  humans  ,  authority  ,  Street  ,  conditions  ,  Scotia  ,  affairs  ,  metals  ,  policy  ,  Westminster  ,  troops  ,  Austria  ,  writing  ,  poetry  ,  programs  ,  engines  ,  problems  ,  Constitution  ,  Awards  ,  Africa  ,  education  ,  Hungary  ,  schools  ,  Middle-earth  ,  fiction</w:t>
            </w:r>
          </w:p>
        </w:tc>
      </w:tr>
      <w:tr>
        <w:trPr>
          <w:trHeight w:val="325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Default"/>
              <w:rPr>
                <w:rFonts w:ascii="Courier" w:hAnsi="Courier"/>
              </w:rPr>
            </w:pPr>
            <w:r>
              <w:rPr>
                <w:rFonts w:ascii="Courier" w:hAnsi="Courier"/>
              </w:rPr>
              <w:t>for  ,  he  ,  has  ,  by  ,  are  ,  He  ,  that  ,  it  ,  but  ,  can  ,  were  ,  may  ,  It  ,  which  ,  You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134" w:right="1134" w:header="0" w:top="709" w:footer="850" w:bottom="1134" w:gutter="0"/>
          <w:pgNumType w:fmt="decimal"/>
          <w:formProt w:val="false"/>
          <w:textDirection w:val="lrTb"/>
          <w:bidi/>
          <w:docGrid w:type="default" w:linePitch="240" w:charSpace="4294961151"/>
        </w:sect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pPr>
      <w:r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ascii="Myriad Pro Semibold" w:hAnsi="Myriad Pro Semibold"/>
          <w:sz w:val="20"/>
          <w:szCs w:val="20"/>
          <w:shd w:fill="FBFBFB" w:val="clear"/>
          <w:lang w:val="en-US"/>
        </w:rPr>
      </w:pPr>
      <w:r>
        <w:rPr>
          <w:rFonts w:ascii="Myriad Pro Semibold" w:hAnsi="Myriad Pro Semibold"/>
          <w:sz w:val="20"/>
          <w:szCs w:val="20"/>
          <w:shd w:fill="FBFBFB" w:val="clear"/>
          <w:lang w:val="en-US"/>
        </w:rPr>
        <w:t>OUTPUT FOR HINDI</w:t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pPr>
      <w:r>
        <w:rPr>
          <w:rFonts w:eastAsia="Myriad Pro Semibold" w:cs="Myriad Pro Semibold" w:ascii="Myriad Pro Semibold" w:hAnsi="Myriad Pro Semibold"/>
          <w:sz w:val="20"/>
          <w:szCs w:val="20"/>
          <w:shd w:fill="FBFBFB" w:val="clear"/>
        </w:rPr>
      </w:r>
    </w:p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rPr>
          <w:rFonts w:ascii="Myriad Pro Semibold" w:hAnsi="Myriad Pro Semibold"/>
          <w:sz w:val="20"/>
          <w:szCs w:val="20"/>
          <w:shd w:fill="FBFBFB" w:val="clear"/>
          <w:lang w:val="en-US"/>
        </w:rPr>
      </w:pPr>
      <w:r>
        <w:rPr>
          <w:rFonts w:ascii="Myriad Pro Semibold" w:hAnsi="Myriad Pro Semibold"/>
          <w:sz w:val="20"/>
          <w:szCs w:val="20"/>
          <w:shd w:fill="FBFBFB" w:val="clear"/>
          <w:lang w:val="en-US"/>
        </w:rPr>
        <w:t>Case 1 : when stop words aren't included</w:t>
      </w:r>
    </w:p>
    <w:tbl>
      <w:tblPr>
        <w:jc w:val="left"/>
        <w:tblInd w:w="79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80" w:type="dxa"/>
          <w:left w:w="77" w:type="dxa"/>
          <w:bottom w:w="80" w:type="dxa"/>
          <w:right w:w="80" w:type="dxa"/>
        </w:tblCellMar>
      </w:tblPr>
      <w:tblGrid>
        <w:gridCol w:w="9631"/>
      </w:tblGrid>
      <w:tr>
        <w:trPr>
          <w:trHeight w:val="391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गूगल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तथापि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तीसरी  </w:t>
            </w:r>
            <w:r>
              <w:rPr>
                <w:rFonts w:eastAsia="Arial Unicode MS" w:cs="Arial Unicode MS"/>
              </w:rPr>
              <w:t>,  19</w:t>
            </w:r>
            <w:r>
              <w:rPr>
                <w:rFonts w:ascii="Menlo" w:hAnsi="Menlo" w:eastAsia="Arial Unicode MS" w:cs="Arial Unicode MS"/>
              </w:rPr>
              <w:t xml:space="preserve">वीं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तभी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अर्थात्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चूँकि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कंपनी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सम्राट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नीम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मौर्य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प्रायः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मुगल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ऋग्वेद  </w:t>
            </w:r>
            <w:r>
              <w:rPr>
                <w:rFonts w:eastAsia="Arial Unicode MS" w:cs="Arial Unicode MS"/>
              </w:rPr>
              <w:t xml:space="preserve">,  8  ,  </w:t>
            </w:r>
            <w:r>
              <w:rPr>
                <w:rFonts w:ascii="Menlo" w:hAnsi="Menlo" w:eastAsia="Arial Unicode MS" w:cs="Arial Unicode MS"/>
              </w:rPr>
              <w:t xml:space="preserve">जनवरी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मेरे  </w:t>
            </w:r>
            <w:r>
              <w:rPr>
                <w:rFonts w:eastAsia="Arial Unicode MS" w:cs="Arial Unicode MS"/>
              </w:rPr>
              <w:t xml:space="preserve">,  9  ,  </w:t>
            </w:r>
            <w:r>
              <w:rPr>
                <w:rFonts w:ascii="Menlo" w:hAnsi="Menlo" w:eastAsia="Arial Unicode MS" w:cs="Arial Unicode MS"/>
              </w:rPr>
              <w:t xml:space="preserve">खुसरो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अर्थात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उदाहरणार्थ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मार्च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पृथ्वीराज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देहरादून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रामायण</w:t>
            </w:r>
          </w:p>
        </w:tc>
      </w:tr>
      <w:tr>
        <w:trPr>
          <w:trHeight w:val="391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लें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जीता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चाहिए</w:t>
            </w:r>
            <w:r>
              <w:rPr>
                <w:rFonts w:eastAsia="Arial Unicode MS" w:cs="Arial Unicode MS"/>
              </w:rPr>
              <w:t xml:space="preserve">.  ,  </w:t>
            </w:r>
            <w:r>
              <w:rPr>
                <w:rFonts w:ascii="Menlo" w:hAnsi="Menlo" w:eastAsia="Arial Unicode MS" w:cs="Arial Unicode MS"/>
              </w:rPr>
              <w:t xml:space="preserve">हाला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हुईं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होंगे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अपनाया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करो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करवाया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हुआ</w:t>
            </w:r>
            <w:r>
              <w:rPr>
                <w:rFonts w:eastAsia="Arial Unicode MS" w:cs="Arial Unicode MS"/>
              </w:rPr>
              <w:t xml:space="preserve">.  ,  </w:t>
            </w:r>
            <w:r>
              <w:rPr>
                <w:rFonts w:ascii="Menlo" w:hAnsi="Menlo" w:eastAsia="Arial Unicode MS" w:cs="Arial Unicode MS"/>
              </w:rPr>
              <w:t>की</w:t>
            </w:r>
            <w:r>
              <w:rPr>
                <w:rFonts w:eastAsia="Arial Unicode MS" w:cs="Arial Unicode MS"/>
              </w:rPr>
              <w:t xml:space="preserve">.  ,  </w:t>
            </w:r>
            <w:r>
              <w:rPr>
                <w:rFonts w:ascii="Menlo" w:hAnsi="Menlo" w:eastAsia="Arial Unicode MS" w:cs="Arial Unicode MS"/>
              </w:rPr>
              <w:t xml:space="preserve">जाये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निभाई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लगीं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करेंगे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है</w:t>
            </w:r>
            <w:r>
              <w:rPr>
                <w:rFonts w:eastAsia="Arial Unicode MS" w:cs="Arial Unicode MS"/>
              </w:rPr>
              <w:t xml:space="preserve">?  ,  </w:t>
            </w:r>
            <w:r>
              <w:rPr>
                <w:rFonts w:ascii="Menlo" w:hAnsi="Menlo" w:eastAsia="Arial Unicode MS" w:cs="Arial Unicode MS"/>
              </w:rPr>
              <w:t xml:space="preserve">सकें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रहेगा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सकते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जाएगी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हूं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जायेगा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करे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करेगा</w:t>
            </w:r>
          </w:p>
        </w:tc>
      </w:tr>
      <w:tr>
        <w:trPr>
          <w:trHeight w:val="279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गांधी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आशा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शिव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महादेवी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कश्यप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गुप्त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साहिब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ब्रह्मा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शुक्ल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द्विवेदी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तुलसीदास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वशिष्ठ</w:t>
            </w:r>
          </w:p>
        </w:tc>
      </w:tr>
      <w:tr>
        <w:trPr>
          <w:trHeight w:val="391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भगवान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यदि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अपनी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उत्तर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राज्य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प्राचीन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इसकी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उसके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उसने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इनके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इनमें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इससे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वर्तमान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उन्हें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हालांकि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तब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आधुनिक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किंतु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इसे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उनका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अगर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यद्यपि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देश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सन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ऐसा</w:t>
            </w:r>
          </w:p>
        </w:tc>
      </w:tr>
      <w:tr>
        <w:trPr>
          <w:trHeight w:val="391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>सन्</w:t>
            </w:r>
            <w:r>
              <w:rPr>
                <w:rFonts w:ascii="Arial Unicode MS" w:hAnsi="Arial Unicode MS" w:eastAsia="Arial Unicode MS" w:cs="Arial Unicode MS"/>
              </w:rPr>
              <w:t xml:space="preserve">‌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वो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वास्तव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हम  </w:t>
            </w:r>
            <w:r>
              <w:rPr>
                <w:rFonts w:eastAsia="Arial Unicode MS" w:cs="Arial Unicode MS"/>
              </w:rPr>
              <w:t xml:space="preserve">,  5  ,  </w:t>
            </w:r>
            <w:r>
              <w:rPr>
                <w:rFonts w:ascii="Menlo" w:hAnsi="Menlo" w:eastAsia="Arial Unicode MS" w:cs="Arial Unicode MS"/>
              </w:rPr>
              <w:t xml:space="preserve">यूरोपीय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इसलिये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२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मंगल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समुद्र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इन्हें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द्वितीय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मनुष्य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आम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इन्हीं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वैसे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महाभारत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विकिपीडिया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मुंबई  </w:t>
            </w:r>
            <w:r>
              <w:rPr>
                <w:rFonts w:eastAsia="Arial Unicode MS" w:cs="Arial Unicode MS"/>
              </w:rPr>
              <w:t xml:space="preserve">,  4  ,  </w:t>
            </w:r>
            <w:r>
              <w:rPr>
                <w:rFonts w:ascii="Menlo" w:hAnsi="Menlo" w:eastAsia="Arial Unicode MS" w:cs="Arial Unicode MS"/>
              </w:rPr>
              <w:t xml:space="preserve">अशोक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मानव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आजकल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पृथ्वी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अकबर</w:t>
            </w:r>
          </w:p>
        </w:tc>
      </w:tr>
      <w:tr>
        <w:trPr>
          <w:trHeight w:val="391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विजय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ज्ञान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स्थान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शिक्षा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अधिकार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जानकारी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डिग्री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मोक्ष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मान्यता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बहुमत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दर्जा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गौरव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सफलता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उपाधि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ख्याति </w:t>
            </w:r>
          </w:p>
        </w:tc>
      </w:tr>
      <w:tr>
        <w:trPr>
          <w:trHeight w:val="391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पाया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बोली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ले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मनाया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मानी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पाई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बनाई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समझा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आ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देखा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लिखी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गिना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लगाया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खेला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रह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मिल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बढ़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जानी</w:t>
            </w:r>
          </w:p>
        </w:tc>
      </w:tr>
      <w:tr>
        <w:trPr>
          <w:trHeight w:val="391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लिखें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दीजिये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आयीं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डालें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दिलाया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निभाया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सम्भाला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बने</w:t>
            </w:r>
            <w:r>
              <w:rPr>
                <w:rFonts w:eastAsia="Arial Unicode MS" w:cs="Arial Unicode MS"/>
              </w:rPr>
              <w:t xml:space="preserve">.  ,  </w:t>
            </w:r>
            <w:r>
              <w:rPr>
                <w:rFonts w:ascii="Menlo" w:hAnsi="Menlo" w:eastAsia="Arial Unicode MS" w:cs="Arial Unicode MS"/>
              </w:rPr>
              <w:t xml:space="preserve">करवाई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बिताया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नहीं</w:t>
            </w:r>
            <w:r>
              <w:rPr>
                <w:rFonts w:eastAsia="Arial Unicode MS" w:cs="Arial Unicode MS"/>
              </w:rPr>
              <w:t xml:space="preserve">.  ,  </w:t>
            </w:r>
            <w:r>
              <w:rPr>
                <w:rFonts w:ascii="Menlo" w:hAnsi="Menlo" w:eastAsia="Arial Unicode MS" w:cs="Arial Unicode MS"/>
              </w:rPr>
              <w:t xml:space="preserve">रहो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डाले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जाओगे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बचाया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सौंपा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उभरा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फैलाया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बढाया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बढ़ी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लिखीं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मिला</w:t>
            </w:r>
            <w:r>
              <w:rPr>
                <w:rFonts w:eastAsia="Arial Unicode MS" w:cs="Arial Unicode MS"/>
              </w:rPr>
              <w:t xml:space="preserve">.  ,  </w:t>
            </w:r>
            <w:r>
              <w:rPr>
                <w:rFonts w:ascii="Menlo" w:hAnsi="Menlo" w:eastAsia="Arial Unicode MS" w:cs="Arial Unicode MS"/>
              </w:rPr>
              <w:t xml:space="preserve">बढ़ा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रचा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रहना</w:t>
            </w:r>
          </w:p>
        </w:tc>
      </w:tr>
      <w:tr>
        <w:trPr>
          <w:trHeight w:val="391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उस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अपने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भारत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इसी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यहां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भारतीय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कुछ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उन्होंने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यहाँ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उनकी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सन्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वे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इसका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ये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जब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वह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उनके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इसमें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लेकिन</w:t>
            </w:r>
          </w:p>
        </w:tc>
      </w:tr>
      <w:tr>
        <w:trPr>
          <w:trHeight w:val="279" w:hRule="atLeast"/>
          <w:cantSplit w:val="false"/>
        </w:trPr>
        <w:tc>
          <w:tcPr>
            <w:tcW w:w="963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EEEEEE" w:val="clear"/>
            <w:tcMar>
              <w:left w:w="77" w:type="dxa"/>
            </w:tcMar>
          </w:tcPr>
          <w:p>
            <w:pPr>
              <w:pStyle w:val="TableStyle2"/>
              <w:rPr>
                <w:rFonts w:ascii="Menlo" w:hAnsi="Menlo" w:eastAsia="Arial Unicode MS" w:cs="Arial Unicode MS"/>
              </w:rPr>
            </w:pPr>
            <w:r>
              <w:rPr>
                <w:rFonts w:ascii="Menlo" w:hAnsi="Menlo" w:eastAsia="Arial Unicode MS" w:cs="Arial Unicode MS"/>
              </w:rPr>
              <w:t xml:space="preserve">अधिक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करते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शामिल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कहते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होते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प्रसिद्ध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प्राप्त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कम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 xml:space="preserve">काफी  </w:t>
            </w:r>
            <w:r>
              <w:rPr>
                <w:rFonts w:eastAsia="Arial Unicode MS" w:cs="Arial Unicode MS"/>
              </w:rPr>
              <w:t xml:space="preserve">,  </w:t>
            </w:r>
            <w:r>
              <w:rPr>
                <w:rFonts w:ascii="Menlo" w:hAnsi="Menlo" w:eastAsia="Arial Unicode MS" w:cs="Arial Unicode MS"/>
              </w:rPr>
              <w:t>उपलब्</w:t>
            </w:r>
          </w:p>
        </w:tc>
      </w:tr>
    </w:tbl>
    <w:p>
      <w:pPr>
        <w:pStyle w:val="Default"/>
        <w:tabs>
          <w:tab w:val="left" w:pos="220" w:leader="none"/>
          <w:tab w:val="left" w:pos="720" w:leader="none"/>
        </w:tabs>
        <w:ind w:left="720" w:right="0" w:hanging="720"/>
        <w:jc w:val="left"/>
        <w:rPr>
          <w:sz w:val="24"/>
          <w:szCs w:val="24"/>
        </w:rPr>
      </w:pPr>
      <w:r>
        <w:rPr>
          <w:sz w:val="24"/>
          <w:szCs w:val="24"/>
        </w:rPr>
      </w:r>
    </w:p>
    <w:sectPr>
      <w:footerReference w:type="default" r:id="rId4"/>
      <w:type w:val="nextPage"/>
      <w:pgSz w:w="11906" w:h="16838"/>
      <w:pgMar w:left="1134" w:right="1134" w:header="0" w:top="709" w:footer="850" w:bottom="1134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enlo"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Myriad Pro Semibold">
    <w:charset w:val="01"/>
    <w:family w:val="roman"/>
    <w:pitch w:val="variable"/>
  </w:font>
  <w:font w:name="Myriad Pro">
    <w:charset w:val="01"/>
    <w:family w:val="roman"/>
    <w:pitch w:val="variable"/>
  </w:font>
  <w:font w:name="Arial Unicode MS">
    <w:charset w:val="01"/>
    <w:family w:val="roman"/>
    <w:pitch w:val="variable"/>
  </w:font>
  <w:font w:name="Courier">
    <w:altName w:val="Courier New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bidi w:val="1"/>
      <w:rPr>
        <w:rtl w:val="true"/>
      </w:rPr>
    </w:pPr>
    <w:r>
      <w:rPr>
        <w:rtl w:val="tru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bidi w:val="1"/>
      <w:rPr>
        <w:rtl w:val="true"/>
      </w:rPr>
    </w:pPr>
    <w:r>
      <w:rPr>
        <w:rtl w:val="tru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bidi w:val="1"/>
      <w:rPr>
        <w:rtl w:val="true"/>
      </w:rPr>
    </w:pPr>
    <w:r>
      <w:rPr>
        <w:rtl w:val="true"/>
      </w:rPr>
    </w:r>
  </w:p>
</w:ft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Default">
    <w:name w:val="Default"/>
    <w:pPr>
      <w:keepNext/>
      <w:keepLines w:val="false"/>
      <w:widowControl/>
      <w:shd w:fill="FFFFFF" w:val="clear"/>
      <w:tabs>
        <w:tab w:val="left" w:pos="560" w:leader="none"/>
        <w:tab w:val="left" w:pos="1120" w:leader="none"/>
        <w:tab w:val="left" w:pos="1680" w:leader="none"/>
        <w:tab w:val="left" w:pos="2240" w:leader="none"/>
        <w:tab w:val="left" w:pos="2800" w:leader="none"/>
        <w:tab w:val="left" w:pos="3360" w:leader="none"/>
        <w:tab w:val="left" w:pos="3920" w:leader="none"/>
        <w:tab w:val="left" w:pos="4480" w:leader="none"/>
        <w:tab w:val="left" w:pos="5040" w:leader="none"/>
        <w:tab w:val="left" w:pos="5600" w:leader="none"/>
        <w:tab w:val="left" w:pos="6160" w:leader="none"/>
        <w:tab w:val="left" w:pos="67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Menlo" w:hAnsi="Menlo" w:eastAsia="Menlo" w:cs="Menlo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14"/>
      <w:sz w:val="14"/>
      <w:szCs w:val="14"/>
      <w:u w:val="none" w:color="00000A"/>
      <w:vertAlign w:val="baseline"/>
      <w:lang w:val="en-IN" w:eastAsia="zh-CN" w:bidi="hi-IN"/>
    </w:rPr>
  </w:style>
  <w:style w:type="paragraph" w:styleId="HeaderFooter">
    <w:name w:val="Header &amp; Footer"/>
    <w:pPr>
      <w:keepNext/>
      <w:keepLines w:val="false"/>
      <w:widowControl/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TableStyle2">
    <w:name w:val="Table Style 2"/>
    <w:pPr>
      <w:keepNext/>
      <w:keepLines w:val="false"/>
      <w:widowControl/>
      <w:shd w:fill="FFFFFF" w:val="clear"/>
      <w:tabs>
        <w:tab w:val="left" w:pos="560" w:leader="none"/>
        <w:tab w:val="left" w:pos="1120" w:leader="none"/>
        <w:tab w:val="left" w:pos="1680" w:leader="none"/>
        <w:tab w:val="left" w:pos="2240" w:leader="none"/>
        <w:tab w:val="left" w:pos="2800" w:leader="none"/>
        <w:tab w:val="left" w:pos="3360" w:leader="none"/>
        <w:tab w:val="left" w:pos="3920" w:leader="none"/>
        <w:tab w:val="left" w:pos="4480" w:leader="none"/>
        <w:tab w:val="left" w:pos="5040" w:leader="none"/>
        <w:tab w:val="left" w:pos="5600" w:leader="none"/>
        <w:tab w:val="left" w:pos="6160" w:leader="none"/>
        <w:tab w:val="left" w:pos="67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Menlo" w:hAnsi="Menlo" w:eastAsia="Menlo" w:cs="Menlo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000000"/>
      <w:spacing w:val="0"/>
      <w:position w:val="0"/>
      <w:sz w:val="14"/>
      <w:sz w:val="14"/>
      <w:szCs w:val="14"/>
      <w:u w:val="none" w:color="00000A"/>
      <w:vertAlign w:val="baseline"/>
      <w:lang w:val="en-IN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2015-09-01T22:42:41Z</dcterms:created>
  <dc:language>en-IN</dc:language>
  <cp:revision>0</cp:revision>
</cp:coreProperties>
</file>