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80DFC88" w:rsidR="005949F1" w:rsidRDefault="00F75DD4" w:rsidP="00E73513">
            <w:pPr>
              <w:rPr>
                <w:b/>
                <w:bCs/>
                <w:lang w:val="en-IN"/>
              </w:rPr>
            </w:pPr>
            <w:r>
              <w:rPr>
                <w:b/>
                <w:bCs/>
                <w:lang w:val="en-IN"/>
              </w:rPr>
              <w:t>2520030259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D502D2B" w:rsidR="005949F1" w:rsidRDefault="00F75DD4" w:rsidP="00E73513">
            <w:pPr>
              <w:rPr>
                <w:b/>
                <w:bCs/>
                <w:lang w:val="en-IN"/>
              </w:rPr>
            </w:pPr>
            <w:r>
              <w:rPr>
                <w:b/>
                <w:bCs/>
                <w:lang w:val="en-IN"/>
              </w:rPr>
              <w:t>Mohammad faizaan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5EA0D0A" w:rsidR="005949F1" w:rsidRDefault="00F75DD4" w:rsidP="005949F1">
            <w:pPr>
              <w:rPr>
                <w:b/>
                <w:bCs/>
                <w:lang w:val="en-IN"/>
              </w:rPr>
            </w:pPr>
            <w:r>
              <w:rPr>
                <w:b/>
                <w:bCs/>
                <w:lang w:val="en-IN"/>
              </w:rPr>
              <w:t>2520030267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B112302" w:rsidR="005949F1" w:rsidRDefault="00F75DD4" w:rsidP="005949F1">
            <w:pPr>
              <w:rPr>
                <w:b/>
                <w:bCs/>
                <w:lang w:val="en-IN"/>
              </w:rPr>
            </w:pPr>
            <w:r>
              <w:rPr>
                <w:b/>
                <w:bCs/>
                <w:lang w:val="en-IN"/>
              </w:rPr>
              <w:t>Ishaan kulkarni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2B806A01" w14:textId="77777777" w:rsidR="00F75DD4" w:rsidRPr="00F75DD4" w:rsidRDefault="00F75DD4" w:rsidP="00F75DD4">
      <w:pPr>
        <w:rPr>
          <w:lang w:val="en-IN"/>
        </w:rPr>
      </w:pPr>
      <w:r w:rsidRPr="00F75DD4">
        <w:rPr>
          <w:lang w:val="en-IN"/>
        </w:rPr>
        <w:t xml:space="preserve">The </w:t>
      </w:r>
      <w:r w:rsidRPr="00F75DD4">
        <w:rPr>
          <w:b/>
          <w:bCs/>
          <w:lang w:val="en-IN"/>
        </w:rPr>
        <w:t>Product Search &amp; Recommendation Engine UI (Problem 310)</w:t>
      </w:r>
      <w:r w:rsidRPr="00F75DD4">
        <w:rPr>
          <w:lang w:val="en-IN"/>
        </w:rPr>
        <w:t xml:space="preserve"> is designed to simulate an advanced front-end system for modern e-commerce platforms. The project focuses on building an interactive and scalable user interface that supports intelligent product discovery through features such as autocomplete search, voice and image search mocks, related product suggestions, and personalized recommendations.</w:t>
      </w:r>
    </w:p>
    <w:p w14:paraId="786F5FCF" w14:textId="77777777" w:rsidR="00F75DD4" w:rsidRPr="00F75DD4" w:rsidRDefault="00F75DD4" w:rsidP="00F75DD4">
      <w:pPr>
        <w:rPr>
          <w:lang w:val="en-IN"/>
        </w:rPr>
      </w:pPr>
      <w:r w:rsidRPr="00F75DD4">
        <w:rPr>
          <w:lang w:val="en-IN"/>
        </w:rPr>
        <w:t>The problem addressed is the complexity of creating responsive, efficient, and user-friendly search systems that enhance user experience and engagement in online shopping applications. Traditional search interfaces often lack dynamic feedback, personalization, and optimized performance, leading to reduced usability.</w:t>
      </w:r>
    </w:p>
    <w:p w14:paraId="63BB71EC" w14:textId="77777777" w:rsidR="00F75DD4" w:rsidRPr="00F75DD4" w:rsidRDefault="00F75DD4" w:rsidP="00F75DD4">
      <w:pPr>
        <w:rPr>
          <w:lang w:val="en-IN"/>
        </w:rPr>
      </w:pPr>
      <w:r w:rsidRPr="00F75DD4">
        <w:rPr>
          <w:lang w:val="en-IN"/>
        </w:rPr>
        <w:t>To solve this, the proposed system uses a component-driven architecture with React.js, implementing unidirectional data flow, reusable UI components, and efficient state management. Features such as dynamic routing, controlled forms, API integration, and asynchronous data handling are incorporated to ensure a seamless user experience. Performance optimizations like lazy loading, memoization, and efficient rendering are also considered.</w:t>
      </w:r>
    </w:p>
    <w:p w14:paraId="290E4FF7" w14:textId="77777777" w:rsidR="00F75DD4" w:rsidRPr="00F75DD4" w:rsidRDefault="00F75DD4" w:rsidP="00F75DD4">
      <w:pPr>
        <w:rPr>
          <w:lang w:val="en-IN"/>
        </w:rPr>
      </w:pPr>
      <w:r w:rsidRPr="00F75DD4">
        <w:rPr>
          <w:lang w:val="en-IN"/>
        </w:rPr>
        <w:t>The project aligns with modern front-end engineering principles, including modular design, scalability, maintainability, and accessibility. It demonstrates the integration of multiple technologies and concepts such as React Hooks, Context API/Redux, REST APIs, and responsive design frameworks.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p>
        </w:tc>
        <w:tc>
          <w:tcPr>
            <w:tcW w:w="3452" w:type="dxa"/>
            <w:vAlign w:val="center"/>
          </w:tcPr>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F016" w14:textId="77777777" w:rsidR="00770475" w:rsidRDefault="00770475" w:rsidP="00E73513">
      <w:r>
        <w:separator/>
      </w:r>
    </w:p>
  </w:endnote>
  <w:endnote w:type="continuationSeparator" w:id="0">
    <w:p w14:paraId="2072529A" w14:textId="77777777" w:rsidR="00770475" w:rsidRDefault="0077047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B265" w14:textId="77777777" w:rsidR="00770475" w:rsidRDefault="00770475" w:rsidP="00E73513">
      <w:r>
        <w:separator/>
      </w:r>
    </w:p>
  </w:footnote>
  <w:footnote w:type="continuationSeparator" w:id="0">
    <w:p w14:paraId="658D08D6" w14:textId="77777777" w:rsidR="00770475" w:rsidRDefault="0077047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427F55"/>
    <w:rsid w:val="005949F1"/>
    <w:rsid w:val="005B6CD6"/>
    <w:rsid w:val="00770475"/>
    <w:rsid w:val="00833B32"/>
    <w:rsid w:val="0093739E"/>
    <w:rsid w:val="00CD5D5A"/>
    <w:rsid w:val="00D60287"/>
    <w:rsid w:val="00E73513"/>
    <w:rsid w:val="00F1323F"/>
    <w:rsid w:val="00F75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ishaan kulkarni</cp:lastModifiedBy>
  <cp:revision>6</cp:revision>
  <dcterms:created xsi:type="dcterms:W3CDTF">2026-04-22T04:36:00Z</dcterms:created>
  <dcterms:modified xsi:type="dcterms:W3CDTF">2026-05-12T03:19:00Z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