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Ishaan</w:t>
      </w:r>
      <w:r>
        <w:t xml:space="preserve"> </w:t>
      </w:r>
      <w:r>
        <w:t xml:space="preserve">Advani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December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This is my R Markdown Readme.</w:t>
      </w:r>
    </w:p>
    <w:p>
      <w:pPr>
        <w:pStyle w:val="BodyText"/>
      </w:pPr>
      <w:r>
        <w:t xml:space="preserve">The dataset I've used is FIFA 18 Player Stats that I obtained from Kaggle. The dataset contains information like speed, value, wages and physical abilities for all the players in the game.</w:t>
      </w:r>
    </w:p>
    <w:p>
      <w:pPr>
        <w:pStyle w:val="BodyText"/>
      </w:pPr>
      <w:r>
        <w:t xml:space="preserve">I will perform the following tasks and answer the following questions in my analysis-</w:t>
      </w:r>
      <w:r>
        <w:t xml:space="preserve"> </w:t>
      </w:r>
      <w:r>
        <w:t xml:space="preserve">Creating a Group object - I will restrict my analysis to specific age and overall rating ranges. Players are sometimes valued unfairly after a specific overall rating value.</w:t>
      </w:r>
    </w:p>
    <w:p>
      <w:pPr>
        <w:pStyle w:val="BodyText"/>
      </w:pPr>
      <w:r>
        <w:t xml:space="preserve">Creating an Over Valued object - Subsegmenting players who are perhaps valued excessively highly in comparison to the maximum rating they can achieve.</w:t>
      </w:r>
    </w:p>
    <w:p>
      <w:pPr>
        <w:pStyle w:val="BodyText"/>
      </w:pPr>
      <w:r>
        <w:t xml:space="preserve">How do some major traits link to how much a club is willing to pay the player?</w:t>
      </w:r>
    </w:p>
    <w:p>
      <w:pPr>
        <w:pStyle w:val="BodyText"/>
      </w:pPr>
      <w:r>
        <w:t xml:space="preserve">Creating an Country object (Salary_Ovr) - Subsegmenting players who play in the same league/country.</w:t>
      </w:r>
    </w:p>
    <w:p>
      <w:pPr>
        <w:pStyle w:val="BodyText"/>
      </w:pPr>
      <w:r>
        <w:t xml:space="preserve">How do countries value some of the major skills of a player differently?</w:t>
      </w:r>
    </w:p>
    <w:p>
      <w:pPr>
        <w:pStyle w:val="BodyText"/>
      </w:pPr>
      <w:r>
        <w:t xml:space="preserve">How does a players overall rating relate to his major skills?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"FIFAConfig.R"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5d03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Ishaan Advani</dc:creator>
  <dcterms:created xsi:type="dcterms:W3CDTF">2017-12-20T04:08:51Z</dcterms:created>
  <dcterms:modified xsi:type="dcterms:W3CDTF">2017-12-20T04:08:51Z</dcterms:modified>
</cp:coreProperties>
</file>