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C66" w:rsidRPr="00444943" w:rsidRDefault="00843CD6" w:rsidP="00C9733B">
      <w:pPr>
        <w:pStyle w:val="Heading4"/>
        <w:rPr>
          <w:rFonts w:ascii="Calibri" w:hAnsi="Calibri" w:cs="Calibri"/>
          <w:b/>
          <w:sz w:val="56"/>
          <w:szCs w:val="56"/>
        </w:rPr>
      </w:pPr>
      <w:bookmarkStart w:id="0" w:name="_GoBack"/>
      <w:r w:rsidRPr="00444943">
        <w:rPr>
          <w:rFonts w:ascii="Calibri" w:hAnsi="Calibri" w:cs="Calibri"/>
          <w:b/>
          <w:sz w:val="56"/>
          <w:szCs w:val="56"/>
        </w:rPr>
        <w:t>Roshni Koli</w:t>
      </w:r>
    </w:p>
    <w:p w:rsidR="00405F16" w:rsidRPr="00444943" w:rsidRDefault="00405F16" w:rsidP="00C9733B">
      <w:pPr>
        <w:rPr>
          <w:rFonts w:ascii="Calibri" w:hAnsi="Calibri" w:cs="Calibri"/>
        </w:rPr>
      </w:pPr>
    </w:p>
    <w:p w:rsidR="00405F16" w:rsidRPr="00444943" w:rsidRDefault="00405F16" w:rsidP="00C9733B">
      <w:pPr>
        <w:pStyle w:val="Heading6"/>
        <w:rPr>
          <w:rFonts w:ascii="Calibri" w:hAnsi="Calibri" w:cs="Calibri"/>
          <w:sz w:val="24"/>
          <w:szCs w:val="24"/>
          <w:u w:val="single"/>
        </w:rPr>
      </w:pPr>
      <w:r w:rsidRPr="00444943">
        <w:rPr>
          <w:rFonts w:ascii="Calibri" w:hAnsi="Calibri" w:cs="Calibri"/>
          <w:sz w:val="24"/>
          <w:szCs w:val="24"/>
          <w:u w:val="single"/>
        </w:rPr>
        <w:t>Personal Information</w:t>
      </w:r>
    </w:p>
    <w:p w:rsidR="00405F16" w:rsidRPr="00444943" w:rsidRDefault="00405F16" w:rsidP="00C9733B">
      <w:pPr>
        <w:rPr>
          <w:rFonts w:ascii="Calibri" w:hAnsi="Calibri" w:cs="Calibri"/>
          <w:sz w:val="8"/>
          <w:szCs w:val="8"/>
        </w:rPr>
      </w:pPr>
    </w:p>
    <w:p w:rsidR="00405F16" w:rsidRPr="00444943" w:rsidRDefault="00405F16" w:rsidP="00C9733B">
      <w:pPr>
        <w:rPr>
          <w:rFonts w:ascii="Calibri" w:hAnsi="Calibri" w:cs="Calibri"/>
          <w:sz w:val="8"/>
          <w:szCs w:val="8"/>
        </w:rPr>
      </w:pPr>
    </w:p>
    <w:tbl>
      <w:tblPr>
        <w:tblW w:w="9590" w:type="dxa"/>
        <w:tblInd w:w="1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30"/>
        <w:gridCol w:w="6660"/>
      </w:tblGrid>
      <w:tr w:rsidR="00405F16" w:rsidRPr="00444943" w:rsidTr="00742780">
        <w:trPr>
          <w:trHeight w:val="420"/>
        </w:trPr>
        <w:tc>
          <w:tcPr>
            <w:tcW w:w="2930" w:type="dxa"/>
            <w:shd w:val="pct25" w:color="auto" w:fill="FFFFFF"/>
            <w:vAlign w:val="center"/>
          </w:tcPr>
          <w:p w:rsidR="00405F16" w:rsidRPr="00444943" w:rsidRDefault="00405F16" w:rsidP="00C9733B">
            <w:pPr>
              <w:rPr>
                <w:rFonts w:ascii="Calibri" w:hAnsi="Calibri" w:cs="Calibri"/>
                <w:b/>
                <w:i/>
                <w:sz w:val="18"/>
                <w:szCs w:val="18"/>
              </w:rPr>
            </w:pPr>
            <w:r w:rsidRPr="00444943">
              <w:rPr>
                <w:rFonts w:ascii="Calibri" w:hAnsi="Calibri" w:cs="Calibri"/>
                <w:b/>
                <w:i/>
                <w:sz w:val="18"/>
                <w:szCs w:val="18"/>
              </w:rPr>
              <w:t>Sex</w:t>
            </w:r>
          </w:p>
        </w:tc>
        <w:tc>
          <w:tcPr>
            <w:tcW w:w="6660" w:type="dxa"/>
            <w:vAlign w:val="center"/>
          </w:tcPr>
          <w:p w:rsidR="00405F16" w:rsidRPr="00444943" w:rsidRDefault="00405F16" w:rsidP="00C9733B">
            <w:pPr>
              <w:rPr>
                <w:rFonts w:ascii="Calibri" w:hAnsi="Calibri" w:cs="Calibri"/>
                <w:sz w:val="18"/>
                <w:szCs w:val="18"/>
              </w:rPr>
            </w:pPr>
            <w:r w:rsidRPr="00444943">
              <w:rPr>
                <w:rFonts w:ascii="Calibri" w:hAnsi="Calibri" w:cs="Calibri"/>
                <w:sz w:val="18"/>
                <w:szCs w:val="18"/>
              </w:rPr>
              <w:t>Female</w:t>
            </w:r>
          </w:p>
        </w:tc>
      </w:tr>
      <w:tr w:rsidR="00405F16" w:rsidRPr="00444943" w:rsidTr="00742780">
        <w:trPr>
          <w:trHeight w:val="420"/>
        </w:trPr>
        <w:tc>
          <w:tcPr>
            <w:tcW w:w="2930" w:type="dxa"/>
            <w:shd w:val="pct25" w:color="auto" w:fill="FFFFFF"/>
            <w:vAlign w:val="center"/>
          </w:tcPr>
          <w:p w:rsidR="00405F16" w:rsidRPr="00444943" w:rsidRDefault="00405F16" w:rsidP="00C9733B">
            <w:pPr>
              <w:rPr>
                <w:rFonts w:ascii="Calibri" w:hAnsi="Calibri" w:cs="Calibri"/>
                <w:b/>
                <w:i/>
                <w:sz w:val="18"/>
                <w:szCs w:val="18"/>
              </w:rPr>
            </w:pPr>
            <w:r w:rsidRPr="00444943">
              <w:rPr>
                <w:rFonts w:ascii="Calibri" w:hAnsi="Calibri" w:cs="Calibri"/>
                <w:b/>
                <w:i/>
                <w:sz w:val="18"/>
                <w:szCs w:val="18"/>
              </w:rPr>
              <w:t>Nationality</w:t>
            </w:r>
          </w:p>
        </w:tc>
        <w:tc>
          <w:tcPr>
            <w:tcW w:w="6660" w:type="dxa"/>
            <w:vAlign w:val="center"/>
          </w:tcPr>
          <w:p w:rsidR="00405F16" w:rsidRPr="00444943" w:rsidRDefault="00405F16" w:rsidP="00C9733B">
            <w:pPr>
              <w:rPr>
                <w:rFonts w:ascii="Calibri" w:hAnsi="Calibri" w:cs="Calibri"/>
                <w:sz w:val="18"/>
                <w:szCs w:val="18"/>
              </w:rPr>
            </w:pPr>
            <w:r w:rsidRPr="00444943">
              <w:rPr>
                <w:rFonts w:ascii="Calibri" w:hAnsi="Calibri" w:cs="Calibri"/>
                <w:sz w:val="18"/>
                <w:szCs w:val="18"/>
              </w:rPr>
              <w:t>INDIAN</w:t>
            </w:r>
          </w:p>
        </w:tc>
      </w:tr>
      <w:tr w:rsidR="0024203A" w:rsidRPr="00444943" w:rsidTr="00742780">
        <w:trPr>
          <w:trHeight w:val="420"/>
        </w:trPr>
        <w:tc>
          <w:tcPr>
            <w:tcW w:w="2930" w:type="dxa"/>
            <w:shd w:val="pct25" w:color="auto" w:fill="FFFFFF"/>
            <w:vAlign w:val="center"/>
          </w:tcPr>
          <w:p w:rsidR="0024203A" w:rsidRPr="00771517" w:rsidRDefault="0024203A" w:rsidP="0024203A">
            <w:pPr>
              <w:pStyle w:val="Heading5"/>
              <w:rPr>
                <w:rFonts w:ascii="Calibri" w:hAnsi="Calibri" w:cs="Calibri"/>
                <w:i/>
                <w:sz w:val="18"/>
                <w:szCs w:val="18"/>
              </w:rPr>
            </w:pPr>
            <w:r w:rsidRPr="00771517">
              <w:rPr>
                <w:rFonts w:ascii="Calibri" w:hAnsi="Calibri" w:cs="Calibri"/>
                <w:i/>
                <w:sz w:val="18"/>
                <w:szCs w:val="18"/>
              </w:rPr>
              <w:t>Visa Status</w:t>
            </w:r>
          </w:p>
        </w:tc>
        <w:tc>
          <w:tcPr>
            <w:tcW w:w="6660" w:type="dxa"/>
            <w:vAlign w:val="center"/>
          </w:tcPr>
          <w:p w:rsidR="0024203A" w:rsidRPr="0024203A" w:rsidRDefault="007B1ED9" w:rsidP="0024203A">
            <w:pPr>
              <w:rPr>
                <w:rFonts w:cs="Calibri"/>
                <w:b/>
                <w:sz w:val="18"/>
                <w:szCs w:val="18"/>
              </w:rPr>
            </w:pPr>
            <w:r>
              <w:rPr>
                <w:rFonts w:ascii="Calibri" w:hAnsi="Calibri" w:cs="Calibri"/>
                <w:b/>
                <w:sz w:val="18"/>
                <w:szCs w:val="18"/>
              </w:rPr>
              <w:t>H1B approved</w:t>
            </w:r>
          </w:p>
        </w:tc>
      </w:tr>
      <w:tr w:rsidR="0024203A" w:rsidRPr="00444943" w:rsidTr="00742780">
        <w:trPr>
          <w:trHeight w:val="420"/>
        </w:trPr>
        <w:tc>
          <w:tcPr>
            <w:tcW w:w="2930" w:type="dxa"/>
            <w:shd w:val="pct25" w:color="auto" w:fill="FFFFFF"/>
            <w:vAlign w:val="center"/>
          </w:tcPr>
          <w:p w:rsidR="0024203A" w:rsidRPr="00444943" w:rsidRDefault="0024203A" w:rsidP="0024203A">
            <w:pPr>
              <w:rPr>
                <w:rFonts w:ascii="Calibri" w:hAnsi="Calibri" w:cs="Calibri"/>
                <w:b/>
                <w:i/>
                <w:sz w:val="18"/>
                <w:szCs w:val="18"/>
              </w:rPr>
            </w:pPr>
            <w:r w:rsidRPr="00444943">
              <w:rPr>
                <w:rFonts w:ascii="Calibri" w:hAnsi="Calibri" w:cs="Calibri"/>
                <w:b/>
                <w:i/>
                <w:sz w:val="18"/>
                <w:szCs w:val="18"/>
              </w:rPr>
              <w:t>Marital Status</w:t>
            </w:r>
          </w:p>
        </w:tc>
        <w:tc>
          <w:tcPr>
            <w:tcW w:w="6660" w:type="dxa"/>
            <w:vAlign w:val="center"/>
          </w:tcPr>
          <w:p w:rsidR="0024203A" w:rsidRPr="00444943" w:rsidRDefault="0024203A" w:rsidP="0024203A">
            <w:pPr>
              <w:rPr>
                <w:rFonts w:ascii="Calibri" w:hAnsi="Calibri" w:cs="Calibri"/>
                <w:sz w:val="18"/>
                <w:szCs w:val="18"/>
              </w:rPr>
            </w:pPr>
            <w:r>
              <w:rPr>
                <w:rFonts w:ascii="Calibri" w:hAnsi="Calibri" w:cs="Calibri"/>
                <w:sz w:val="18"/>
                <w:szCs w:val="18"/>
              </w:rPr>
              <w:t>Married</w:t>
            </w:r>
          </w:p>
        </w:tc>
      </w:tr>
      <w:tr w:rsidR="0024203A" w:rsidRPr="00444943" w:rsidTr="00742780">
        <w:trPr>
          <w:trHeight w:val="420"/>
        </w:trPr>
        <w:tc>
          <w:tcPr>
            <w:tcW w:w="2930" w:type="dxa"/>
            <w:shd w:val="pct25" w:color="auto" w:fill="FFFFFF"/>
            <w:vAlign w:val="center"/>
          </w:tcPr>
          <w:p w:rsidR="0024203A" w:rsidRPr="00444943" w:rsidRDefault="0024203A" w:rsidP="0024203A">
            <w:pPr>
              <w:rPr>
                <w:rFonts w:ascii="Calibri" w:hAnsi="Calibri" w:cs="Calibri"/>
                <w:b/>
                <w:i/>
                <w:sz w:val="18"/>
                <w:szCs w:val="18"/>
              </w:rPr>
            </w:pPr>
            <w:r w:rsidRPr="00444943">
              <w:rPr>
                <w:rFonts w:ascii="Calibri" w:hAnsi="Calibri" w:cs="Calibri"/>
                <w:b/>
                <w:i/>
                <w:sz w:val="18"/>
                <w:szCs w:val="18"/>
              </w:rPr>
              <w:t>Date Of Birth</w:t>
            </w:r>
          </w:p>
        </w:tc>
        <w:tc>
          <w:tcPr>
            <w:tcW w:w="6660" w:type="dxa"/>
            <w:vAlign w:val="center"/>
          </w:tcPr>
          <w:p w:rsidR="0024203A" w:rsidRPr="00444943" w:rsidRDefault="0024203A" w:rsidP="0024203A">
            <w:pPr>
              <w:rPr>
                <w:rFonts w:ascii="Calibri" w:hAnsi="Calibri" w:cs="Calibri"/>
              </w:rPr>
            </w:pPr>
            <w:r w:rsidRPr="00444943">
              <w:rPr>
                <w:rFonts w:ascii="Calibri" w:hAnsi="Calibri" w:cs="Calibri"/>
                <w:sz w:val="18"/>
              </w:rPr>
              <w:t>November 25</w:t>
            </w:r>
            <w:r w:rsidRPr="00444943">
              <w:rPr>
                <w:rFonts w:ascii="Calibri" w:hAnsi="Calibri" w:cs="Calibri"/>
                <w:sz w:val="18"/>
                <w:vertAlign w:val="superscript"/>
              </w:rPr>
              <w:t>th</w:t>
            </w:r>
            <w:r w:rsidRPr="00444943">
              <w:rPr>
                <w:rFonts w:ascii="Calibri" w:hAnsi="Calibri" w:cs="Calibri"/>
                <w:sz w:val="18"/>
              </w:rPr>
              <w:t xml:space="preserve"> 1989 </w:t>
            </w:r>
          </w:p>
          <w:p w:rsidR="0024203A" w:rsidRPr="00444943" w:rsidRDefault="0024203A" w:rsidP="0024203A">
            <w:pPr>
              <w:rPr>
                <w:rFonts w:ascii="Calibri" w:hAnsi="Calibri" w:cs="Calibri"/>
                <w:sz w:val="18"/>
                <w:szCs w:val="18"/>
              </w:rPr>
            </w:pPr>
          </w:p>
        </w:tc>
      </w:tr>
      <w:tr w:rsidR="0024203A" w:rsidRPr="00444943" w:rsidTr="00742780">
        <w:trPr>
          <w:trHeight w:val="867"/>
        </w:trPr>
        <w:tc>
          <w:tcPr>
            <w:tcW w:w="2930" w:type="dxa"/>
            <w:shd w:val="pct25" w:color="auto" w:fill="FFFFFF"/>
            <w:vAlign w:val="center"/>
          </w:tcPr>
          <w:p w:rsidR="0024203A" w:rsidRPr="00444943" w:rsidRDefault="0024203A" w:rsidP="0024203A">
            <w:pPr>
              <w:rPr>
                <w:rFonts w:ascii="Calibri" w:hAnsi="Calibri" w:cs="Calibri"/>
                <w:b/>
                <w:i/>
                <w:sz w:val="18"/>
                <w:szCs w:val="18"/>
              </w:rPr>
            </w:pPr>
            <w:r w:rsidRPr="00444943">
              <w:rPr>
                <w:rFonts w:ascii="Calibri" w:hAnsi="Calibri" w:cs="Calibri"/>
                <w:b/>
                <w:i/>
                <w:sz w:val="18"/>
                <w:szCs w:val="18"/>
              </w:rPr>
              <w:t>Permanent Address &amp; Phone #</w:t>
            </w:r>
          </w:p>
        </w:tc>
        <w:tc>
          <w:tcPr>
            <w:tcW w:w="6660" w:type="dxa"/>
            <w:vAlign w:val="center"/>
          </w:tcPr>
          <w:p w:rsidR="0024203A" w:rsidRDefault="007B1ED9" w:rsidP="0024203A">
            <w:pPr>
              <w:rPr>
                <w:rFonts w:ascii="Calibri" w:hAnsi="Calibri" w:cs="Calibri"/>
                <w:sz w:val="18"/>
              </w:rPr>
            </w:pPr>
            <w:r>
              <w:rPr>
                <w:rFonts w:ascii="Calibri" w:hAnsi="Calibri" w:cs="Calibri"/>
                <w:sz w:val="18"/>
              </w:rPr>
              <w:t>7230, Windsor Lakes Place</w:t>
            </w:r>
          </w:p>
          <w:p w:rsidR="007B1ED9" w:rsidRPr="00444943" w:rsidRDefault="007B1ED9" w:rsidP="0024203A">
            <w:pPr>
              <w:rPr>
                <w:rFonts w:ascii="Calibri" w:hAnsi="Calibri" w:cs="Calibri"/>
              </w:rPr>
            </w:pPr>
            <w:r>
              <w:rPr>
                <w:rFonts w:ascii="Calibri" w:hAnsi="Calibri" w:cs="Calibri"/>
                <w:sz w:val="18"/>
              </w:rPr>
              <w:t>Indianapolis, IN</w:t>
            </w:r>
          </w:p>
          <w:p w:rsidR="0024203A" w:rsidRDefault="007B1ED9" w:rsidP="0024203A">
            <w:pPr>
              <w:rPr>
                <w:rFonts w:ascii="Calibri" w:hAnsi="Calibri" w:cs="Calibri"/>
                <w:sz w:val="18"/>
              </w:rPr>
            </w:pPr>
            <w:r>
              <w:rPr>
                <w:rFonts w:ascii="Calibri" w:hAnsi="Calibri" w:cs="Calibri"/>
                <w:sz w:val="18"/>
              </w:rPr>
              <w:t>Phone # : +1 317 652 9847</w:t>
            </w:r>
          </w:p>
          <w:p w:rsidR="0024203A" w:rsidRPr="00444943" w:rsidRDefault="0024203A" w:rsidP="0024203A">
            <w:pPr>
              <w:rPr>
                <w:rFonts w:ascii="Calibri" w:hAnsi="Calibri" w:cs="Calibri"/>
              </w:rPr>
            </w:pPr>
            <w:r>
              <w:rPr>
                <w:rFonts w:ascii="Calibri" w:hAnsi="Calibri" w:cs="Calibri"/>
                <w:sz w:val="18"/>
              </w:rPr>
              <w:t>Email : roshni.koli@gmail.com</w:t>
            </w:r>
          </w:p>
          <w:p w:rsidR="0024203A" w:rsidRPr="00444943" w:rsidRDefault="0024203A" w:rsidP="0024203A">
            <w:pPr>
              <w:rPr>
                <w:rFonts w:ascii="Calibri" w:hAnsi="Calibri" w:cs="Calibri"/>
                <w:sz w:val="18"/>
                <w:szCs w:val="18"/>
              </w:rPr>
            </w:pPr>
          </w:p>
        </w:tc>
      </w:tr>
    </w:tbl>
    <w:p w:rsidR="00405F16" w:rsidRPr="00444943" w:rsidRDefault="00405F16" w:rsidP="00C9733B">
      <w:pPr>
        <w:rPr>
          <w:rFonts w:ascii="Calibri" w:hAnsi="Calibri" w:cs="Calibri"/>
        </w:rPr>
      </w:pPr>
    </w:p>
    <w:p w:rsidR="00193C66" w:rsidRPr="00444943" w:rsidRDefault="00F27E61" w:rsidP="00C9733B">
      <w:pPr>
        <w:rPr>
          <w:rFonts w:ascii="Calibri" w:hAnsi="Calibri" w:cs="Calibri"/>
          <w:sz w:val="8"/>
          <w:szCs w:val="8"/>
        </w:rPr>
      </w:pPr>
      <w:r>
        <w:rPr>
          <w:rFonts w:ascii="Calibri" w:hAnsi="Calibri" w:cs="Calibri"/>
          <w:noProof/>
          <w:sz w:val="8"/>
          <w:szCs w:val="8"/>
        </w:rPr>
        <mc:AlternateContent>
          <mc:Choice Requires="wps">
            <w:drawing>
              <wp:anchor distT="0" distB="0" distL="114300" distR="114300" simplePos="0" relativeHeight="251657216" behindDoc="0" locked="0" layoutInCell="1" allowOverlap="1">
                <wp:simplePos x="0" y="0"/>
                <wp:positionH relativeFrom="column">
                  <wp:posOffset>45720</wp:posOffset>
                </wp:positionH>
                <wp:positionV relativeFrom="paragraph">
                  <wp:posOffset>107950</wp:posOffset>
                </wp:positionV>
                <wp:extent cx="6035040" cy="0"/>
                <wp:effectExtent l="7620" t="5715" r="5715" b="133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528A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5pt" to="478.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07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"/>
            </w:pict>
          </mc:Fallback>
        </mc:AlternateContent>
      </w:r>
    </w:p>
    <w:p w:rsidR="00193C66" w:rsidRPr="00444943" w:rsidRDefault="00193C66" w:rsidP="00C9733B">
      <w:pPr>
        <w:rPr>
          <w:rFonts w:ascii="Calibri" w:hAnsi="Calibri" w:cs="Calibri"/>
          <w:sz w:val="8"/>
          <w:szCs w:val="8"/>
        </w:rPr>
      </w:pPr>
    </w:p>
    <w:tbl>
      <w:tblPr>
        <w:tblW w:w="9550" w:type="dxa"/>
        <w:tblInd w:w="1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30"/>
        <w:gridCol w:w="7020"/>
      </w:tblGrid>
      <w:tr w:rsidR="00C346BD" w:rsidRPr="00444943" w:rsidTr="00FB7F1F">
        <w:trPr>
          <w:trHeight w:val="440"/>
        </w:trPr>
        <w:tc>
          <w:tcPr>
            <w:tcW w:w="2530" w:type="dxa"/>
            <w:shd w:val="pct25" w:color="auto" w:fill="FFFFFF"/>
            <w:vAlign w:val="center"/>
          </w:tcPr>
          <w:p w:rsidR="00C346BD" w:rsidRPr="00444943" w:rsidRDefault="00C346BD" w:rsidP="00C9733B">
            <w:pPr>
              <w:pStyle w:val="Heading5"/>
              <w:rPr>
                <w:rFonts w:ascii="Calibri" w:hAnsi="Calibri" w:cs="Calibri"/>
                <w:i/>
                <w:sz w:val="18"/>
                <w:szCs w:val="18"/>
              </w:rPr>
            </w:pPr>
            <w:r w:rsidRPr="00444943">
              <w:rPr>
                <w:rFonts w:ascii="Calibri" w:hAnsi="Calibri" w:cs="Calibri"/>
                <w:i/>
                <w:sz w:val="18"/>
                <w:szCs w:val="18"/>
              </w:rPr>
              <w:t>Key Skill Set</w:t>
            </w:r>
          </w:p>
        </w:tc>
        <w:tc>
          <w:tcPr>
            <w:tcW w:w="7020" w:type="dxa"/>
            <w:vAlign w:val="center"/>
          </w:tcPr>
          <w:p w:rsidR="00135B00" w:rsidRPr="00771517" w:rsidRDefault="00CE4868" w:rsidP="00C9733B">
            <w:pPr>
              <w:pStyle w:val="ListParagraph"/>
              <w:spacing w:after="0" w:line="240" w:lineRule="auto"/>
              <w:rPr>
                <w:rFonts w:eastAsia="Times New Roman" w:cs="Calibri"/>
                <w:b/>
                <w:color w:val="000000"/>
                <w:sz w:val="18"/>
                <w:szCs w:val="18"/>
                <w:lang w:eastAsia="en-IN"/>
              </w:rPr>
            </w:pPr>
            <w:r w:rsidRPr="00771517">
              <w:rPr>
                <w:rFonts w:eastAsia="Times New Roman" w:cs="Calibri"/>
                <w:b/>
                <w:color w:val="000000"/>
                <w:sz w:val="18"/>
                <w:szCs w:val="18"/>
                <w:lang w:eastAsia="en-IN"/>
              </w:rPr>
              <w:t>Consumer Analytics, Business Analysis, Project Management</w:t>
            </w:r>
          </w:p>
        </w:tc>
      </w:tr>
    </w:tbl>
    <w:p w:rsidR="009212C6" w:rsidRDefault="009212C6" w:rsidP="00C9733B"/>
    <w:p w:rsidR="007B0321" w:rsidRPr="009212C6" w:rsidRDefault="007B0321" w:rsidP="00C9733B"/>
    <w:p w:rsidR="00C71D3A" w:rsidRDefault="00C71D3A" w:rsidP="00C9733B">
      <w:pPr>
        <w:pStyle w:val="Heading6"/>
        <w:rPr>
          <w:rFonts w:ascii="Calibri" w:hAnsi="Calibri" w:cs="Calibri"/>
          <w:sz w:val="24"/>
          <w:szCs w:val="24"/>
          <w:u w:val="single"/>
        </w:rPr>
      </w:pPr>
      <w:r w:rsidRPr="00444943">
        <w:rPr>
          <w:rFonts w:ascii="Calibri" w:hAnsi="Calibri" w:cs="Calibri"/>
          <w:sz w:val="24"/>
          <w:szCs w:val="24"/>
          <w:u w:val="single"/>
        </w:rPr>
        <w:t>Work Experience</w:t>
      </w:r>
      <w:r w:rsidR="00405F16" w:rsidRPr="00444943">
        <w:rPr>
          <w:rFonts w:ascii="Calibri" w:hAnsi="Calibri" w:cs="Calibri"/>
          <w:sz w:val="24"/>
          <w:szCs w:val="24"/>
          <w:u w:val="single"/>
        </w:rPr>
        <w:t xml:space="preserve"> </w:t>
      </w:r>
    </w:p>
    <w:tbl>
      <w:tblPr>
        <w:tblW w:w="9590" w:type="dxa"/>
        <w:tblInd w:w="1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30"/>
        <w:gridCol w:w="6660"/>
      </w:tblGrid>
      <w:tr w:rsidR="003E0020" w:rsidRPr="00444943" w:rsidTr="00BF36C0">
        <w:trPr>
          <w:trHeight w:val="420"/>
        </w:trPr>
        <w:tc>
          <w:tcPr>
            <w:tcW w:w="2930" w:type="dxa"/>
            <w:shd w:val="pct25" w:color="auto" w:fill="FFFFFF"/>
            <w:vAlign w:val="center"/>
          </w:tcPr>
          <w:p w:rsidR="003E0020" w:rsidRPr="00444943" w:rsidRDefault="003E0020" w:rsidP="00BF36C0">
            <w:pPr>
              <w:rPr>
                <w:rFonts w:ascii="Calibri" w:hAnsi="Calibri" w:cs="Calibri"/>
                <w:b/>
                <w:i/>
                <w:sz w:val="18"/>
                <w:szCs w:val="18"/>
              </w:rPr>
            </w:pPr>
            <w:r w:rsidRPr="00444943">
              <w:rPr>
                <w:rFonts w:ascii="Calibri" w:hAnsi="Calibri" w:cs="Calibri"/>
                <w:b/>
                <w:i/>
                <w:sz w:val="18"/>
                <w:szCs w:val="18"/>
              </w:rPr>
              <w:t>Name Of The Organization</w:t>
            </w:r>
          </w:p>
        </w:tc>
        <w:tc>
          <w:tcPr>
            <w:tcW w:w="6660" w:type="dxa"/>
            <w:vAlign w:val="center"/>
          </w:tcPr>
          <w:p w:rsidR="003E0020" w:rsidRPr="00444943" w:rsidRDefault="003E0020" w:rsidP="00BF36C0">
            <w:pPr>
              <w:rPr>
                <w:rFonts w:ascii="Calibri" w:hAnsi="Calibri" w:cs="Calibri"/>
              </w:rPr>
            </w:pPr>
            <w:r>
              <w:rPr>
                <w:rFonts w:ascii="Calibri" w:hAnsi="Calibri" w:cs="Calibri"/>
                <w:sz w:val="18"/>
              </w:rPr>
              <w:t>Wipro Technologies Pvt. Ltd.</w:t>
            </w:r>
          </w:p>
          <w:p w:rsidR="003E0020" w:rsidRPr="00444943" w:rsidRDefault="003E0020" w:rsidP="00BF36C0">
            <w:pPr>
              <w:pStyle w:val="Heading5"/>
              <w:rPr>
                <w:rFonts w:ascii="Calibri" w:hAnsi="Calibri" w:cs="Calibri"/>
                <w:b w:val="0"/>
                <w:sz w:val="18"/>
                <w:szCs w:val="18"/>
              </w:rPr>
            </w:pPr>
          </w:p>
        </w:tc>
      </w:tr>
      <w:tr w:rsidR="003E0020" w:rsidRPr="00444943" w:rsidTr="00BF36C0">
        <w:trPr>
          <w:trHeight w:val="420"/>
        </w:trPr>
        <w:tc>
          <w:tcPr>
            <w:tcW w:w="2930" w:type="dxa"/>
            <w:shd w:val="pct25" w:color="auto" w:fill="FFFFFF"/>
            <w:vAlign w:val="center"/>
          </w:tcPr>
          <w:p w:rsidR="003E0020" w:rsidRPr="00444943" w:rsidRDefault="003E0020" w:rsidP="00BF36C0">
            <w:pPr>
              <w:rPr>
                <w:rFonts w:ascii="Calibri" w:hAnsi="Calibri" w:cs="Calibri"/>
                <w:b/>
                <w:i/>
                <w:sz w:val="18"/>
                <w:szCs w:val="18"/>
              </w:rPr>
            </w:pPr>
            <w:r w:rsidRPr="00444943">
              <w:rPr>
                <w:rFonts w:ascii="Calibri" w:hAnsi="Calibri" w:cs="Calibri"/>
                <w:b/>
                <w:i/>
                <w:sz w:val="18"/>
                <w:szCs w:val="18"/>
              </w:rPr>
              <w:t>Designation</w:t>
            </w:r>
          </w:p>
        </w:tc>
        <w:tc>
          <w:tcPr>
            <w:tcW w:w="6660" w:type="dxa"/>
            <w:vAlign w:val="center"/>
          </w:tcPr>
          <w:p w:rsidR="003E0020" w:rsidRPr="00444943" w:rsidRDefault="003E0020" w:rsidP="00BF36C0">
            <w:pPr>
              <w:rPr>
                <w:rFonts w:ascii="Calibri" w:hAnsi="Calibri" w:cs="Calibri"/>
              </w:rPr>
            </w:pPr>
            <w:r>
              <w:rPr>
                <w:rFonts w:ascii="Calibri" w:hAnsi="Calibri" w:cs="Calibri"/>
                <w:sz w:val="18"/>
              </w:rPr>
              <w:t>Senior Executive - Automation</w:t>
            </w:r>
          </w:p>
          <w:p w:rsidR="003E0020" w:rsidRPr="00444943" w:rsidRDefault="003E0020" w:rsidP="00BF36C0">
            <w:pPr>
              <w:rPr>
                <w:rFonts w:ascii="Calibri" w:hAnsi="Calibri" w:cs="Calibri"/>
                <w:sz w:val="18"/>
                <w:szCs w:val="18"/>
              </w:rPr>
            </w:pPr>
          </w:p>
        </w:tc>
      </w:tr>
      <w:tr w:rsidR="003E0020" w:rsidRPr="00444943" w:rsidTr="00BF36C0">
        <w:trPr>
          <w:trHeight w:val="420"/>
        </w:trPr>
        <w:tc>
          <w:tcPr>
            <w:tcW w:w="2930" w:type="dxa"/>
            <w:shd w:val="pct25" w:color="auto" w:fill="FFFFFF"/>
            <w:vAlign w:val="center"/>
          </w:tcPr>
          <w:p w:rsidR="003E0020" w:rsidRPr="00444943" w:rsidRDefault="003E0020" w:rsidP="00BF36C0">
            <w:pPr>
              <w:rPr>
                <w:rFonts w:ascii="Calibri" w:hAnsi="Calibri" w:cs="Calibri"/>
                <w:b/>
                <w:i/>
                <w:sz w:val="18"/>
                <w:szCs w:val="18"/>
              </w:rPr>
            </w:pPr>
            <w:r w:rsidRPr="00444943">
              <w:rPr>
                <w:rFonts w:ascii="Calibri" w:hAnsi="Calibri" w:cs="Calibri"/>
                <w:b/>
                <w:i/>
                <w:sz w:val="18"/>
                <w:szCs w:val="18"/>
              </w:rPr>
              <w:t>Tenure</w:t>
            </w:r>
          </w:p>
        </w:tc>
        <w:tc>
          <w:tcPr>
            <w:tcW w:w="6660" w:type="dxa"/>
            <w:vAlign w:val="center"/>
          </w:tcPr>
          <w:p w:rsidR="003E0020" w:rsidRPr="00444943" w:rsidRDefault="003E0020" w:rsidP="00BF36C0">
            <w:pPr>
              <w:rPr>
                <w:rFonts w:ascii="Calibri" w:hAnsi="Calibri" w:cs="Calibri"/>
              </w:rPr>
            </w:pPr>
            <w:r>
              <w:rPr>
                <w:rFonts w:ascii="Calibri" w:hAnsi="Calibri" w:cs="Calibri"/>
                <w:sz w:val="18"/>
              </w:rPr>
              <w:t>July 2016</w:t>
            </w:r>
            <w:r w:rsidRPr="00444943">
              <w:rPr>
                <w:rFonts w:ascii="Calibri" w:hAnsi="Calibri" w:cs="Calibri"/>
                <w:sz w:val="18"/>
              </w:rPr>
              <w:t xml:space="preserve"> – </w:t>
            </w:r>
            <w:r w:rsidR="007B1ED9">
              <w:rPr>
                <w:rFonts w:ascii="Calibri" w:hAnsi="Calibri" w:cs="Calibri"/>
                <w:sz w:val="18"/>
              </w:rPr>
              <w:t>Feb 2017</w:t>
            </w:r>
          </w:p>
          <w:p w:rsidR="003E0020" w:rsidRPr="00444943" w:rsidRDefault="003E0020" w:rsidP="00BF36C0">
            <w:pPr>
              <w:rPr>
                <w:rFonts w:ascii="Calibri" w:hAnsi="Calibri" w:cs="Calibri"/>
                <w:sz w:val="18"/>
                <w:szCs w:val="18"/>
              </w:rPr>
            </w:pPr>
          </w:p>
        </w:tc>
      </w:tr>
      <w:tr w:rsidR="003E0020" w:rsidRPr="00444943" w:rsidTr="00BF36C0">
        <w:trPr>
          <w:trHeight w:val="5840"/>
        </w:trPr>
        <w:tc>
          <w:tcPr>
            <w:tcW w:w="2930" w:type="dxa"/>
            <w:shd w:val="pct25" w:color="auto" w:fill="FFFFFF"/>
            <w:vAlign w:val="center"/>
          </w:tcPr>
          <w:p w:rsidR="003E0020" w:rsidRPr="00444943" w:rsidRDefault="003E0020" w:rsidP="00BF36C0">
            <w:pPr>
              <w:rPr>
                <w:rFonts w:ascii="Calibri" w:hAnsi="Calibri" w:cs="Calibri"/>
                <w:b/>
                <w:i/>
                <w:sz w:val="18"/>
                <w:szCs w:val="18"/>
              </w:rPr>
            </w:pPr>
            <w:r>
              <w:rPr>
                <w:rFonts w:ascii="Calibri" w:hAnsi="Calibri" w:cs="Calibri"/>
                <w:b/>
                <w:i/>
                <w:sz w:val="18"/>
                <w:szCs w:val="18"/>
              </w:rPr>
              <w:t xml:space="preserve">Role </w:t>
            </w:r>
          </w:p>
        </w:tc>
        <w:tc>
          <w:tcPr>
            <w:tcW w:w="6660" w:type="dxa"/>
            <w:vAlign w:val="center"/>
          </w:tcPr>
          <w:p w:rsidR="001658CA" w:rsidRPr="001658CA" w:rsidRDefault="001658CA" w:rsidP="001658CA">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 xml:space="preserve">Gather &amp; analyze Business requirements </w:t>
            </w:r>
            <w:r>
              <w:rPr>
                <w:rFonts w:eastAsia="Times New Roman" w:cs="Calibri"/>
                <w:color w:val="000000"/>
                <w:sz w:val="18"/>
                <w:szCs w:val="18"/>
                <w:lang w:val="en-US" w:eastAsia="en-IN"/>
              </w:rPr>
              <w:t>pertaining to various automation products.</w:t>
            </w:r>
            <w:r w:rsidRPr="00CE4868">
              <w:rPr>
                <w:rFonts w:eastAsia="Times New Roman" w:cs="Calibri"/>
                <w:color w:val="000000"/>
                <w:sz w:val="18"/>
                <w:szCs w:val="18"/>
                <w:lang w:val="en-US" w:eastAsia="en-IN"/>
              </w:rPr>
              <w:t xml:space="preserve"> Product Management - Create product roadmap and strategically evolve the product to suite the changing business needs by incorporating changing consumer </w:t>
            </w:r>
            <w:r w:rsidR="00675993" w:rsidRPr="00CE4868">
              <w:rPr>
                <w:rFonts w:eastAsia="Times New Roman" w:cs="Calibri"/>
                <w:color w:val="000000"/>
                <w:sz w:val="18"/>
                <w:szCs w:val="18"/>
                <w:lang w:val="en-US" w:eastAsia="en-IN"/>
              </w:rPr>
              <w:t>behavior</w:t>
            </w:r>
            <w:r w:rsidRPr="00CE4868">
              <w:rPr>
                <w:rFonts w:eastAsia="Times New Roman" w:cs="Calibri"/>
                <w:color w:val="000000"/>
                <w:sz w:val="18"/>
                <w:szCs w:val="18"/>
                <w:lang w:val="en-US" w:eastAsia="en-IN"/>
              </w:rPr>
              <w:t>.</w:t>
            </w:r>
          </w:p>
          <w:p w:rsidR="003E0020" w:rsidRPr="002A1FFE" w:rsidRDefault="003E0020" w:rsidP="00BF36C0">
            <w:pPr>
              <w:pStyle w:val="ListParagraph"/>
              <w:numPr>
                <w:ilvl w:val="0"/>
                <w:numId w:val="14"/>
              </w:numPr>
              <w:spacing w:after="0" w:line="240" w:lineRule="auto"/>
              <w:jc w:val="both"/>
              <w:rPr>
                <w:rFonts w:eastAsia="Times New Roman" w:cs="Calibri"/>
                <w:color w:val="000000"/>
                <w:sz w:val="18"/>
                <w:szCs w:val="18"/>
                <w:lang w:eastAsia="en-IN"/>
              </w:rPr>
            </w:pPr>
            <w:r w:rsidRPr="00CE4868">
              <w:rPr>
                <w:rFonts w:eastAsia="Times New Roman" w:cs="Calibri"/>
                <w:color w:val="000000"/>
                <w:sz w:val="18"/>
                <w:szCs w:val="18"/>
                <w:lang w:val="en-US" w:eastAsia="en-IN"/>
              </w:rPr>
              <w:t>Identify new business opportunities, which fits organization’s capabilities and provide consulting and solutions. Prepare presentation and demonstrations for clien</w:t>
            </w:r>
            <w:r w:rsidR="001658CA">
              <w:rPr>
                <w:rFonts w:eastAsia="Times New Roman" w:cs="Calibri"/>
                <w:color w:val="000000"/>
                <w:sz w:val="18"/>
                <w:szCs w:val="18"/>
                <w:lang w:val="en-US" w:eastAsia="en-IN"/>
              </w:rPr>
              <w:t>t engagement and user training.</w:t>
            </w:r>
          </w:p>
          <w:p w:rsidR="002A1FFE" w:rsidRDefault="002A1FFE" w:rsidP="002A1FFE">
            <w:pPr>
              <w:pStyle w:val="ListParagraph"/>
              <w:numPr>
                <w:ilvl w:val="0"/>
                <w:numId w:val="14"/>
              </w:numPr>
              <w:spacing w:line="240" w:lineRule="auto"/>
              <w:jc w:val="both"/>
              <w:rPr>
                <w:rFonts w:cs="Calibri"/>
                <w:color w:val="000000"/>
                <w:sz w:val="18"/>
                <w:szCs w:val="18"/>
                <w:lang w:val="en-US" w:eastAsia="en-IN"/>
              </w:rPr>
            </w:pPr>
            <w:r>
              <w:rPr>
                <w:rFonts w:cs="Calibri"/>
                <w:color w:val="000000"/>
                <w:sz w:val="18"/>
                <w:szCs w:val="18"/>
                <w:lang w:val="en-US" w:eastAsia="en-IN"/>
              </w:rPr>
              <w:t xml:space="preserve">Perform </w:t>
            </w:r>
            <w:r w:rsidRPr="002A1FFE">
              <w:rPr>
                <w:rFonts w:cs="Calibri"/>
                <w:color w:val="000000"/>
                <w:sz w:val="18"/>
                <w:szCs w:val="18"/>
                <w:lang w:val="en-US" w:eastAsia="en-IN"/>
              </w:rPr>
              <w:t>process modeling/ mapping, functional requirement document creation, user interface design, use case definition &amp; user story creation</w:t>
            </w:r>
          </w:p>
          <w:p w:rsidR="00B6211A" w:rsidRDefault="00B6211A" w:rsidP="00B6211A">
            <w:pPr>
              <w:pStyle w:val="ListParagraph"/>
              <w:numPr>
                <w:ilvl w:val="0"/>
                <w:numId w:val="14"/>
              </w:numPr>
              <w:spacing w:line="240" w:lineRule="auto"/>
              <w:jc w:val="both"/>
              <w:rPr>
                <w:rFonts w:cs="Calibri"/>
                <w:color w:val="000000"/>
                <w:sz w:val="18"/>
                <w:szCs w:val="18"/>
                <w:lang w:val="en-US" w:eastAsia="en-IN"/>
              </w:rPr>
            </w:pPr>
            <w:r>
              <w:rPr>
                <w:rFonts w:cs="Calibri"/>
                <w:color w:val="000000"/>
                <w:sz w:val="18"/>
                <w:szCs w:val="18"/>
                <w:lang w:val="en-US" w:eastAsia="en-IN"/>
              </w:rPr>
              <w:t xml:space="preserve">Manage Sprint cycle, </w:t>
            </w:r>
            <w:r w:rsidRPr="00B6211A">
              <w:rPr>
                <w:rFonts w:cs="Calibri"/>
                <w:color w:val="000000"/>
                <w:sz w:val="18"/>
                <w:szCs w:val="18"/>
                <w:lang w:val="en-US" w:eastAsia="en-IN"/>
              </w:rPr>
              <w:t>product b</w:t>
            </w:r>
            <w:r>
              <w:rPr>
                <w:rFonts w:cs="Calibri"/>
                <w:color w:val="000000"/>
                <w:sz w:val="18"/>
                <w:szCs w:val="18"/>
                <w:lang w:val="en-US" w:eastAsia="en-IN"/>
              </w:rPr>
              <w:t>acklog planning and sprint review</w:t>
            </w:r>
          </w:p>
          <w:p w:rsidR="002A1FFE" w:rsidRPr="002A1FFE" w:rsidRDefault="002A1FFE" w:rsidP="002A1FFE">
            <w:pPr>
              <w:pStyle w:val="ListParagraph"/>
              <w:numPr>
                <w:ilvl w:val="0"/>
                <w:numId w:val="14"/>
              </w:numPr>
              <w:spacing w:line="240" w:lineRule="auto"/>
              <w:jc w:val="both"/>
              <w:rPr>
                <w:rFonts w:cs="Calibri"/>
                <w:color w:val="000000"/>
                <w:sz w:val="18"/>
                <w:szCs w:val="18"/>
                <w:lang w:eastAsia="en-IN"/>
              </w:rPr>
            </w:pPr>
            <w:r>
              <w:rPr>
                <w:rFonts w:cs="Calibri"/>
                <w:color w:val="000000"/>
                <w:sz w:val="18"/>
                <w:szCs w:val="18"/>
                <w:lang w:eastAsia="en-IN"/>
              </w:rPr>
              <w:t>D</w:t>
            </w:r>
            <w:r w:rsidRPr="002A1FFE">
              <w:rPr>
                <w:rFonts w:cs="Calibri"/>
                <w:color w:val="000000"/>
                <w:sz w:val="18"/>
                <w:szCs w:val="18"/>
                <w:lang w:eastAsia="en-IN"/>
              </w:rPr>
              <w:t>rive and document </w:t>
            </w:r>
            <w:r w:rsidRPr="002A1FFE">
              <w:rPr>
                <w:rFonts w:cs="Calibri"/>
                <w:bCs/>
                <w:color w:val="000000"/>
                <w:sz w:val="18"/>
                <w:szCs w:val="18"/>
                <w:lang w:eastAsia="en-IN"/>
              </w:rPr>
              <w:t>business</w:t>
            </w:r>
            <w:r w:rsidRPr="002A1FFE">
              <w:rPr>
                <w:rFonts w:cs="Calibri"/>
                <w:color w:val="000000"/>
                <w:sz w:val="18"/>
                <w:szCs w:val="18"/>
                <w:lang w:eastAsia="en-IN"/>
              </w:rPr>
              <w:t> and technology requirements </w:t>
            </w:r>
          </w:p>
          <w:p w:rsidR="003E0020" w:rsidRPr="002A1FFE" w:rsidRDefault="003E0020" w:rsidP="002A1FFE">
            <w:pPr>
              <w:pStyle w:val="ListParagraph"/>
              <w:numPr>
                <w:ilvl w:val="0"/>
                <w:numId w:val="14"/>
              </w:numPr>
              <w:spacing w:line="240" w:lineRule="auto"/>
              <w:rPr>
                <w:rFonts w:cs="Calibri"/>
                <w:color w:val="000000"/>
                <w:sz w:val="18"/>
                <w:szCs w:val="18"/>
                <w:lang w:eastAsia="en-IN"/>
              </w:rPr>
            </w:pPr>
            <w:r w:rsidRPr="00CE4868">
              <w:rPr>
                <w:rFonts w:eastAsia="Times New Roman" w:cs="Calibri"/>
                <w:color w:val="000000"/>
                <w:sz w:val="18"/>
                <w:szCs w:val="18"/>
                <w:lang w:val="en-US" w:eastAsia="en-IN"/>
              </w:rPr>
              <w:t>Client interfacing and expectation management to cater to the</w:t>
            </w:r>
            <w:r w:rsidR="002A1FFE">
              <w:rPr>
                <w:rFonts w:eastAsia="Times New Roman" w:cs="Calibri"/>
                <w:color w:val="000000"/>
                <w:sz w:val="18"/>
                <w:szCs w:val="18"/>
                <w:lang w:val="en-US" w:eastAsia="en-IN"/>
              </w:rPr>
              <w:t xml:space="preserve"> day to day business operation </w:t>
            </w:r>
            <w:r w:rsidRPr="00CE4868">
              <w:rPr>
                <w:rFonts w:eastAsia="Times New Roman" w:cs="Calibri"/>
                <w:color w:val="000000"/>
                <w:sz w:val="18"/>
                <w:szCs w:val="18"/>
                <w:lang w:val="en-US" w:eastAsia="en-IN"/>
              </w:rPr>
              <w:t>needs.</w:t>
            </w:r>
            <w:r w:rsidR="002A1FFE" w:rsidRPr="002A1FFE">
              <w:rPr>
                <w:rFonts w:ascii="Arial" w:hAnsi="Arial" w:cs="Arial"/>
                <w:color w:val="666666"/>
                <w:sz w:val="20"/>
              </w:rPr>
              <w:t xml:space="preserve"> </w:t>
            </w:r>
            <w:r w:rsidR="002A1FFE" w:rsidRPr="002A1FFE">
              <w:rPr>
                <w:rFonts w:cs="Calibri"/>
                <w:color w:val="000000"/>
                <w:sz w:val="18"/>
                <w:szCs w:val="18"/>
                <w:lang w:eastAsia="en-IN"/>
              </w:rPr>
              <w:t>work with cross-functional teams and interact with all levels</w:t>
            </w:r>
          </w:p>
          <w:p w:rsidR="003E0020" w:rsidRPr="00CE4868" w:rsidRDefault="003E0020" w:rsidP="00BF36C0">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Manage complete project</w:t>
            </w:r>
            <w:r w:rsidR="002A1FFE">
              <w:rPr>
                <w:rFonts w:eastAsia="Times New Roman" w:cs="Calibri"/>
                <w:color w:val="000000"/>
                <w:sz w:val="18"/>
                <w:szCs w:val="18"/>
                <w:lang w:val="en-US" w:eastAsia="en-IN"/>
              </w:rPr>
              <w:t xml:space="preserve"> lifecycle right from the requirements gathering </w:t>
            </w:r>
            <w:r w:rsidRPr="00CE4868">
              <w:rPr>
                <w:rFonts w:eastAsia="Times New Roman" w:cs="Calibri"/>
                <w:color w:val="000000"/>
                <w:sz w:val="18"/>
                <w:szCs w:val="18"/>
                <w:lang w:val="en-US" w:eastAsia="en-IN"/>
              </w:rPr>
              <w:t>stage to delivery stage.</w:t>
            </w:r>
          </w:p>
          <w:p w:rsidR="003E0020" w:rsidRPr="00CE4868" w:rsidRDefault="003E0020" w:rsidP="00BF36C0">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Analyze data and derive meaningful insights on user behavior, and use the insight for product evolution.</w:t>
            </w:r>
          </w:p>
          <w:p w:rsidR="003E0020" w:rsidRPr="002A1FFE" w:rsidRDefault="003E0020" w:rsidP="00BF36C0">
            <w:pPr>
              <w:pStyle w:val="ListParagraph"/>
              <w:numPr>
                <w:ilvl w:val="0"/>
                <w:numId w:val="14"/>
              </w:numPr>
              <w:spacing w:after="0" w:line="240" w:lineRule="auto"/>
              <w:rPr>
                <w:rFonts w:eastAsia="Times New Roman" w:cs="Calibri"/>
                <w:color w:val="000000"/>
                <w:sz w:val="18"/>
                <w:szCs w:val="18"/>
                <w:lang w:eastAsia="en-IN"/>
              </w:rPr>
            </w:pPr>
            <w:r w:rsidRPr="007B1E5D">
              <w:rPr>
                <w:rFonts w:eastAsia="Times New Roman" w:cs="Calibri"/>
                <w:color w:val="000000"/>
                <w:sz w:val="18"/>
                <w:szCs w:val="18"/>
                <w:lang w:val="en-US" w:eastAsia="en-IN"/>
              </w:rPr>
              <w:t>Expertise in managing all aspects of project lifecycle (SDLC), including planning, change, risk &amp; release management.</w:t>
            </w:r>
          </w:p>
          <w:p w:rsidR="002A1FFE" w:rsidRPr="002A1FFE" w:rsidRDefault="002A1FFE" w:rsidP="002A1FFE">
            <w:pPr>
              <w:pStyle w:val="ListParagraph"/>
              <w:numPr>
                <w:ilvl w:val="0"/>
                <w:numId w:val="14"/>
              </w:numPr>
              <w:spacing w:line="240" w:lineRule="auto"/>
              <w:rPr>
                <w:rFonts w:cs="Calibri"/>
                <w:color w:val="000000"/>
                <w:sz w:val="18"/>
                <w:szCs w:val="18"/>
                <w:lang w:val="en-US" w:eastAsia="en-IN"/>
              </w:rPr>
            </w:pPr>
            <w:r w:rsidRPr="002A1FFE">
              <w:rPr>
                <w:rFonts w:cs="Calibri"/>
                <w:color w:val="000000"/>
                <w:sz w:val="18"/>
                <w:szCs w:val="18"/>
                <w:lang w:val="en-US" w:eastAsia="en-IN"/>
              </w:rPr>
              <w:t>Support deployment of globa</w:t>
            </w:r>
            <w:r>
              <w:rPr>
                <w:rFonts w:cs="Calibri"/>
                <w:color w:val="000000"/>
                <w:sz w:val="18"/>
                <w:szCs w:val="18"/>
                <w:lang w:val="en-US" w:eastAsia="en-IN"/>
              </w:rPr>
              <w:t xml:space="preserve">l initiatives in the South-east </w:t>
            </w:r>
            <w:r w:rsidR="007B0321">
              <w:rPr>
                <w:rFonts w:cs="Calibri"/>
                <w:color w:val="000000"/>
                <w:sz w:val="18"/>
                <w:szCs w:val="18"/>
                <w:lang w:val="en-US" w:eastAsia="en-IN"/>
              </w:rPr>
              <w:t>Asian</w:t>
            </w:r>
            <w:r w:rsidRPr="002A1FFE">
              <w:rPr>
                <w:rFonts w:cs="Calibri"/>
                <w:color w:val="000000"/>
                <w:sz w:val="18"/>
                <w:szCs w:val="18"/>
                <w:lang w:val="en-US" w:eastAsia="en-IN"/>
              </w:rPr>
              <w:t xml:space="preserve"> market</w:t>
            </w:r>
          </w:p>
        </w:tc>
      </w:tr>
    </w:tbl>
    <w:p w:rsidR="003E0020" w:rsidRPr="003E0020" w:rsidRDefault="003E0020" w:rsidP="003E0020"/>
    <w:p w:rsidR="007B1E5D" w:rsidRPr="00444943" w:rsidRDefault="007B1E5D" w:rsidP="00C9733B">
      <w:pPr>
        <w:rPr>
          <w:rFonts w:ascii="Calibri" w:hAnsi="Calibri" w:cs="Calibri"/>
          <w:sz w:val="8"/>
          <w:szCs w:val="8"/>
        </w:rPr>
      </w:pPr>
    </w:p>
    <w:p w:rsidR="00C71D3A" w:rsidRPr="00444943" w:rsidRDefault="00C71D3A" w:rsidP="00C9733B">
      <w:pPr>
        <w:rPr>
          <w:rFonts w:ascii="Calibri" w:hAnsi="Calibri" w:cs="Calibri"/>
          <w:sz w:val="8"/>
          <w:szCs w:val="8"/>
        </w:rPr>
      </w:pPr>
    </w:p>
    <w:tbl>
      <w:tblPr>
        <w:tblW w:w="9590" w:type="dxa"/>
        <w:tblInd w:w="1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30"/>
        <w:gridCol w:w="6660"/>
      </w:tblGrid>
      <w:tr w:rsidR="003677F2" w:rsidRPr="00444943" w:rsidTr="002078AF">
        <w:trPr>
          <w:trHeight w:val="420"/>
        </w:trPr>
        <w:tc>
          <w:tcPr>
            <w:tcW w:w="2930" w:type="dxa"/>
            <w:shd w:val="pct25" w:color="auto" w:fill="FFFFFF"/>
            <w:vAlign w:val="center"/>
          </w:tcPr>
          <w:p w:rsidR="003677F2" w:rsidRPr="00444943" w:rsidRDefault="003677F2" w:rsidP="00C9733B">
            <w:pPr>
              <w:rPr>
                <w:rFonts w:ascii="Calibri" w:hAnsi="Calibri" w:cs="Calibri"/>
                <w:b/>
                <w:i/>
                <w:sz w:val="18"/>
                <w:szCs w:val="18"/>
              </w:rPr>
            </w:pPr>
            <w:r w:rsidRPr="00444943">
              <w:rPr>
                <w:rFonts w:ascii="Calibri" w:hAnsi="Calibri" w:cs="Calibri"/>
                <w:b/>
                <w:i/>
                <w:sz w:val="18"/>
                <w:szCs w:val="18"/>
              </w:rPr>
              <w:t>Name Of The Organization</w:t>
            </w:r>
          </w:p>
        </w:tc>
        <w:tc>
          <w:tcPr>
            <w:tcW w:w="6660" w:type="dxa"/>
            <w:vAlign w:val="center"/>
          </w:tcPr>
          <w:p w:rsidR="003677F2" w:rsidRPr="00444943" w:rsidRDefault="003677F2" w:rsidP="00C9733B">
            <w:pPr>
              <w:rPr>
                <w:rFonts w:ascii="Calibri" w:hAnsi="Calibri" w:cs="Calibri"/>
              </w:rPr>
            </w:pPr>
            <w:r>
              <w:rPr>
                <w:rFonts w:ascii="Calibri" w:hAnsi="Calibri" w:cs="Calibri"/>
                <w:sz w:val="18"/>
              </w:rPr>
              <w:t>Iken Solutions Pvt. Ltd</w:t>
            </w:r>
          </w:p>
          <w:p w:rsidR="003677F2" w:rsidRPr="00444943" w:rsidRDefault="003677F2" w:rsidP="00C9733B">
            <w:pPr>
              <w:pStyle w:val="Heading5"/>
              <w:rPr>
                <w:rFonts w:ascii="Calibri" w:hAnsi="Calibri" w:cs="Calibri"/>
                <w:b w:val="0"/>
                <w:sz w:val="18"/>
                <w:szCs w:val="18"/>
              </w:rPr>
            </w:pPr>
          </w:p>
        </w:tc>
      </w:tr>
      <w:tr w:rsidR="003677F2" w:rsidRPr="00444943" w:rsidTr="002078AF">
        <w:trPr>
          <w:trHeight w:val="420"/>
        </w:trPr>
        <w:tc>
          <w:tcPr>
            <w:tcW w:w="2930" w:type="dxa"/>
            <w:shd w:val="pct25" w:color="auto" w:fill="FFFFFF"/>
            <w:vAlign w:val="center"/>
          </w:tcPr>
          <w:p w:rsidR="003677F2" w:rsidRPr="00444943" w:rsidRDefault="003677F2" w:rsidP="00C9733B">
            <w:pPr>
              <w:rPr>
                <w:rFonts w:ascii="Calibri" w:hAnsi="Calibri" w:cs="Calibri"/>
                <w:b/>
                <w:i/>
                <w:sz w:val="18"/>
                <w:szCs w:val="18"/>
              </w:rPr>
            </w:pPr>
            <w:r w:rsidRPr="00444943">
              <w:rPr>
                <w:rFonts w:ascii="Calibri" w:hAnsi="Calibri" w:cs="Calibri"/>
                <w:b/>
                <w:i/>
                <w:sz w:val="18"/>
                <w:szCs w:val="18"/>
              </w:rPr>
              <w:t>Designation</w:t>
            </w:r>
          </w:p>
        </w:tc>
        <w:tc>
          <w:tcPr>
            <w:tcW w:w="6660" w:type="dxa"/>
            <w:vAlign w:val="center"/>
          </w:tcPr>
          <w:p w:rsidR="003677F2" w:rsidRPr="00444943" w:rsidRDefault="009940A8" w:rsidP="00C9733B">
            <w:pPr>
              <w:rPr>
                <w:rFonts w:ascii="Calibri" w:hAnsi="Calibri" w:cs="Calibri"/>
              </w:rPr>
            </w:pPr>
            <w:r>
              <w:rPr>
                <w:rFonts w:ascii="Calibri" w:hAnsi="Calibri" w:cs="Calibri"/>
                <w:sz w:val="18"/>
              </w:rPr>
              <w:t xml:space="preserve">Business Analyst </w:t>
            </w:r>
            <w:r w:rsidR="003677F2">
              <w:rPr>
                <w:rFonts w:ascii="Calibri" w:hAnsi="Calibri" w:cs="Calibri"/>
                <w:sz w:val="18"/>
              </w:rPr>
              <w:t xml:space="preserve"> - Products</w:t>
            </w:r>
          </w:p>
          <w:p w:rsidR="003677F2" w:rsidRPr="00444943" w:rsidRDefault="003677F2" w:rsidP="00C9733B">
            <w:pPr>
              <w:rPr>
                <w:rFonts w:ascii="Calibri" w:hAnsi="Calibri" w:cs="Calibri"/>
                <w:sz w:val="18"/>
                <w:szCs w:val="18"/>
              </w:rPr>
            </w:pPr>
          </w:p>
        </w:tc>
      </w:tr>
      <w:tr w:rsidR="003677F2" w:rsidRPr="00444943" w:rsidTr="002078AF">
        <w:trPr>
          <w:trHeight w:val="420"/>
        </w:trPr>
        <w:tc>
          <w:tcPr>
            <w:tcW w:w="2930" w:type="dxa"/>
            <w:shd w:val="pct25" w:color="auto" w:fill="FFFFFF"/>
            <w:vAlign w:val="center"/>
          </w:tcPr>
          <w:p w:rsidR="003677F2" w:rsidRPr="00444943" w:rsidRDefault="003677F2" w:rsidP="00C9733B">
            <w:pPr>
              <w:rPr>
                <w:rFonts w:ascii="Calibri" w:hAnsi="Calibri" w:cs="Calibri"/>
                <w:b/>
                <w:i/>
                <w:sz w:val="18"/>
                <w:szCs w:val="18"/>
              </w:rPr>
            </w:pPr>
            <w:r w:rsidRPr="00444943">
              <w:rPr>
                <w:rFonts w:ascii="Calibri" w:hAnsi="Calibri" w:cs="Calibri"/>
                <w:b/>
                <w:i/>
                <w:sz w:val="18"/>
                <w:szCs w:val="18"/>
              </w:rPr>
              <w:t>Tenure</w:t>
            </w:r>
          </w:p>
        </w:tc>
        <w:tc>
          <w:tcPr>
            <w:tcW w:w="6660" w:type="dxa"/>
            <w:vAlign w:val="center"/>
          </w:tcPr>
          <w:p w:rsidR="003677F2" w:rsidRPr="00444943" w:rsidRDefault="003677F2" w:rsidP="00C9733B">
            <w:pPr>
              <w:rPr>
                <w:rFonts w:ascii="Calibri" w:hAnsi="Calibri" w:cs="Calibri"/>
              </w:rPr>
            </w:pPr>
            <w:r>
              <w:rPr>
                <w:rFonts w:ascii="Calibri" w:hAnsi="Calibri" w:cs="Calibri"/>
                <w:sz w:val="18"/>
              </w:rPr>
              <w:t>January 2015</w:t>
            </w:r>
            <w:r w:rsidRPr="00444943">
              <w:rPr>
                <w:rFonts w:ascii="Calibri" w:hAnsi="Calibri" w:cs="Calibri"/>
                <w:sz w:val="18"/>
              </w:rPr>
              <w:t xml:space="preserve"> – </w:t>
            </w:r>
            <w:r w:rsidR="0031378B">
              <w:rPr>
                <w:rFonts w:ascii="Calibri" w:hAnsi="Calibri" w:cs="Calibri"/>
                <w:sz w:val="18"/>
              </w:rPr>
              <w:t>July 2016</w:t>
            </w:r>
          </w:p>
          <w:p w:rsidR="003677F2" w:rsidRPr="00444943" w:rsidRDefault="003677F2" w:rsidP="00C9733B">
            <w:pPr>
              <w:rPr>
                <w:rFonts w:ascii="Calibri" w:hAnsi="Calibri" w:cs="Calibri"/>
                <w:sz w:val="18"/>
                <w:szCs w:val="18"/>
              </w:rPr>
            </w:pPr>
          </w:p>
        </w:tc>
      </w:tr>
      <w:tr w:rsidR="003677F2" w:rsidRPr="00444943" w:rsidTr="00C9733B">
        <w:trPr>
          <w:trHeight w:val="5840"/>
        </w:trPr>
        <w:tc>
          <w:tcPr>
            <w:tcW w:w="2930" w:type="dxa"/>
            <w:shd w:val="pct25" w:color="auto" w:fill="FFFFFF"/>
            <w:vAlign w:val="center"/>
          </w:tcPr>
          <w:p w:rsidR="003677F2" w:rsidRPr="00444943" w:rsidRDefault="003677F2" w:rsidP="00C9733B">
            <w:pPr>
              <w:rPr>
                <w:rFonts w:ascii="Calibri" w:hAnsi="Calibri" w:cs="Calibri"/>
                <w:b/>
                <w:i/>
                <w:sz w:val="18"/>
                <w:szCs w:val="18"/>
              </w:rPr>
            </w:pPr>
            <w:r>
              <w:rPr>
                <w:rFonts w:ascii="Calibri" w:hAnsi="Calibri" w:cs="Calibri"/>
                <w:b/>
                <w:i/>
                <w:sz w:val="18"/>
                <w:szCs w:val="18"/>
              </w:rPr>
              <w:t xml:space="preserve">Role </w:t>
            </w:r>
          </w:p>
        </w:tc>
        <w:tc>
          <w:tcPr>
            <w:tcW w:w="6660" w:type="dxa"/>
            <w:vAlign w:val="center"/>
          </w:tcPr>
          <w:p w:rsidR="007B1E5D" w:rsidRPr="00CE4868" w:rsidRDefault="007B1E5D" w:rsidP="00C9733B">
            <w:pPr>
              <w:pStyle w:val="ListParagraph"/>
              <w:numPr>
                <w:ilvl w:val="0"/>
                <w:numId w:val="14"/>
              </w:numPr>
              <w:spacing w:after="0" w:line="240" w:lineRule="auto"/>
              <w:jc w:val="both"/>
              <w:rPr>
                <w:rFonts w:eastAsia="Times New Roman" w:cs="Calibri"/>
                <w:color w:val="000000"/>
                <w:sz w:val="18"/>
                <w:szCs w:val="18"/>
                <w:lang w:eastAsia="en-IN"/>
              </w:rPr>
            </w:pPr>
            <w:r w:rsidRPr="00CE4868">
              <w:rPr>
                <w:rFonts w:eastAsia="Times New Roman" w:cs="Calibri"/>
                <w:color w:val="000000"/>
                <w:sz w:val="18"/>
                <w:szCs w:val="18"/>
                <w:lang w:val="en-US" w:eastAsia="en-IN"/>
              </w:rPr>
              <w:t>Identify new business opportunities, which fits organization’s capabilities and provide consulting and solutions. Prepare presentation and demonstrations for client engagement and user training. </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Client interfacing and expectation management to cater to the day to day business operations needs.</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 xml:space="preserve">Product Management - Create product roadmap and strategically evolve the product to suite the changing business needs by incorporating changing consumer </w:t>
            </w:r>
            <w:r w:rsidR="007B0321" w:rsidRPr="00CE4868">
              <w:rPr>
                <w:rFonts w:eastAsia="Times New Roman" w:cs="Calibri"/>
                <w:color w:val="000000"/>
                <w:sz w:val="18"/>
                <w:szCs w:val="18"/>
                <w:lang w:val="en-US" w:eastAsia="en-IN"/>
              </w:rPr>
              <w:t>behavior</w:t>
            </w:r>
            <w:r w:rsidRPr="00CE4868">
              <w:rPr>
                <w:rFonts w:eastAsia="Times New Roman" w:cs="Calibri"/>
                <w:color w:val="000000"/>
                <w:sz w:val="18"/>
                <w:szCs w:val="18"/>
                <w:lang w:val="en-US" w:eastAsia="en-IN"/>
              </w:rPr>
              <w:t>.</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Gather &amp; analyze Business requirements in telecom VAS, Media, Entertainment and Networks domain. Perform as-is and to-be process analysis and prepare business requirement and approach documents. </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Manage complete project lifecycle right from the sales stage to delivery stage.</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Research &amp; assess parameters that drive consumer preferences in different domains/verticals and create a user profiling and personalization model to enrich end user experience.</w:t>
            </w:r>
          </w:p>
          <w:p w:rsidR="007B1E5D" w:rsidRPr="00CE4868"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Analyze data and derive meaningful insights on user behavior, and use the insight for product evolution.</w:t>
            </w:r>
          </w:p>
          <w:p w:rsidR="007B1E5D" w:rsidRPr="007B1E5D"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CE4868">
              <w:rPr>
                <w:rFonts w:eastAsia="Times New Roman" w:cs="Calibri"/>
                <w:color w:val="000000"/>
                <w:sz w:val="18"/>
                <w:szCs w:val="18"/>
                <w:lang w:val="en-US" w:eastAsia="en-IN"/>
              </w:rPr>
              <w:t>Build analytics model for consumer analytics using Quantitative and Qualitative statistical techniques.</w:t>
            </w:r>
          </w:p>
          <w:p w:rsidR="007B1E5D" w:rsidRPr="007B1E5D" w:rsidRDefault="007B1E5D" w:rsidP="00C9733B">
            <w:pPr>
              <w:pStyle w:val="ListParagraph"/>
              <w:numPr>
                <w:ilvl w:val="0"/>
                <w:numId w:val="14"/>
              </w:numPr>
              <w:spacing w:after="0" w:line="240" w:lineRule="auto"/>
              <w:rPr>
                <w:rFonts w:eastAsia="Times New Roman" w:cs="Calibri"/>
                <w:color w:val="000000"/>
                <w:sz w:val="18"/>
                <w:szCs w:val="18"/>
                <w:lang w:eastAsia="en-IN"/>
              </w:rPr>
            </w:pPr>
            <w:r w:rsidRPr="007B1E5D">
              <w:rPr>
                <w:rFonts w:eastAsia="Times New Roman" w:cs="Calibri"/>
                <w:color w:val="000000"/>
                <w:sz w:val="18"/>
                <w:szCs w:val="18"/>
                <w:lang w:val="en-US" w:eastAsia="en-IN"/>
              </w:rPr>
              <w:t>Expertise in managing all aspects of project lifecycle (SDLC), including planning, change, risk &amp; release management.</w:t>
            </w:r>
          </w:p>
        </w:tc>
      </w:tr>
    </w:tbl>
    <w:p w:rsidR="00C71D3A" w:rsidRDefault="00C71D3A" w:rsidP="00C9733B">
      <w:pPr>
        <w:rPr>
          <w:rFonts w:ascii="Calibri" w:hAnsi="Calibri" w:cs="Calibri"/>
        </w:rPr>
      </w:pPr>
    </w:p>
    <w:p w:rsidR="007B1E5D" w:rsidRDefault="007B1E5D" w:rsidP="00C9733B">
      <w:pPr>
        <w:rPr>
          <w:rFonts w:ascii="Calibri" w:hAnsi="Calibri" w:cs="Calibri"/>
        </w:rPr>
      </w:pPr>
    </w:p>
    <w:tbl>
      <w:tblPr>
        <w:tblW w:w="9590" w:type="dxa"/>
        <w:tblInd w:w="1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30"/>
        <w:gridCol w:w="6660"/>
      </w:tblGrid>
      <w:tr w:rsidR="007B1E5D" w:rsidRPr="00444943" w:rsidTr="002E7E84">
        <w:trPr>
          <w:trHeight w:val="420"/>
        </w:trPr>
        <w:tc>
          <w:tcPr>
            <w:tcW w:w="2930" w:type="dxa"/>
            <w:shd w:val="pct25" w:color="auto" w:fill="FFFFFF"/>
            <w:vAlign w:val="center"/>
          </w:tcPr>
          <w:p w:rsidR="007B1E5D" w:rsidRPr="00444943" w:rsidRDefault="007B1E5D" w:rsidP="00C9733B">
            <w:pPr>
              <w:rPr>
                <w:rFonts w:ascii="Calibri" w:hAnsi="Calibri" w:cs="Calibri"/>
                <w:b/>
                <w:i/>
                <w:sz w:val="18"/>
                <w:szCs w:val="18"/>
              </w:rPr>
            </w:pPr>
            <w:r w:rsidRPr="00444943">
              <w:rPr>
                <w:rFonts w:ascii="Calibri" w:hAnsi="Calibri" w:cs="Calibri"/>
                <w:b/>
                <w:i/>
                <w:sz w:val="18"/>
                <w:szCs w:val="18"/>
              </w:rPr>
              <w:t>Name Of The Organization</w:t>
            </w:r>
          </w:p>
        </w:tc>
        <w:tc>
          <w:tcPr>
            <w:tcW w:w="6660" w:type="dxa"/>
            <w:vAlign w:val="center"/>
          </w:tcPr>
          <w:p w:rsidR="007B1E5D" w:rsidRPr="00444943" w:rsidRDefault="007B1E5D" w:rsidP="00C9733B">
            <w:pPr>
              <w:rPr>
                <w:rFonts w:ascii="Calibri" w:hAnsi="Calibri" w:cs="Calibri"/>
              </w:rPr>
            </w:pPr>
            <w:r w:rsidRPr="00444943">
              <w:rPr>
                <w:rFonts w:ascii="Calibri" w:hAnsi="Calibri" w:cs="Calibri"/>
                <w:sz w:val="18"/>
              </w:rPr>
              <w:t>Accenture Services Pvt. Ltd</w:t>
            </w:r>
          </w:p>
          <w:p w:rsidR="007B1E5D" w:rsidRPr="00444943" w:rsidRDefault="007B1E5D" w:rsidP="00C9733B">
            <w:pPr>
              <w:pStyle w:val="Heading5"/>
              <w:rPr>
                <w:rFonts w:ascii="Calibri" w:hAnsi="Calibri" w:cs="Calibri"/>
                <w:b w:val="0"/>
                <w:sz w:val="18"/>
                <w:szCs w:val="18"/>
              </w:rPr>
            </w:pPr>
          </w:p>
        </w:tc>
      </w:tr>
      <w:tr w:rsidR="007B1E5D" w:rsidRPr="00444943" w:rsidTr="002E7E84">
        <w:trPr>
          <w:trHeight w:val="420"/>
        </w:trPr>
        <w:tc>
          <w:tcPr>
            <w:tcW w:w="2930" w:type="dxa"/>
            <w:shd w:val="pct25" w:color="auto" w:fill="FFFFFF"/>
            <w:vAlign w:val="center"/>
          </w:tcPr>
          <w:p w:rsidR="007B1E5D" w:rsidRPr="00444943" w:rsidRDefault="007B1E5D" w:rsidP="00C9733B">
            <w:pPr>
              <w:rPr>
                <w:rFonts w:ascii="Calibri" w:hAnsi="Calibri" w:cs="Calibri"/>
                <w:b/>
                <w:i/>
                <w:sz w:val="18"/>
                <w:szCs w:val="18"/>
              </w:rPr>
            </w:pPr>
            <w:r w:rsidRPr="00444943">
              <w:rPr>
                <w:rFonts w:ascii="Calibri" w:hAnsi="Calibri" w:cs="Calibri"/>
                <w:b/>
                <w:i/>
                <w:sz w:val="18"/>
                <w:szCs w:val="18"/>
              </w:rPr>
              <w:t>Designation</w:t>
            </w:r>
          </w:p>
        </w:tc>
        <w:tc>
          <w:tcPr>
            <w:tcW w:w="6660" w:type="dxa"/>
            <w:vAlign w:val="center"/>
          </w:tcPr>
          <w:p w:rsidR="007B1E5D" w:rsidRPr="007B1ED9" w:rsidRDefault="007B1E5D" w:rsidP="00C9733B">
            <w:pPr>
              <w:rPr>
                <w:rFonts w:ascii="Calibri" w:hAnsi="Calibri" w:cs="Calibri"/>
              </w:rPr>
            </w:pPr>
            <w:r w:rsidRPr="00444943">
              <w:rPr>
                <w:rFonts w:ascii="Calibri" w:hAnsi="Calibri" w:cs="Calibri"/>
                <w:sz w:val="18"/>
              </w:rPr>
              <w:t>Associate Software Engineer</w:t>
            </w:r>
          </w:p>
          <w:p w:rsidR="007B1E5D" w:rsidRPr="00444943" w:rsidRDefault="007B1E5D" w:rsidP="00C9733B">
            <w:pPr>
              <w:rPr>
                <w:rFonts w:ascii="Calibri" w:hAnsi="Calibri" w:cs="Calibri"/>
                <w:sz w:val="18"/>
                <w:szCs w:val="18"/>
              </w:rPr>
            </w:pPr>
          </w:p>
        </w:tc>
      </w:tr>
      <w:tr w:rsidR="007B1E5D" w:rsidRPr="00444943" w:rsidTr="002E7E84">
        <w:trPr>
          <w:trHeight w:val="420"/>
        </w:trPr>
        <w:tc>
          <w:tcPr>
            <w:tcW w:w="2930" w:type="dxa"/>
            <w:shd w:val="pct25" w:color="auto" w:fill="FFFFFF"/>
            <w:vAlign w:val="center"/>
          </w:tcPr>
          <w:p w:rsidR="007B1E5D" w:rsidRPr="00444943" w:rsidRDefault="007B1E5D" w:rsidP="00C9733B">
            <w:pPr>
              <w:rPr>
                <w:rFonts w:ascii="Calibri" w:hAnsi="Calibri" w:cs="Calibri"/>
                <w:b/>
                <w:i/>
                <w:sz w:val="18"/>
                <w:szCs w:val="18"/>
              </w:rPr>
            </w:pPr>
            <w:r w:rsidRPr="00444943">
              <w:rPr>
                <w:rFonts w:ascii="Calibri" w:hAnsi="Calibri" w:cs="Calibri"/>
                <w:b/>
                <w:i/>
                <w:sz w:val="18"/>
                <w:szCs w:val="18"/>
              </w:rPr>
              <w:t>Tenure</w:t>
            </w:r>
          </w:p>
        </w:tc>
        <w:tc>
          <w:tcPr>
            <w:tcW w:w="6660" w:type="dxa"/>
            <w:vAlign w:val="center"/>
          </w:tcPr>
          <w:p w:rsidR="007B1E5D" w:rsidRPr="00444943" w:rsidRDefault="007B1E5D" w:rsidP="00C9733B">
            <w:pPr>
              <w:rPr>
                <w:rFonts w:ascii="Calibri" w:hAnsi="Calibri" w:cs="Calibri"/>
              </w:rPr>
            </w:pPr>
            <w:r w:rsidRPr="00444943">
              <w:rPr>
                <w:rFonts w:ascii="Calibri" w:hAnsi="Calibri" w:cs="Calibri"/>
                <w:sz w:val="18"/>
              </w:rPr>
              <w:t>October 2011 – July 2013</w:t>
            </w:r>
          </w:p>
          <w:p w:rsidR="007B1E5D" w:rsidRPr="00444943" w:rsidRDefault="007B1E5D" w:rsidP="00C9733B">
            <w:pPr>
              <w:rPr>
                <w:rFonts w:ascii="Calibri" w:hAnsi="Calibri" w:cs="Calibri"/>
                <w:sz w:val="18"/>
                <w:szCs w:val="18"/>
              </w:rPr>
            </w:pPr>
          </w:p>
        </w:tc>
      </w:tr>
      <w:tr w:rsidR="007B1E5D" w:rsidRPr="00444943" w:rsidTr="002E7E84">
        <w:trPr>
          <w:trHeight w:val="420"/>
        </w:trPr>
        <w:tc>
          <w:tcPr>
            <w:tcW w:w="2930" w:type="dxa"/>
            <w:shd w:val="pct25" w:color="auto" w:fill="FFFFFF"/>
            <w:vAlign w:val="center"/>
          </w:tcPr>
          <w:p w:rsidR="007B1E5D" w:rsidRPr="00444943" w:rsidRDefault="007B1E5D" w:rsidP="00C9733B">
            <w:pPr>
              <w:rPr>
                <w:rFonts w:ascii="Calibri" w:hAnsi="Calibri" w:cs="Calibri"/>
                <w:b/>
                <w:i/>
                <w:sz w:val="18"/>
                <w:szCs w:val="18"/>
              </w:rPr>
            </w:pPr>
            <w:r>
              <w:rPr>
                <w:rFonts w:ascii="Calibri" w:hAnsi="Calibri" w:cs="Calibri"/>
                <w:b/>
                <w:i/>
                <w:sz w:val="18"/>
                <w:szCs w:val="18"/>
              </w:rPr>
              <w:t xml:space="preserve">Role </w:t>
            </w:r>
          </w:p>
        </w:tc>
        <w:tc>
          <w:tcPr>
            <w:tcW w:w="6660" w:type="dxa"/>
            <w:vAlign w:val="center"/>
          </w:tcPr>
          <w:p w:rsidR="00D35BFA" w:rsidRDefault="00D35BFA" w:rsidP="00C9733B">
            <w:pPr>
              <w:numPr>
                <w:ilvl w:val="0"/>
                <w:numId w:val="12"/>
              </w:numPr>
              <w:rPr>
                <w:rFonts w:ascii="Calibri" w:hAnsi="Calibri" w:cs="Calibri"/>
                <w:sz w:val="18"/>
              </w:rPr>
            </w:pPr>
            <w:r>
              <w:rPr>
                <w:rFonts w:ascii="Calibri" w:hAnsi="Calibri" w:cs="Calibri"/>
                <w:sz w:val="18"/>
              </w:rPr>
              <w:t xml:space="preserve">Identify client requirements </w:t>
            </w:r>
          </w:p>
          <w:p w:rsidR="00D35BFA" w:rsidRDefault="007B1E5D" w:rsidP="00C9733B">
            <w:pPr>
              <w:numPr>
                <w:ilvl w:val="0"/>
                <w:numId w:val="12"/>
              </w:numPr>
              <w:rPr>
                <w:rFonts w:ascii="Calibri" w:hAnsi="Calibri" w:cs="Calibri"/>
                <w:sz w:val="18"/>
              </w:rPr>
            </w:pPr>
            <w:r>
              <w:rPr>
                <w:rFonts w:ascii="Calibri" w:hAnsi="Calibri" w:cs="Calibri"/>
                <w:sz w:val="18"/>
              </w:rPr>
              <w:t>create bu</w:t>
            </w:r>
            <w:r w:rsidR="00D35BFA">
              <w:rPr>
                <w:rFonts w:ascii="Calibri" w:hAnsi="Calibri" w:cs="Calibri"/>
                <w:sz w:val="18"/>
              </w:rPr>
              <w:t xml:space="preserve">siness and technical documents </w:t>
            </w:r>
          </w:p>
          <w:p w:rsidR="007B1E5D" w:rsidRDefault="00D35BFA" w:rsidP="00C9733B">
            <w:pPr>
              <w:numPr>
                <w:ilvl w:val="0"/>
                <w:numId w:val="12"/>
              </w:numPr>
              <w:rPr>
                <w:rFonts w:ascii="Calibri" w:hAnsi="Calibri" w:cs="Calibri"/>
                <w:sz w:val="18"/>
              </w:rPr>
            </w:pPr>
            <w:r>
              <w:rPr>
                <w:rFonts w:ascii="Calibri" w:hAnsi="Calibri" w:cs="Calibri"/>
                <w:sz w:val="18"/>
              </w:rPr>
              <w:t>Create Use Cases</w:t>
            </w:r>
            <w:r w:rsidR="00EE7866">
              <w:rPr>
                <w:rFonts w:ascii="Calibri" w:hAnsi="Calibri" w:cs="Calibri"/>
                <w:sz w:val="18"/>
              </w:rPr>
              <w:t xml:space="preserve"> and test requirements</w:t>
            </w:r>
          </w:p>
          <w:p w:rsidR="007B1E5D" w:rsidRDefault="007B1E5D" w:rsidP="00EE7866">
            <w:pPr>
              <w:numPr>
                <w:ilvl w:val="0"/>
                <w:numId w:val="12"/>
              </w:numPr>
              <w:rPr>
                <w:rFonts w:ascii="Calibri" w:hAnsi="Calibri" w:cs="Calibri"/>
                <w:sz w:val="18"/>
              </w:rPr>
            </w:pPr>
            <w:r>
              <w:rPr>
                <w:rFonts w:ascii="Calibri" w:hAnsi="Calibri" w:cs="Calibri"/>
                <w:sz w:val="18"/>
              </w:rPr>
              <w:t xml:space="preserve">Import data into </w:t>
            </w:r>
            <w:r w:rsidR="00EE7866">
              <w:rPr>
                <w:rFonts w:ascii="Calibri" w:hAnsi="Calibri" w:cs="Calibri"/>
                <w:sz w:val="18"/>
              </w:rPr>
              <w:t>excel and perform analysis</w:t>
            </w:r>
          </w:p>
          <w:p w:rsidR="007B1E5D" w:rsidRDefault="007B1E5D" w:rsidP="00EE7866">
            <w:pPr>
              <w:numPr>
                <w:ilvl w:val="0"/>
                <w:numId w:val="12"/>
              </w:numPr>
              <w:rPr>
                <w:rFonts w:ascii="Calibri" w:hAnsi="Calibri" w:cs="Calibri"/>
                <w:sz w:val="18"/>
              </w:rPr>
            </w:pPr>
            <w:r>
              <w:rPr>
                <w:rFonts w:ascii="Calibri" w:hAnsi="Calibri" w:cs="Calibri"/>
                <w:sz w:val="18"/>
              </w:rPr>
              <w:t>Docume</w:t>
            </w:r>
            <w:r w:rsidR="00EE7866">
              <w:rPr>
                <w:rFonts w:ascii="Calibri" w:hAnsi="Calibri" w:cs="Calibri"/>
                <w:sz w:val="18"/>
              </w:rPr>
              <w:t>nt the changes made to the data</w:t>
            </w:r>
          </w:p>
          <w:p w:rsidR="00EE7866" w:rsidRPr="00EE7866" w:rsidRDefault="00EE7866" w:rsidP="00EE7866">
            <w:pPr>
              <w:numPr>
                <w:ilvl w:val="0"/>
                <w:numId w:val="12"/>
              </w:numPr>
              <w:rPr>
                <w:rFonts w:ascii="Calibri" w:hAnsi="Calibri" w:cs="Calibri"/>
                <w:sz w:val="18"/>
              </w:rPr>
            </w:pPr>
            <w:r>
              <w:rPr>
                <w:rFonts w:ascii="Calibri" w:hAnsi="Calibri" w:cs="Calibri"/>
                <w:sz w:val="18"/>
              </w:rPr>
              <w:t>Obtain user sign-off</w:t>
            </w:r>
          </w:p>
        </w:tc>
      </w:tr>
    </w:tbl>
    <w:p w:rsidR="007B1E5D" w:rsidRPr="00444943" w:rsidRDefault="007B1E5D" w:rsidP="00C9733B">
      <w:pPr>
        <w:rPr>
          <w:rFonts w:ascii="Calibri" w:hAnsi="Calibri" w:cs="Calibri"/>
        </w:rPr>
      </w:pPr>
    </w:p>
    <w:p w:rsidR="00E015DC" w:rsidRPr="00444943" w:rsidRDefault="00E015DC" w:rsidP="00C9733B">
      <w:pPr>
        <w:pStyle w:val="Heading4"/>
        <w:rPr>
          <w:rFonts w:ascii="Calibri" w:hAnsi="Calibri" w:cs="Calibri"/>
          <w:sz w:val="8"/>
          <w:szCs w:val="8"/>
        </w:rPr>
      </w:pPr>
      <w:r w:rsidRPr="00444943">
        <w:rPr>
          <w:rFonts w:ascii="Calibri" w:hAnsi="Calibri" w:cs="Calibri"/>
          <w:b/>
          <w:sz w:val="24"/>
          <w:szCs w:val="24"/>
          <w:u w:val="single"/>
        </w:rPr>
        <w:lastRenderedPageBreak/>
        <w:t>Academic Qualifications</w:t>
      </w:r>
    </w:p>
    <w:tbl>
      <w:tblPr>
        <w:tblW w:w="969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47"/>
        <w:gridCol w:w="1898"/>
        <w:gridCol w:w="2479"/>
        <w:gridCol w:w="2366"/>
      </w:tblGrid>
      <w:tr w:rsidR="00A35C5A" w:rsidRPr="00444943" w:rsidTr="004C27B6">
        <w:trPr>
          <w:trHeight w:val="691"/>
        </w:trPr>
        <w:tc>
          <w:tcPr>
            <w:tcW w:w="2947" w:type="dxa"/>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Education</w:t>
            </w:r>
          </w:p>
        </w:tc>
        <w:tc>
          <w:tcPr>
            <w:tcW w:w="1898" w:type="dxa"/>
            <w:vAlign w:val="center"/>
          </w:tcPr>
          <w:p w:rsidR="00A35C5A" w:rsidRPr="00444943" w:rsidRDefault="00A35C5A" w:rsidP="00C9733B">
            <w:pPr>
              <w:rPr>
                <w:rFonts w:ascii="Calibri" w:hAnsi="Calibri" w:cs="Calibri"/>
                <w:b/>
                <w:sz w:val="18"/>
                <w:szCs w:val="18"/>
              </w:rPr>
            </w:pPr>
            <w:r w:rsidRPr="00444943">
              <w:rPr>
                <w:rFonts w:ascii="Calibri" w:hAnsi="Calibri" w:cs="Calibri"/>
                <w:b/>
                <w:sz w:val="18"/>
                <w:szCs w:val="18"/>
              </w:rPr>
              <w:t>Graduation</w:t>
            </w:r>
          </w:p>
        </w:tc>
        <w:tc>
          <w:tcPr>
            <w:tcW w:w="2479" w:type="dxa"/>
            <w:vAlign w:val="center"/>
          </w:tcPr>
          <w:p w:rsidR="00A35C5A" w:rsidRPr="00444943" w:rsidRDefault="00A35C5A" w:rsidP="00C9733B">
            <w:pPr>
              <w:rPr>
                <w:rFonts w:ascii="Calibri" w:hAnsi="Calibri" w:cs="Calibri"/>
                <w:b/>
                <w:sz w:val="18"/>
                <w:szCs w:val="18"/>
              </w:rPr>
            </w:pPr>
            <w:r w:rsidRPr="00444943">
              <w:rPr>
                <w:rFonts w:ascii="Calibri" w:hAnsi="Calibri" w:cs="Calibri"/>
                <w:b/>
                <w:sz w:val="18"/>
                <w:szCs w:val="18"/>
              </w:rPr>
              <w:t>Higher Secondary</w:t>
            </w:r>
          </w:p>
          <w:p w:rsidR="00A35C5A" w:rsidRPr="00444943" w:rsidRDefault="00A35C5A" w:rsidP="00C9733B">
            <w:pPr>
              <w:rPr>
                <w:rFonts w:ascii="Calibri" w:hAnsi="Calibri" w:cs="Calibri"/>
                <w:sz w:val="18"/>
                <w:szCs w:val="18"/>
              </w:rPr>
            </w:pPr>
            <w:r w:rsidRPr="00444943">
              <w:rPr>
                <w:rFonts w:ascii="Calibri" w:hAnsi="Calibri" w:cs="Calibri"/>
                <w:sz w:val="18"/>
                <w:szCs w:val="18"/>
              </w:rPr>
              <w:t>(Class 12)</w:t>
            </w:r>
          </w:p>
        </w:tc>
        <w:tc>
          <w:tcPr>
            <w:tcW w:w="2366" w:type="dxa"/>
            <w:vAlign w:val="center"/>
          </w:tcPr>
          <w:p w:rsidR="00A35C5A" w:rsidRPr="00444943" w:rsidRDefault="00A35C5A" w:rsidP="00C9733B">
            <w:pPr>
              <w:rPr>
                <w:rFonts w:ascii="Calibri" w:hAnsi="Calibri" w:cs="Calibri"/>
                <w:b/>
                <w:sz w:val="18"/>
                <w:szCs w:val="18"/>
              </w:rPr>
            </w:pPr>
            <w:r w:rsidRPr="00444943">
              <w:rPr>
                <w:rFonts w:ascii="Calibri" w:hAnsi="Calibri" w:cs="Calibri"/>
                <w:b/>
                <w:sz w:val="18"/>
                <w:szCs w:val="18"/>
              </w:rPr>
              <w:t>Secondary</w:t>
            </w:r>
          </w:p>
          <w:p w:rsidR="00A35C5A" w:rsidRPr="00444943" w:rsidRDefault="00A35C5A" w:rsidP="00C9733B">
            <w:pPr>
              <w:rPr>
                <w:rFonts w:ascii="Calibri" w:hAnsi="Calibri" w:cs="Calibri"/>
                <w:sz w:val="18"/>
                <w:szCs w:val="18"/>
              </w:rPr>
            </w:pPr>
            <w:r w:rsidRPr="00444943">
              <w:rPr>
                <w:rFonts w:ascii="Calibri" w:hAnsi="Calibri" w:cs="Calibri"/>
                <w:sz w:val="18"/>
                <w:szCs w:val="18"/>
              </w:rPr>
              <w:t>(Class 10)</w:t>
            </w:r>
          </w:p>
        </w:tc>
      </w:tr>
      <w:tr w:rsidR="00A35C5A" w:rsidRPr="00444943" w:rsidTr="004C27B6">
        <w:trPr>
          <w:trHeight w:val="801"/>
        </w:trPr>
        <w:tc>
          <w:tcPr>
            <w:tcW w:w="2947" w:type="dxa"/>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Degree / Stream</w:t>
            </w:r>
          </w:p>
        </w:tc>
        <w:tc>
          <w:tcPr>
            <w:tcW w:w="1898" w:type="dxa"/>
            <w:vAlign w:val="center"/>
          </w:tcPr>
          <w:p w:rsidR="00A35C5A" w:rsidRPr="00444943" w:rsidRDefault="00A35C5A" w:rsidP="00C9733B">
            <w:pPr>
              <w:rPr>
                <w:rFonts w:ascii="Calibri" w:hAnsi="Calibri" w:cs="Calibri"/>
              </w:rPr>
            </w:pPr>
            <w:r w:rsidRPr="00444943">
              <w:rPr>
                <w:rFonts w:ascii="Calibri" w:hAnsi="Calibri" w:cs="Calibri"/>
                <w:sz w:val="18"/>
              </w:rPr>
              <w:t>Bachelor of Engineering – Computers</w:t>
            </w:r>
          </w:p>
          <w:p w:rsidR="00A35C5A" w:rsidRPr="00444943" w:rsidRDefault="00A35C5A" w:rsidP="00C9733B">
            <w:pPr>
              <w:rPr>
                <w:rFonts w:ascii="Calibri" w:hAnsi="Calibri" w:cs="Calibri"/>
                <w:sz w:val="18"/>
                <w:szCs w:val="18"/>
              </w:rPr>
            </w:pPr>
          </w:p>
        </w:tc>
        <w:tc>
          <w:tcPr>
            <w:tcW w:w="2479" w:type="dxa"/>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Higher Secondary</w:t>
            </w:r>
          </w:p>
        </w:tc>
        <w:tc>
          <w:tcPr>
            <w:tcW w:w="2366" w:type="dxa"/>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Secondary Examination</w:t>
            </w:r>
          </w:p>
        </w:tc>
      </w:tr>
      <w:tr w:rsidR="00A35C5A" w:rsidRPr="00444943" w:rsidTr="004C27B6">
        <w:trPr>
          <w:trHeight w:val="801"/>
        </w:trPr>
        <w:tc>
          <w:tcPr>
            <w:tcW w:w="2947" w:type="dxa"/>
            <w:tcBorders>
              <w:bottom w:val="single" w:sz="4" w:space="0" w:color="C0C0C0"/>
            </w:tcBorders>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Year</w:t>
            </w:r>
          </w:p>
        </w:tc>
        <w:tc>
          <w:tcPr>
            <w:tcW w:w="1898"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2011</w:t>
            </w:r>
          </w:p>
        </w:tc>
        <w:tc>
          <w:tcPr>
            <w:tcW w:w="2479"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2007</w:t>
            </w:r>
          </w:p>
        </w:tc>
        <w:tc>
          <w:tcPr>
            <w:tcW w:w="2366"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2005</w:t>
            </w:r>
          </w:p>
        </w:tc>
      </w:tr>
      <w:tr w:rsidR="00A35C5A" w:rsidRPr="00444943" w:rsidTr="004C27B6">
        <w:trPr>
          <w:trHeight w:val="801"/>
        </w:trPr>
        <w:tc>
          <w:tcPr>
            <w:tcW w:w="2947" w:type="dxa"/>
            <w:tcBorders>
              <w:bottom w:val="single" w:sz="4" w:space="0" w:color="C0C0C0"/>
            </w:tcBorders>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Percentage</w:t>
            </w:r>
          </w:p>
        </w:tc>
        <w:tc>
          <w:tcPr>
            <w:tcW w:w="1898"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66.40%</w:t>
            </w:r>
          </w:p>
        </w:tc>
        <w:tc>
          <w:tcPr>
            <w:tcW w:w="2479"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86.67%</w:t>
            </w:r>
          </w:p>
        </w:tc>
        <w:tc>
          <w:tcPr>
            <w:tcW w:w="2366"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86.80%</w:t>
            </w:r>
          </w:p>
        </w:tc>
      </w:tr>
      <w:tr w:rsidR="00A35C5A" w:rsidRPr="00444943" w:rsidTr="004C27B6">
        <w:trPr>
          <w:trHeight w:val="801"/>
        </w:trPr>
        <w:tc>
          <w:tcPr>
            <w:tcW w:w="2947" w:type="dxa"/>
            <w:tcBorders>
              <w:bottom w:val="single" w:sz="4" w:space="0" w:color="C0C0C0"/>
            </w:tcBorders>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Main Subjects</w:t>
            </w:r>
          </w:p>
        </w:tc>
        <w:tc>
          <w:tcPr>
            <w:tcW w:w="1898"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Computer Science, Data Mining</w:t>
            </w:r>
          </w:p>
        </w:tc>
        <w:tc>
          <w:tcPr>
            <w:tcW w:w="2479" w:type="dxa"/>
            <w:tcBorders>
              <w:bottom w:val="single" w:sz="4" w:space="0" w:color="C0C0C0"/>
            </w:tcBorders>
            <w:vAlign w:val="center"/>
          </w:tcPr>
          <w:p w:rsidR="00A35C5A" w:rsidRPr="00444943" w:rsidRDefault="00A35C5A" w:rsidP="00C9733B">
            <w:pPr>
              <w:rPr>
                <w:rFonts w:ascii="Calibri" w:hAnsi="Calibri" w:cs="Calibri"/>
                <w:sz w:val="18"/>
                <w:szCs w:val="18"/>
              </w:rPr>
            </w:pPr>
            <w:r w:rsidRPr="00444943">
              <w:rPr>
                <w:rFonts w:ascii="Calibri" w:hAnsi="Calibri" w:cs="Calibri"/>
                <w:sz w:val="18"/>
                <w:szCs w:val="18"/>
              </w:rPr>
              <w:t>Mathematics, Biology</w:t>
            </w:r>
          </w:p>
        </w:tc>
        <w:tc>
          <w:tcPr>
            <w:tcW w:w="2366" w:type="dxa"/>
            <w:tcBorders>
              <w:bottom w:val="single" w:sz="4" w:space="0" w:color="C0C0C0"/>
            </w:tcBorders>
            <w:vAlign w:val="center"/>
          </w:tcPr>
          <w:p w:rsidR="00A35C5A" w:rsidRPr="00444943" w:rsidRDefault="00A35C5A" w:rsidP="00C9733B">
            <w:pPr>
              <w:rPr>
                <w:rFonts w:ascii="Calibri" w:hAnsi="Calibri" w:cs="Calibri"/>
                <w:b/>
                <w:sz w:val="18"/>
                <w:szCs w:val="18"/>
              </w:rPr>
            </w:pPr>
            <w:r w:rsidRPr="00444943">
              <w:rPr>
                <w:rFonts w:ascii="Calibri" w:hAnsi="Calibri" w:cs="Calibri"/>
                <w:sz w:val="18"/>
                <w:szCs w:val="18"/>
              </w:rPr>
              <w:t>Mathematics, English, Physical Science, Life Science, Physics</w:t>
            </w:r>
          </w:p>
        </w:tc>
      </w:tr>
      <w:tr w:rsidR="00A35C5A" w:rsidRPr="00444943" w:rsidTr="004C27B6">
        <w:trPr>
          <w:trHeight w:val="801"/>
        </w:trPr>
        <w:tc>
          <w:tcPr>
            <w:tcW w:w="2947" w:type="dxa"/>
            <w:tcBorders>
              <w:bottom w:val="single" w:sz="4" w:space="0" w:color="C0C0C0"/>
            </w:tcBorders>
            <w:shd w:val="pct25" w:color="auto" w:fill="FFFFFF"/>
            <w:vAlign w:val="center"/>
          </w:tcPr>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 xml:space="preserve">University / </w:t>
            </w:r>
          </w:p>
          <w:p w:rsidR="00A35C5A" w:rsidRPr="00444943" w:rsidRDefault="00A35C5A" w:rsidP="00C9733B">
            <w:pPr>
              <w:pStyle w:val="Heading2"/>
              <w:rPr>
                <w:rFonts w:ascii="Calibri" w:hAnsi="Calibri" w:cs="Calibri"/>
                <w:i/>
                <w:sz w:val="18"/>
                <w:szCs w:val="18"/>
              </w:rPr>
            </w:pPr>
            <w:r w:rsidRPr="00444943">
              <w:rPr>
                <w:rFonts w:ascii="Calibri" w:hAnsi="Calibri" w:cs="Calibri"/>
                <w:i/>
                <w:sz w:val="18"/>
                <w:szCs w:val="18"/>
              </w:rPr>
              <w:t>Board</w:t>
            </w:r>
          </w:p>
        </w:tc>
        <w:tc>
          <w:tcPr>
            <w:tcW w:w="1898" w:type="dxa"/>
            <w:tcBorders>
              <w:bottom w:val="single" w:sz="4" w:space="0" w:color="C0C0C0"/>
            </w:tcBorders>
            <w:vAlign w:val="center"/>
          </w:tcPr>
          <w:p w:rsidR="00A35C5A" w:rsidRPr="00444943" w:rsidRDefault="00A35C5A" w:rsidP="00C9733B">
            <w:pPr>
              <w:rPr>
                <w:rFonts w:ascii="Calibri" w:hAnsi="Calibri" w:cs="Calibri"/>
              </w:rPr>
            </w:pPr>
            <w:r w:rsidRPr="00444943">
              <w:rPr>
                <w:rFonts w:ascii="Calibri" w:hAnsi="Calibri" w:cs="Calibri"/>
                <w:sz w:val="18"/>
              </w:rPr>
              <w:t>Bachelor of Engineering – Computers(College: Thadomal Shahani Engineering College, Bandra)</w:t>
            </w:r>
          </w:p>
          <w:p w:rsidR="00A35C5A" w:rsidRPr="00444943" w:rsidRDefault="00A35C5A" w:rsidP="00C9733B">
            <w:pPr>
              <w:rPr>
                <w:rFonts w:ascii="Calibri" w:hAnsi="Calibri" w:cs="Calibri"/>
              </w:rPr>
            </w:pPr>
          </w:p>
          <w:p w:rsidR="00A35C5A" w:rsidRPr="00444943" w:rsidRDefault="00A35C5A" w:rsidP="00C9733B">
            <w:pPr>
              <w:rPr>
                <w:rFonts w:ascii="Calibri" w:hAnsi="Calibri" w:cs="Calibri"/>
                <w:sz w:val="18"/>
                <w:szCs w:val="18"/>
                <w:lang w:val="it-IT"/>
              </w:rPr>
            </w:pPr>
          </w:p>
        </w:tc>
        <w:tc>
          <w:tcPr>
            <w:tcW w:w="2479" w:type="dxa"/>
            <w:tcBorders>
              <w:bottom w:val="single" w:sz="4" w:space="0" w:color="C0C0C0"/>
            </w:tcBorders>
            <w:vAlign w:val="center"/>
          </w:tcPr>
          <w:p w:rsidR="00A35C5A" w:rsidRPr="00444943" w:rsidRDefault="00A35C5A" w:rsidP="00C9733B">
            <w:pPr>
              <w:rPr>
                <w:rFonts w:ascii="Calibri" w:hAnsi="Calibri" w:cs="Calibri"/>
              </w:rPr>
            </w:pPr>
            <w:r w:rsidRPr="00444943">
              <w:rPr>
                <w:rFonts w:ascii="Calibri" w:hAnsi="Calibri" w:cs="Calibri"/>
                <w:sz w:val="18"/>
              </w:rPr>
              <w:t>Maharashtra State Board</w:t>
            </w:r>
          </w:p>
          <w:p w:rsidR="00A35C5A" w:rsidRPr="00444943" w:rsidRDefault="00A35C5A" w:rsidP="00C9733B">
            <w:pPr>
              <w:rPr>
                <w:rFonts w:ascii="Calibri" w:hAnsi="Calibri" w:cs="Calibri"/>
              </w:rPr>
            </w:pPr>
            <w:r w:rsidRPr="00444943">
              <w:rPr>
                <w:rFonts w:ascii="Calibri" w:hAnsi="Calibri" w:cs="Calibri"/>
                <w:sz w:val="18"/>
              </w:rPr>
              <w:t>(School: Birla College, Kalyan )</w:t>
            </w:r>
          </w:p>
          <w:p w:rsidR="00A35C5A" w:rsidRPr="00444943" w:rsidRDefault="00A35C5A" w:rsidP="00C9733B">
            <w:pPr>
              <w:rPr>
                <w:rFonts w:ascii="Calibri" w:hAnsi="Calibri" w:cs="Calibri"/>
                <w:sz w:val="18"/>
                <w:szCs w:val="18"/>
              </w:rPr>
            </w:pPr>
          </w:p>
        </w:tc>
        <w:tc>
          <w:tcPr>
            <w:tcW w:w="2366" w:type="dxa"/>
            <w:tcBorders>
              <w:bottom w:val="single" w:sz="4" w:space="0" w:color="C0C0C0"/>
            </w:tcBorders>
            <w:vAlign w:val="center"/>
          </w:tcPr>
          <w:p w:rsidR="00A35C5A" w:rsidRPr="00444943" w:rsidRDefault="00A35C5A" w:rsidP="00C9733B">
            <w:pPr>
              <w:rPr>
                <w:rFonts w:ascii="Calibri" w:hAnsi="Calibri" w:cs="Calibri"/>
              </w:rPr>
            </w:pPr>
            <w:r w:rsidRPr="00444943">
              <w:rPr>
                <w:rFonts w:ascii="Calibri" w:hAnsi="Calibri" w:cs="Calibri"/>
                <w:sz w:val="18"/>
              </w:rPr>
              <w:t>Maharashtra State Board</w:t>
            </w:r>
          </w:p>
          <w:p w:rsidR="00A35C5A" w:rsidRPr="00444943" w:rsidRDefault="00A35C5A" w:rsidP="00C9733B">
            <w:pPr>
              <w:rPr>
                <w:rFonts w:ascii="Calibri" w:hAnsi="Calibri" w:cs="Calibri"/>
              </w:rPr>
            </w:pPr>
            <w:r w:rsidRPr="00444943">
              <w:rPr>
                <w:rFonts w:ascii="Calibri" w:hAnsi="Calibri" w:cs="Calibri"/>
                <w:sz w:val="18"/>
              </w:rPr>
              <w:t>(School: Sadhubela Girls high school, Ulhasnagar)</w:t>
            </w:r>
          </w:p>
          <w:p w:rsidR="00A35C5A" w:rsidRPr="00444943" w:rsidRDefault="00A35C5A" w:rsidP="00C9733B">
            <w:pPr>
              <w:rPr>
                <w:rFonts w:ascii="Calibri" w:hAnsi="Calibri" w:cs="Calibri"/>
                <w:sz w:val="18"/>
                <w:szCs w:val="18"/>
              </w:rPr>
            </w:pPr>
          </w:p>
        </w:tc>
      </w:tr>
    </w:tbl>
    <w:p w:rsidR="00E913D6" w:rsidRDefault="00E913D6" w:rsidP="00C9733B">
      <w:pPr>
        <w:rPr>
          <w:rFonts w:ascii="Calibri" w:hAnsi="Calibri" w:cs="Calibri"/>
          <w:sz w:val="8"/>
          <w:szCs w:val="8"/>
        </w:rPr>
      </w:pPr>
    </w:p>
    <w:p w:rsidR="00BA04DB" w:rsidRDefault="00BA04DB" w:rsidP="00C9733B">
      <w:pPr>
        <w:rPr>
          <w:rFonts w:ascii="Calibri" w:hAnsi="Calibri" w:cs="Calibri"/>
          <w:sz w:val="8"/>
          <w:szCs w:val="8"/>
        </w:rPr>
      </w:pPr>
    </w:p>
    <w:p w:rsidR="00BA04DB" w:rsidRPr="00444943" w:rsidRDefault="00BA04DB" w:rsidP="00C9733B">
      <w:pPr>
        <w:rPr>
          <w:rFonts w:ascii="Calibri" w:hAnsi="Calibri" w:cs="Calibri"/>
          <w:sz w:val="8"/>
          <w:szCs w:val="8"/>
        </w:rPr>
      </w:pPr>
    </w:p>
    <w:p w:rsidR="00972BFF" w:rsidRDefault="00972BFF" w:rsidP="00C9733B">
      <w:pPr>
        <w:pStyle w:val="Heading4"/>
        <w:rPr>
          <w:rFonts w:ascii="Calibri" w:hAnsi="Calibri" w:cs="Calibri"/>
          <w:b/>
          <w:sz w:val="24"/>
          <w:szCs w:val="24"/>
          <w:u w:val="single"/>
        </w:rPr>
      </w:pPr>
      <w:r w:rsidRPr="00444943">
        <w:rPr>
          <w:rFonts w:ascii="Calibri" w:hAnsi="Calibri" w:cs="Calibri"/>
          <w:b/>
          <w:sz w:val="24"/>
          <w:szCs w:val="24"/>
          <w:u w:val="single"/>
        </w:rPr>
        <w:t>Professional Training / Certification</w:t>
      </w:r>
    </w:p>
    <w:tbl>
      <w:tblPr>
        <w:tblW w:w="9620" w:type="dxa"/>
        <w:tblInd w:w="1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39"/>
        <w:gridCol w:w="6681"/>
      </w:tblGrid>
      <w:tr w:rsidR="00BA04DB" w:rsidRPr="00444943" w:rsidTr="00ED5BCA">
        <w:trPr>
          <w:trHeight w:val="528"/>
        </w:trPr>
        <w:tc>
          <w:tcPr>
            <w:tcW w:w="2939" w:type="dxa"/>
            <w:shd w:val="pct25" w:color="auto" w:fill="FFFFFF"/>
            <w:vAlign w:val="center"/>
          </w:tcPr>
          <w:p w:rsidR="00BA04DB" w:rsidRPr="00444943" w:rsidRDefault="00BA04DB" w:rsidP="00C9733B">
            <w:pPr>
              <w:rPr>
                <w:rFonts w:ascii="Calibri" w:hAnsi="Calibri" w:cs="Calibri"/>
                <w:b/>
                <w:i/>
                <w:sz w:val="18"/>
                <w:szCs w:val="18"/>
              </w:rPr>
            </w:pPr>
            <w:r w:rsidRPr="00444943">
              <w:rPr>
                <w:rFonts w:ascii="Calibri" w:hAnsi="Calibri" w:cs="Calibri"/>
                <w:b/>
                <w:i/>
                <w:sz w:val="18"/>
                <w:szCs w:val="18"/>
              </w:rPr>
              <w:t>Name Of The Organization</w:t>
            </w:r>
          </w:p>
        </w:tc>
        <w:tc>
          <w:tcPr>
            <w:tcW w:w="6681" w:type="dxa"/>
            <w:vAlign w:val="center"/>
          </w:tcPr>
          <w:p w:rsidR="00BA04DB" w:rsidRPr="00444943" w:rsidRDefault="00BA04DB" w:rsidP="00C9733B">
            <w:pPr>
              <w:pStyle w:val="Heading5"/>
              <w:rPr>
                <w:rFonts w:ascii="Calibri" w:hAnsi="Calibri" w:cs="Calibri"/>
                <w:b w:val="0"/>
                <w:sz w:val="18"/>
                <w:szCs w:val="18"/>
              </w:rPr>
            </w:pPr>
            <w:r w:rsidRPr="00444943">
              <w:rPr>
                <w:rFonts w:ascii="Calibri" w:hAnsi="Calibri" w:cs="Calibri"/>
                <w:b w:val="0"/>
                <w:sz w:val="18"/>
                <w:szCs w:val="18"/>
              </w:rPr>
              <w:t>OrangeTree Global</w:t>
            </w:r>
          </w:p>
        </w:tc>
      </w:tr>
      <w:tr w:rsidR="00BA04DB" w:rsidRPr="00444943" w:rsidTr="00ED5BCA">
        <w:trPr>
          <w:trHeight w:val="528"/>
        </w:trPr>
        <w:tc>
          <w:tcPr>
            <w:tcW w:w="2939" w:type="dxa"/>
            <w:shd w:val="pct25" w:color="auto" w:fill="FFFFFF"/>
            <w:vAlign w:val="center"/>
          </w:tcPr>
          <w:p w:rsidR="00BA04DB" w:rsidRPr="00444943" w:rsidRDefault="00BA04DB" w:rsidP="00C9733B">
            <w:pPr>
              <w:rPr>
                <w:rFonts w:ascii="Calibri" w:hAnsi="Calibri" w:cs="Calibri"/>
                <w:b/>
                <w:i/>
                <w:sz w:val="18"/>
                <w:szCs w:val="18"/>
              </w:rPr>
            </w:pPr>
            <w:r w:rsidRPr="00444943">
              <w:rPr>
                <w:rFonts w:ascii="Calibri" w:hAnsi="Calibri" w:cs="Calibri"/>
                <w:b/>
                <w:i/>
                <w:sz w:val="18"/>
                <w:szCs w:val="18"/>
              </w:rPr>
              <w:t>Designation</w:t>
            </w:r>
          </w:p>
        </w:tc>
        <w:tc>
          <w:tcPr>
            <w:tcW w:w="6681" w:type="dxa"/>
            <w:vAlign w:val="center"/>
          </w:tcPr>
          <w:p w:rsidR="00BA04DB" w:rsidRPr="00444943" w:rsidRDefault="00BA04DB" w:rsidP="00C9733B">
            <w:pPr>
              <w:rPr>
                <w:rFonts w:ascii="Calibri" w:hAnsi="Calibri" w:cs="Calibri"/>
                <w:sz w:val="18"/>
                <w:szCs w:val="18"/>
              </w:rPr>
            </w:pPr>
            <w:r w:rsidRPr="00444943">
              <w:rPr>
                <w:rFonts w:ascii="Calibri" w:hAnsi="Calibri" w:cs="Calibri"/>
                <w:sz w:val="18"/>
                <w:szCs w:val="18"/>
              </w:rPr>
              <w:t xml:space="preserve">SAS </w:t>
            </w:r>
            <w:r>
              <w:rPr>
                <w:rFonts w:ascii="Calibri" w:hAnsi="Calibri" w:cs="Calibri"/>
                <w:sz w:val="18"/>
                <w:szCs w:val="18"/>
              </w:rPr>
              <w:t>Analytics Trainee</w:t>
            </w:r>
          </w:p>
        </w:tc>
      </w:tr>
      <w:tr w:rsidR="00BA04DB" w:rsidRPr="00444943" w:rsidTr="00ED5BCA">
        <w:trPr>
          <w:trHeight w:val="528"/>
        </w:trPr>
        <w:tc>
          <w:tcPr>
            <w:tcW w:w="2939" w:type="dxa"/>
            <w:shd w:val="pct25" w:color="auto" w:fill="FFFFFF"/>
            <w:vAlign w:val="center"/>
          </w:tcPr>
          <w:p w:rsidR="00BA04DB" w:rsidRPr="00444943" w:rsidRDefault="00BA04DB" w:rsidP="00C9733B">
            <w:pPr>
              <w:rPr>
                <w:rFonts w:ascii="Calibri" w:hAnsi="Calibri" w:cs="Calibri"/>
                <w:b/>
                <w:i/>
                <w:sz w:val="18"/>
                <w:szCs w:val="18"/>
              </w:rPr>
            </w:pPr>
            <w:r w:rsidRPr="00444943">
              <w:rPr>
                <w:rFonts w:ascii="Calibri" w:hAnsi="Calibri" w:cs="Calibri"/>
                <w:b/>
                <w:i/>
                <w:sz w:val="18"/>
                <w:szCs w:val="18"/>
              </w:rPr>
              <w:t>Tenure</w:t>
            </w:r>
          </w:p>
        </w:tc>
        <w:tc>
          <w:tcPr>
            <w:tcW w:w="6681" w:type="dxa"/>
            <w:vAlign w:val="center"/>
          </w:tcPr>
          <w:p w:rsidR="00BA04DB" w:rsidRPr="00444943" w:rsidRDefault="00BA04DB" w:rsidP="00C9733B">
            <w:pPr>
              <w:rPr>
                <w:rFonts w:ascii="Calibri" w:hAnsi="Calibri" w:cs="Calibri"/>
                <w:sz w:val="18"/>
                <w:szCs w:val="18"/>
              </w:rPr>
            </w:pPr>
            <w:r>
              <w:rPr>
                <w:rFonts w:ascii="Calibri" w:hAnsi="Calibri" w:cs="Calibri"/>
                <w:sz w:val="18"/>
                <w:szCs w:val="18"/>
              </w:rPr>
              <w:t>April</w:t>
            </w:r>
            <w:r w:rsidRPr="00444943">
              <w:rPr>
                <w:rFonts w:ascii="Calibri" w:hAnsi="Calibri" w:cs="Calibri"/>
                <w:sz w:val="18"/>
                <w:szCs w:val="18"/>
              </w:rPr>
              <w:t xml:space="preserve"> 2014 – </w:t>
            </w:r>
            <w:r>
              <w:rPr>
                <w:rFonts w:ascii="Calibri" w:hAnsi="Calibri" w:cs="Calibri"/>
                <w:sz w:val="18"/>
                <w:szCs w:val="18"/>
              </w:rPr>
              <w:t>Nov 2014</w:t>
            </w:r>
          </w:p>
        </w:tc>
      </w:tr>
      <w:tr w:rsidR="00ED5BCA" w:rsidRPr="00444943" w:rsidTr="00ED5BCA">
        <w:trPr>
          <w:trHeight w:val="528"/>
        </w:trPr>
        <w:tc>
          <w:tcPr>
            <w:tcW w:w="2939" w:type="dxa"/>
            <w:shd w:val="pct25" w:color="auto" w:fill="FFFFFF"/>
            <w:vAlign w:val="center"/>
          </w:tcPr>
          <w:p w:rsidR="00ED5BCA" w:rsidRPr="00444943" w:rsidRDefault="00ED5BCA" w:rsidP="00C9733B">
            <w:pPr>
              <w:rPr>
                <w:rFonts w:ascii="Calibri" w:hAnsi="Calibri" w:cs="Calibri"/>
                <w:b/>
                <w:i/>
                <w:sz w:val="18"/>
                <w:szCs w:val="18"/>
              </w:rPr>
            </w:pPr>
            <w:r>
              <w:rPr>
                <w:rFonts w:ascii="Calibri" w:hAnsi="Calibri" w:cs="Calibri"/>
                <w:b/>
                <w:i/>
                <w:sz w:val="18"/>
                <w:szCs w:val="18"/>
              </w:rPr>
              <w:t>Trainings</w:t>
            </w:r>
          </w:p>
        </w:tc>
        <w:tc>
          <w:tcPr>
            <w:tcW w:w="6681" w:type="dxa"/>
            <w:vAlign w:val="center"/>
          </w:tcPr>
          <w:tbl>
            <w:tblPr>
              <w:tblW w:w="0" w:type="auto"/>
              <w:tblLayout w:type="fixed"/>
              <w:tblLook w:val="04A0" w:firstRow="1" w:lastRow="0" w:firstColumn="1" w:lastColumn="0" w:noHBand="0" w:noVBand="1"/>
            </w:tblPr>
            <w:tblGrid>
              <w:gridCol w:w="3225"/>
              <w:gridCol w:w="3225"/>
            </w:tblGrid>
            <w:tr w:rsidR="00D931D5" w:rsidRPr="00A206F3" w:rsidTr="00A206F3">
              <w:tc>
                <w:tcPr>
                  <w:tcW w:w="3225" w:type="dxa"/>
                </w:tcPr>
                <w:p w:rsidR="00D931D5" w:rsidRPr="00A206F3" w:rsidRDefault="00D931D5" w:rsidP="00C9733B">
                  <w:pPr>
                    <w:numPr>
                      <w:ilvl w:val="0"/>
                      <w:numId w:val="13"/>
                    </w:numPr>
                    <w:rPr>
                      <w:rFonts w:ascii="Calibri" w:hAnsi="Calibri" w:cs="Calibri"/>
                      <w:sz w:val="18"/>
                    </w:rPr>
                  </w:pPr>
                  <w:r w:rsidRPr="00A206F3">
                    <w:rPr>
                      <w:rFonts w:ascii="Calibri" w:hAnsi="Calibri" w:cs="Calibri"/>
                      <w:sz w:val="18"/>
                    </w:rPr>
                    <w:t>SAS BASE and ADVANCED</w:t>
                  </w:r>
                </w:p>
              </w:tc>
              <w:tc>
                <w:tcPr>
                  <w:tcW w:w="3225" w:type="dxa"/>
                </w:tcPr>
                <w:p w:rsidR="00D931D5" w:rsidRPr="00A206F3" w:rsidRDefault="00D931D5" w:rsidP="00C9733B">
                  <w:pPr>
                    <w:numPr>
                      <w:ilvl w:val="0"/>
                      <w:numId w:val="13"/>
                    </w:numPr>
                    <w:rPr>
                      <w:rFonts w:ascii="Calibri" w:hAnsi="Calibri" w:cs="Calibri"/>
                      <w:sz w:val="18"/>
                    </w:rPr>
                  </w:pPr>
                  <w:r w:rsidRPr="00A206F3">
                    <w:rPr>
                      <w:rFonts w:ascii="Calibri" w:hAnsi="Calibri" w:cs="Calibri"/>
                      <w:sz w:val="18"/>
                    </w:rPr>
                    <w:t>R MINING</w:t>
                  </w:r>
                </w:p>
              </w:tc>
            </w:tr>
            <w:tr w:rsidR="00D931D5" w:rsidRPr="00A206F3" w:rsidTr="00A206F3">
              <w:tc>
                <w:tcPr>
                  <w:tcW w:w="3225" w:type="dxa"/>
                </w:tcPr>
                <w:p w:rsidR="00D931D5" w:rsidRPr="00A206F3" w:rsidRDefault="00D931D5" w:rsidP="00C9733B">
                  <w:pPr>
                    <w:numPr>
                      <w:ilvl w:val="0"/>
                      <w:numId w:val="13"/>
                    </w:numPr>
                    <w:rPr>
                      <w:rFonts w:ascii="Calibri" w:hAnsi="Calibri" w:cs="Calibri"/>
                      <w:sz w:val="18"/>
                    </w:rPr>
                  </w:pPr>
                  <w:r w:rsidRPr="00A206F3">
                    <w:rPr>
                      <w:rFonts w:ascii="Calibri" w:hAnsi="Calibri" w:cs="Calibri"/>
                      <w:sz w:val="18"/>
                    </w:rPr>
                    <w:t>SAS ANALYTICS</w:t>
                  </w:r>
                </w:p>
              </w:tc>
              <w:tc>
                <w:tcPr>
                  <w:tcW w:w="3225" w:type="dxa"/>
                </w:tcPr>
                <w:p w:rsidR="00D931D5" w:rsidRPr="00A206F3" w:rsidRDefault="00D931D5" w:rsidP="00C9733B">
                  <w:pPr>
                    <w:numPr>
                      <w:ilvl w:val="0"/>
                      <w:numId w:val="13"/>
                    </w:numPr>
                    <w:rPr>
                      <w:rFonts w:ascii="Calibri" w:hAnsi="Calibri" w:cs="Calibri"/>
                      <w:sz w:val="18"/>
                    </w:rPr>
                  </w:pPr>
                  <w:r w:rsidRPr="00A206F3">
                    <w:rPr>
                      <w:rFonts w:ascii="Calibri" w:hAnsi="Calibri" w:cs="Calibri"/>
                      <w:sz w:val="18"/>
                    </w:rPr>
                    <w:t>SPSS</w:t>
                  </w:r>
                </w:p>
              </w:tc>
            </w:tr>
          </w:tbl>
          <w:p w:rsidR="00ED5BCA" w:rsidRPr="00ED5BCA" w:rsidRDefault="00ED5BCA" w:rsidP="00C9733B">
            <w:pPr>
              <w:ind w:left="720"/>
              <w:rPr>
                <w:rFonts w:ascii="Calibri" w:hAnsi="Calibri" w:cs="Calibri"/>
                <w:sz w:val="18"/>
              </w:rPr>
            </w:pPr>
          </w:p>
        </w:tc>
      </w:tr>
      <w:tr w:rsidR="00ED5BCA" w:rsidRPr="00444943" w:rsidTr="00ED5BCA">
        <w:trPr>
          <w:trHeight w:val="528"/>
        </w:trPr>
        <w:tc>
          <w:tcPr>
            <w:tcW w:w="2939" w:type="dxa"/>
            <w:shd w:val="pct25" w:color="auto" w:fill="FFFFFF"/>
            <w:vAlign w:val="center"/>
          </w:tcPr>
          <w:p w:rsidR="00ED5BCA" w:rsidRPr="00444943" w:rsidRDefault="00ED5BCA" w:rsidP="00C9733B">
            <w:pPr>
              <w:rPr>
                <w:rFonts w:ascii="Calibri" w:hAnsi="Calibri" w:cs="Calibri"/>
                <w:b/>
                <w:i/>
                <w:sz w:val="18"/>
                <w:szCs w:val="18"/>
              </w:rPr>
            </w:pPr>
            <w:r>
              <w:rPr>
                <w:rFonts w:ascii="Calibri" w:hAnsi="Calibri" w:cs="Calibri"/>
                <w:b/>
                <w:i/>
                <w:sz w:val="18"/>
                <w:szCs w:val="18"/>
              </w:rPr>
              <w:t>Certification</w:t>
            </w:r>
          </w:p>
        </w:tc>
        <w:tc>
          <w:tcPr>
            <w:tcW w:w="6681" w:type="dxa"/>
            <w:vAlign w:val="center"/>
          </w:tcPr>
          <w:p w:rsidR="00ED5BCA" w:rsidRPr="00ED5BCA" w:rsidRDefault="00ED5BCA" w:rsidP="00C9733B">
            <w:pPr>
              <w:rPr>
                <w:rFonts w:ascii="Calibri" w:hAnsi="Calibri" w:cs="Calibri"/>
                <w:sz w:val="18"/>
                <w:szCs w:val="18"/>
              </w:rPr>
            </w:pPr>
            <w:r w:rsidRPr="00ED5BCA">
              <w:rPr>
                <w:rFonts w:ascii="Calibri" w:hAnsi="Calibri" w:cs="Calibri"/>
                <w:sz w:val="18"/>
                <w:szCs w:val="18"/>
              </w:rPr>
              <w:t>OrangeTree Global</w:t>
            </w:r>
            <w:r>
              <w:rPr>
                <w:rFonts w:ascii="Calibri" w:hAnsi="Calibri" w:cs="Calibri"/>
                <w:sz w:val="18"/>
                <w:szCs w:val="18"/>
              </w:rPr>
              <w:t xml:space="preserve"> </w:t>
            </w:r>
            <w:r w:rsidRPr="00ED5BCA">
              <w:rPr>
                <w:rFonts w:ascii="Calibri" w:hAnsi="Calibri" w:cs="Calibri"/>
                <w:sz w:val="18"/>
                <w:szCs w:val="18"/>
              </w:rPr>
              <w:t xml:space="preserve">SACE </w:t>
            </w:r>
            <w:r>
              <w:rPr>
                <w:rFonts w:ascii="Calibri" w:hAnsi="Calibri" w:cs="Calibri"/>
                <w:sz w:val="18"/>
                <w:szCs w:val="18"/>
              </w:rPr>
              <w:t>Certification</w:t>
            </w:r>
          </w:p>
          <w:p w:rsidR="00ED5BCA" w:rsidRPr="00444943" w:rsidRDefault="00ED5BCA" w:rsidP="00C9733B">
            <w:pPr>
              <w:rPr>
                <w:rFonts w:ascii="Calibri" w:hAnsi="Calibri" w:cs="Calibri"/>
                <w:sz w:val="18"/>
                <w:szCs w:val="18"/>
              </w:rPr>
            </w:pPr>
          </w:p>
        </w:tc>
      </w:tr>
    </w:tbl>
    <w:p w:rsidR="00D229FC" w:rsidRPr="00444943" w:rsidRDefault="00D229FC" w:rsidP="00C9733B">
      <w:pPr>
        <w:rPr>
          <w:rFonts w:ascii="Calibri" w:hAnsi="Calibri" w:cs="Calibri"/>
          <w:sz w:val="8"/>
          <w:szCs w:val="8"/>
        </w:rPr>
      </w:pPr>
    </w:p>
    <w:p w:rsidR="00514C33" w:rsidRDefault="00514C33" w:rsidP="00C9733B">
      <w:pPr>
        <w:rPr>
          <w:rFonts w:ascii="Calibri" w:hAnsi="Calibri" w:cs="Calibri"/>
          <w:b/>
          <w:u w:val="single"/>
        </w:rPr>
      </w:pPr>
    </w:p>
    <w:p w:rsidR="00514C33" w:rsidRDefault="00514C33" w:rsidP="00C9733B">
      <w:pPr>
        <w:rPr>
          <w:rFonts w:ascii="Calibri" w:hAnsi="Calibri" w:cs="Calibri"/>
          <w:b/>
          <w:u w:val="single"/>
        </w:rPr>
      </w:pPr>
    </w:p>
    <w:p w:rsidR="00514C33" w:rsidRDefault="00514C33" w:rsidP="00C9733B">
      <w:pPr>
        <w:rPr>
          <w:rFonts w:ascii="Calibri" w:hAnsi="Calibri" w:cs="Calibri"/>
          <w:b/>
          <w:u w:val="single"/>
        </w:rPr>
      </w:pPr>
    </w:p>
    <w:p w:rsidR="001A2D5B" w:rsidRPr="00D931D5" w:rsidRDefault="00F27E61" w:rsidP="00C9733B">
      <w:pPr>
        <w:rPr>
          <w:rFonts w:ascii="Calibri" w:hAnsi="Calibri" w:cs="Calibri"/>
          <w:sz w:val="8"/>
          <w:szCs w:val="8"/>
        </w:rPr>
      </w:pPr>
      <w:r>
        <w:rPr>
          <w:rFonts w:ascii="Calibri" w:hAnsi="Calibri" w:cs="Calibri"/>
          <w:noProof/>
        </w:rPr>
        <mc:AlternateContent>
          <mc:Choice Requires="wps">
            <w:drawing>
              <wp:anchor distT="0" distB="0" distL="114300" distR="114300" simplePos="0" relativeHeight="251658240" behindDoc="0" locked="0" layoutInCell="1" allowOverlap="1">
                <wp:simplePos x="0" y="0"/>
                <wp:positionH relativeFrom="column">
                  <wp:posOffset>-140335</wp:posOffset>
                </wp:positionH>
                <wp:positionV relativeFrom="paragraph">
                  <wp:posOffset>24765</wp:posOffset>
                </wp:positionV>
                <wp:extent cx="45085" cy="45085"/>
                <wp:effectExtent l="254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7B6B" w:rsidRDefault="00F47B6B" w:rsidP="00D229FC">
                            <w:pPr>
                              <w:rPr>
                                <w:rFonts w:ascii="Calibri" w:hAnsi="Calibri" w:cs="Calibri"/>
                                <w:b/>
                                <w:sz w:val="22"/>
                                <w:szCs w:val="22"/>
                              </w:rPr>
                            </w:pPr>
                          </w:p>
                          <w:p w:rsidR="00F47B6B" w:rsidRPr="00405F16" w:rsidRDefault="00F47B6B" w:rsidP="00D229FC">
                            <w:pPr>
                              <w:rPr>
                                <w:rFonts w:ascii="Calibri" w:hAnsi="Calibri" w:cs="Calibri"/>
                                <w:b/>
                                <w:sz w:val="22"/>
                                <w:szCs w:val="22"/>
                              </w:rPr>
                            </w:pPr>
                          </w:p>
                          <w:p w:rsidR="00F47B6B" w:rsidRDefault="00F47B6B" w:rsidP="00405F16">
                            <w:pPr>
                              <w:tabs>
                                <w:tab w:val="left" w:pos="270"/>
                              </w:tabs>
                              <w:ind w:hanging="72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05pt;margin-top:1.95pt;width:3.5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" stroked="f">
                <v:textbox>
                  <w:txbxContent>
                    <w:p w:rsidR="00F47B6B" w:rsidRDefault="00F47B6B" w:rsidP="00D229FC">
                      <w:pPr>
                        <w:rPr>
                          <w:rFonts w:ascii="Calibri" w:hAnsi="Calibri" w:cs="Calibri"/>
                          <w:b/>
                          <w:sz w:val="22"/>
                          <w:szCs w:val="22"/>
                        </w:rPr>
                      </w:pPr>
                    </w:p>
                    <w:p w:rsidR="00F47B6B" w:rsidRPr="00405F16" w:rsidRDefault="00F47B6B" w:rsidP="00D229FC">
                      <w:pPr>
                        <w:rPr>
                          <w:rFonts w:ascii="Calibri" w:hAnsi="Calibri" w:cs="Calibri"/>
                          <w:b/>
                          <w:sz w:val="22"/>
                          <w:szCs w:val="22"/>
                        </w:rPr>
                      </w:pPr>
                    </w:p>
                    <w:p w:rsidR="00F47B6B" w:rsidRDefault="00F47B6B" w:rsidP="00405F16">
                      <w:pPr>
                        <w:tabs>
                          <w:tab w:val="left" w:pos="270"/>
                        </w:tabs>
                        <w:ind w:hanging="720"/>
                      </w:pPr>
                    </w:p>
                  </w:txbxContent>
                </v:textbox>
              </v:shape>
            </w:pict>
          </mc:Fallback>
        </mc:AlternateContent>
      </w:r>
      <w:r w:rsidR="002249E9" w:rsidRPr="00444943">
        <w:rPr>
          <w:rFonts w:ascii="Calibri" w:hAnsi="Calibri" w:cs="Calibri"/>
          <w:b/>
          <w:u w:val="single"/>
        </w:rPr>
        <w:t>Projects and Case Studies</w:t>
      </w:r>
    </w:p>
    <w:p w:rsidR="002249E9" w:rsidRPr="00444943" w:rsidRDefault="002249E9" w:rsidP="00C9733B">
      <w:pPr>
        <w:rPr>
          <w:rFonts w:ascii="Calibri" w:hAnsi="Calibri" w:cs="Calibri"/>
          <w:b/>
          <w:sz w:val="22"/>
          <w:szCs w:val="22"/>
        </w:rPr>
      </w:pPr>
    </w:p>
    <w:p w:rsidR="00A340F8" w:rsidRPr="00444943" w:rsidRDefault="00EF237B" w:rsidP="00C9733B">
      <w:pPr>
        <w:rPr>
          <w:rFonts w:ascii="Calibri" w:hAnsi="Calibri" w:cs="Calibri"/>
          <w:b/>
          <w:sz w:val="22"/>
          <w:szCs w:val="22"/>
        </w:rPr>
      </w:pPr>
      <w:r>
        <w:rPr>
          <w:rFonts w:ascii="Calibri" w:hAnsi="Calibri" w:cs="Calibri"/>
          <w:b/>
          <w:sz w:val="22"/>
          <w:szCs w:val="22"/>
        </w:rPr>
        <w:t>End User Automation to reduce increase End User Self-sufficiency</w:t>
      </w:r>
    </w:p>
    <w:p w:rsidR="00E015DC" w:rsidRPr="00444943" w:rsidRDefault="00E015DC" w:rsidP="00C9733B">
      <w:pPr>
        <w:rPr>
          <w:rFonts w:ascii="Calibri" w:hAnsi="Calibri" w:cs="Calibri"/>
          <w:sz w:val="8"/>
          <w:szCs w:val="8"/>
        </w:rPr>
      </w:pPr>
    </w:p>
    <w:p w:rsidR="00FA27BA" w:rsidRDefault="00EF237B" w:rsidP="00C9733B">
      <w:pPr>
        <w:pStyle w:val="ListParagraph"/>
        <w:spacing w:line="240" w:lineRule="auto"/>
        <w:jc w:val="both"/>
        <w:rPr>
          <w:rFonts w:cs="Calibri"/>
          <w:sz w:val="18"/>
          <w:szCs w:val="18"/>
        </w:rPr>
      </w:pPr>
      <w:r>
        <w:rPr>
          <w:rFonts w:cs="Calibri"/>
          <w:sz w:val="18"/>
          <w:szCs w:val="18"/>
        </w:rPr>
        <w:t>In BFSI domain, various banking applications are used on a large scale across the demography of the bank by a large number of users. These application require application support to resolve any glitches. The support is provided by a dedicated set of engineers who address the queries and provide on call support. The purpose of the project is to provide users automated solutions in the form of bots or apps that help users resolve their software problems without logging a call.</w:t>
      </w:r>
    </w:p>
    <w:p w:rsidR="007B1E5D" w:rsidRDefault="00EF237B" w:rsidP="00C9733B">
      <w:pPr>
        <w:pStyle w:val="ListParagraph"/>
        <w:numPr>
          <w:ilvl w:val="0"/>
          <w:numId w:val="19"/>
        </w:numPr>
        <w:spacing w:line="240" w:lineRule="auto"/>
        <w:jc w:val="both"/>
        <w:rPr>
          <w:rFonts w:cs="Calibri"/>
          <w:sz w:val="18"/>
          <w:szCs w:val="18"/>
        </w:rPr>
      </w:pPr>
      <w:r>
        <w:rPr>
          <w:rFonts w:cs="Calibri"/>
          <w:sz w:val="18"/>
          <w:szCs w:val="18"/>
        </w:rPr>
        <w:t>Analyse the call log to identify areas under software call category with the maximum number of calls</w:t>
      </w:r>
    </w:p>
    <w:p w:rsidR="00C9733B" w:rsidRDefault="00EF237B" w:rsidP="00C9733B">
      <w:pPr>
        <w:pStyle w:val="ListParagraph"/>
        <w:numPr>
          <w:ilvl w:val="0"/>
          <w:numId w:val="19"/>
        </w:numPr>
        <w:spacing w:line="240" w:lineRule="auto"/>
        <w:jc w:val="both"/>
        <w:rPr>
          <w:rFonts w:cs="Calibri"/>
          <w:sz w:val="18"/>
          <w:szCs w:val="18"/>
        </w:rPr>
      </w:pPr>
      <w:r>
        <w:rPr>
          <w:rFonts w:cs="Calibri"/>
          <w:sz w:val="18"/>
          <w:szCs w:val="18"/>
        </w:rPr>
        <w:t>Discuss with multiple stakeholders and create a final list of automations that will be the most beneficial for call reduction</w:t>
      </w:r>
    </w:p>
    <w:p w:rsidR="007B1E5D" w:rsidRDefault="00EF237B" w:rsidP="00C9733B">
      <w:pPr>
        <w:pStyle w:val="ListParagraph"/>
        <w:numPr>
          <w:ilvl w:val="0"/>
          <w:numId w:val="19"/>
        </w:numPr>
        <w:spacing w:line="240" w:lineRule="auto"/>
        <w:jc w:val="both"/>
        <w:rPr>
          <w:rFonts w:cs="Calibri"/>
          <w:sz w:val="18"/>
          <w:szCs w:val="18"/>
        </w:rPr>
      </w:pPr>
      <w:r>
        <w:rPr>
          <w:rFonts w:cs="Calibri"/>
          <w:sz w:val="18"/>
          <w:szCs w:val="18"/>
        </w:rPr>
        <w:t>Gather and document requirements. Perform feasibility analysis with the help of development team.</w:t>
      </w:r>
    </w:p>
    <w:p w:rsidR="00C9733B" w:rsidRDefault="00EF237B" w:rsidP="00C9733B">
      <w:pPr>
        <w:pStyle w:val="ListParagraph"/>
        <w:numPr>
          <w:ilvl w:val="0"/>
          <w:numId w:val="19"/>
        </w:numPr>
        <w:spacing w:line="240" w:lineRule="auto"/>
        <w:jc w:val="both"/>
        <w:rPr>
          <w:rFonts w:cs="Calibri"/>
          <w:sz w:val="18"/>
          <w:szCs w:val="18"/>
        </w:rPr>
      </w:pPr>
      <w:r>
        <w:rPr>
          <w:rFonts w:cs="Calibri"/>
          <w:sz w:val="18"/>
          <w:szCs w:val="18"/>
        </w:rPr>
        <w:t>Finalize and create project plan.</w:t>
      </w:r>
    </w:p>
    <w:p w:rsidR="00C9733B" w:rsidRPr="00F47B6B" w:rsidRDefault="00EF237B" w:rsidP="00C9733B">
      <w:pPr>
        <w:pStyle w:val="ListParagraph"/>
        <w:numPr>
          <w:ilvl w:val="0"/>
          <w:numId w:val="5"/>
        </w:numPr>
        <w:spacing w:line="240" w:lineRule="auto"/>
        <w:jc w:val="both"/>
        <w:rPr>
          <w:rFonts w:cs="Calibri"/>
          <w:b/>
        </w:rPr>
      </w:pPr>
      <w:r>
        <w:rPr>
          <w:rFonts w:cs="Calibri"/>
          <w:sz w:val="18"/>
          <w:szCs w:val="18"/>
        </w:rPr>
        <w:t>Perform and sign-off UAT</w:t>
      </w:r>
      <w:r w:rsidR="00DF4DE1">
        <w:rPr>
          <w:rFonts w:cs="Calibri"/>
          <w:sz w:val="18"/>
          <w:szCs w:val="18"/>
        </w:rPr>
        <w:t>. Deploy the solution.</w:t>
      </w:r>
    </w:p>
    <w:p w:rsidR="00C9733B" w:rsidRDefault="00DF4DE1" w:rsidP="00C9733B">
      <w:pPr>
        <w:pStyle w:val="ListParagraph"/>
        <w:numPr>
          <w:ilvl w:val="0"/>
          <w:numId w:val="19"/>
        </w:numPr>
        <w:spacing w:line="240" w:lineRule="auto"/>
        <w:jc w:val="both"/>
        <w:rPr>
          <w:rFonts w:cs="Calibri"/>
          <w:sz w:val="18"/>
          <w:szCs w:val="18"/>
        </w:rPr>
      </w:pPr>
      <w:r>
        <w:rPr>
          <w:rFonts w:cs="Calibri"/>
          <w:sz w:val="18"/>
          <w:szCs w:val="18"/>
        </w:rPr>
        <w:lastRenderedPageBreak/>
        <w:t>Perform comparative analysis and share the results with the stakeholders</w:t>
      </w:r>
    </w:p>
    <w:p w:rsidR="00C9733B" w:rsidRDefault="00C9733B" w:rsidP="00C9733B">
      <w:pPr>
        <w:pStyle w:val="ListParagraph"/>
        <w:spacing w:line="240" w:lineRule="auto"/>
        <w:jc w:val="both"/>
        <w:rPr>
          <w:rFonts w:cs="Calibri"/>
          <w:sz w:val="18"/>
          <w:szCs w:val="18"/>
        </w:rPr>
      </w:pPr>
    </w:p>
    <w:p w:rsidR="00DF4DE1" w:rsidRDefault="00DF4DE1" w:rsidP="00C9733B">
      <w:pPr>
        <w:pStyle w:val="ListParagraph"/>
        <w:spacing w:line="240" w:lineRule="auto"/>
        <w:jc w:val="both"/>
        <w:rPr>
          <w:rFonts w:cs="Calibri"/>
          <w:sz w:val="18"/>
          <w:szCs w:val="18"/>
        </w:rPr>
      </w:pPr>
    </w:p>
    <w:p w:rsidR="00DF4DE1" w:rsidRPr="007B1E5D" w:rsidRDefault="00DF4DE1" w:rsidP="00C9733B">
      <w:pPr>
        <w:pStyle w:val="ListParagraph"/>
        <w:spacing w:line="240" w:lineRule="auto"/>
        <w:jc w:val="both"/>
        <w:rPr>
          <w:rFonts w:cs="Calibri"/>
          <w:sz w:val="18"/>
          <w:szCs w:val="18"/>
        </w:rPr>
      </w:pPr>
    </w:p>
    <w:p w:rsidR="00F47B6B" w:rsidRDefault="00F47B6B" w:rsidP="00C9733B">
      <w:pPr>
        <w:jc w:val="both"/>
        <w:rPr>
          <w:rFonts w:ascii="Calibri" w:hAnsi="Calibri" w:cs="Calibri"/>
          <w:b/>
          <w:sz w:val="22"/>
          <w:szCs w:val="22"/>
        </w:rPr>
      </w:pPr>
      <w:r w:rsidRPr="00F47B6B">
        <w:rPr>
          <w:rFonts w:ascii="Calibri" w:hAnsi="Calibri" w:cs="Calibri"/>
          <w:b/>
          <w:sz w:val="22"/>
          <w:szCs w:val="22"/>
        </w:rPr>
        <w:t xml:space="preserve">Music matching using Audio </w:t>
      </w:r>
      <w:r>
        <w:rPr>
          <w:rFonts w:ascii="Calibri" w:hAnsi="Calibri" w:cs="Calibri"/>
          <w:b/>
          <w:sz w:val="22"/>
          <w:szCs w:val="22"/>
        </w:rPr>
        <w:t>analytics</w:t>
      </w:r>
    </w:p>
    <w:p w:rsidR="00093B67" w:rsidRDefault="00F47B6B" w:rsidP="00C9733B">
      <w:pPr>
        <w:pStyle w:val="ListParagraph"/>
        <w:numPr>
          <w:ilvl w:val="0"/>
          <w:numId w:val="15"/>
        </w:numPr>
        <w:spacing w:line="240" w:lineRule="auto"/>
        <w:jc w:val="both"/>
        <w:rPr>
          <w:rFonts w:cs="Calibri"/>
          <w:sz w:val="18"/>
          <w:szCs w:val="18"/>
        </w:rPr>
      </w:pPr>
      <w:r w:rsidRPr="00093B67">
        <w:rPr>
          <w:rFonts w:cs="Calibri"/>
          <w:sz w:val="18"/>
          <w:szCs w:val="18"/>
        </w:rPr>
        <w:t xml:space="preserve">Lead the </w:t>
      </w:r>
      <w:r w:rsidR="009940A8">
        <w:rPr>
          <w:rFonts w:cs="Calibri"/>
          <w:sz w:val="18"/>
          <w:szCs w:val="18"/>
        </w:rPr>
        <w:t>development</w:t>
      </w:r>
      <w:r w:rsidR="00093B67" w:rsidRPr="00093B67">
        <w:rPr>
          <w:rFonts w:cs="Calibri"/>
          <w:sz w:val="18"/>
          <w:szCs w:val="18"/>
        </w:rPr>
        <w:t xml:space="preserve"> of new </w:t>
      </w:r>
      <w:r w:rsidRPr="00093B67">
        <w:rPr>
          <w:rFonts w:cs="Calibri"/>
          <w:sz w:val="18"/>
          <w:szCs w:val="18"/>
        </w:rPr>
        <w:t>product for audio matching.</w:t>
      </w:r>
      <w:r w:rsidR="00093B67" w:rsidRPr="00093B67">
        <w:rPr>
          <w:rFonts w:cs="Calibri"/>
          <w:sz w:val="18"/>
          <w:szCs w:val="18"/>
        </w:rPr>
        <w:t xml:space="preserve"> </w:t>
      </w:r>
    </w:p>
    <w:p w:rsidR="00F47B6B" w:rsidRDefault="00093B67" w:rsidP="00C9733B">
      <w:pPr>
        <w:pStyle w:val="ListParagraph"/>
        <w:numPr>
          <w:ilvl w:val="0"/>
          <w:numId w:val="15"/>
        </w:numPr>
        <w:spacing w:line="240" w:lineRule="auto"/>
        <w:jc w:val="both"/>
        <w:rPr>
          <w:rFonts w:cs="Calibri"/>
          <w:sz w:val="18"/>
          <w:szCs w:val="18"/>
        </w:rPr>
      </w:pPr>
      <w:r w:rsidRPr="00093B67">
        <w:rPr>
          <w:rFonts w:cs="Calibri"/>
          <w:sz w:val="18"/>
          <w:szCs w:val="18"/>
        </w:rPr>
        <w:t xml:space="preserve">Manage all aspects of project lifecycle (SDLC), including planning, change, risk &amp; release management. </w:t>
      </w:r>
    </w:p>
    <w:p w:rsidR="009940A8" w:rsidRPr="007B1E5D" w:rsidRDefault="009940A8" w:rsidP="00C9733B">
      <w:pPr>
        <w:pStyle w:val="ListParagraph"/>
        <w:numPr>
          <w:ilvl w:val="0"/>
          <w:numId w:val="15"/>
        </w:numPr>
        <w:spacing w:line="240" w:lineRule="auto"/>
        <w:jc w:val="both"/>
        <w:rPr>
          <w:rFonts w:cs="Calibri"/>
          <w:sz w:val="18"/>
          <w:szCs w:val="18"/>
        </w:rPr>
      </w:pPr>
      <w:r>
        <w:rPr>
          <w:rFonts w:cs="Calibri"/>
          <w:sz w:val="18"/>
          <w:szCs w:val="18"/>
        </w:rPr>
        <w:t>Create</w:t>
      </w:r>
      <w:r w:rsidR="007B1E5D">
        <w:rPr>
          <w:rFonts w:cs="Calibri"/>
          <w:sz w:val="18"/>
          <w:szCs w:val="18"/>
        </w:rPr>
        <w:t xml:space="preserve"> demo based on </w:t>
      </w:r>
      <w:r w:rsidR="00AB5224">
        <w:rPr>
          <w:rFonts w:cs="Calibri"/>
          <w:sz w:val="18"/>
          <w:szCs w:val="18"/>
          <w:lang w:val="en-US"/>
        </w:rPr>
        <w:t>Business Requirements, de</w:t>
      </w:r>
      <w:r w:rsidR="007B1E5D" w:rsidRPr="007B1E5D">
        <w:rPr>
          <w:rFonts w:cs="Calibri"/>
          <w:sz w:val="18"/>
          <w:szCs w:val="18"/>
          <w:lang w:val="en-US"/>
        </w:rPr>
        <w:t>tailed Design Documents and p</w:t>
      </w:r>
      <w:r w:rsidR="007B1E5D">
        <w:rPr>
          <w:rFonts w:cs="Calibri"/>
          <w:sz w:val="18"/>
          <w:szCs w:val="18"/>
          <w:lang w:val="en-US"/>
        </w:rPr>
        <w:t>resentations for onsite delivery and prospective clients.</w:t>
      </w:r>
    </w:p>
    <w:p w:rsidR="007B1E5D" w:rsidRPr="007B1E5D" w:rsidRDefault="007B1E5D" w:rsidP="00C9733B">
      <w:pPr>
        <w:pStyle w:val="ListParagraph"/>
        <w:numPr>
          <w:ilvl w:val="0"/>
          <w:numId w:val="15"/>
        </w:numPr>
        <w:spacing w:line="240" w:lineRule="auto"/>
        <w:jc w:val="both"/>
        <w:rPr>
          <w:rFonts w:cs="Calibri"/>
          <w:sz w:val="18"/>
          <w:szCs w:val="18"/>
        </w:rPr>
      </w:pPr>
      <w:r>
        <w:rPr>
          <w:rFonts w:cs="Calibri"/>
          <w:sz w:val="18"/>
          <w:szCs w:val="18"/>
          <w:lang w:val="en-US"/>
        </w:rPr>
        <w:t>Approach and manage new prospective clients. Interface with clients, modify and develop the product to cater to client business needs.</w:t>
      </w:r>
    </w:p>
    <w:p w:rsidR="00F47B6B" w:rsidRDefault="00F47B6B" w:rsidP="00C9733B">
      <w:pPr>
        <w:jc w:val="both"/>
        <w:rPr>
          <w:rFonts w:ascii="Calibri" w:hAnsi="Calibri" w:cs="Calibri"/>
          <w:b/>
          <w:sz w:val="22"/>
          <w:szCs w:val="22"/>
        </w:rPr>
      </w:pPr>
    </w:p>
    <w:p w:rsidR="00F47B6B" w:rsidRDefault="00F47B6B" w:rsidP="00C9733B">
      <w:pPr>
        <w:jc w:val="both"/>
        <w:rPr>
          <w:rFonts w:ascii="Calibri" w:hAnsi="Calibri" w:cs="Calibri"/>
          <w:b/>
          <w:sz w:val="22"/>
          <w:szCs w:val="22"/>
        </w:rPr>
      </w:pPr>
      <w:r>
        <w:rPr>
          <w:rFonts w:ascii="Calibri" w:hAnsi="Calibri" w:cs="Calibri"/>
          <w:b/>
          <w:sz w:val="22"/>
          <w:szCs w:val="22"/>
        </w:rPr>
        <w:t>Personalization of Customer E</w:t>
      </w:r>
      <w:r w:rsidR="00093B67">
        <w:rPr>
          <w:rFonts w:ascii="Calibri" w:hAnsi="Calibri" w:cs="Calibri"/>
          <w:b/>
          <w:sz w:val="22"/>
          <w:szCs w:val="22"/>
        </w:rPr>
        <w:t>xperience on Telecom/Media and Entertainment</w:t>
      </w:r>
    </w:p>
    <w:p w:rsidR="00093B67" w:rsidRDefault="00093B67" w:rsidP="00C9733B">
      <w:pPr>
        <w:pStyle w:val="ListParagraph"/>
        <w:numPr>
          <w:ilvl w:val="0"/>
          <w:numId w:val="16"/>
        </w:numPr>
        <w:spacing w:line="240" w:lineRule="auto"/>
        <w:jc w:val="both"/>
        <w:rPr>
          <w:rFonts w:cs="Calibri"/>
          <w:sz w:val="18"/>
          <w:szCs w:val="18"/>
        </w:rPr>
      </w:pPr>
      <w:r>
        <w:rPr>
          <w:rFonts w:cs="Calibri"/>
          <w:sz w:val="18"/>
          <w:szCs w:val="18"/>
        </w:rPr>
        <w:t>Gathering customer data and analysing it to obtain consumer purchase patterns.</w:t>
      </w:r>
    </w:p>
    <w:p w:rsidR="00093B67" w:rsidRPr="009940A8" w:rsidRDefault="00093B67" w:rsidP="00C9733B">
      <w:pPr>
        <w:pStyle w:val="ListParagraph"/>
        <w:numPr>
          <w:ilvl w:val="0"/>
          <w:numId w:val="16"/>
        </w:numPr>
        <w:spacing w:line="240" w:lineRule="auto"/>
        <w:jc w:val="both"/>
        <w:rPr>
          <w:rFonts w:cs="Calibri"/>
          <w:sz w:val="18"/>
          <w:szCs w:val="18"/>
        </w:rPr>
      </w:pPr>
      <w:r w:rsidRPr="00093B67">
        <w:rPr>
          <w:rFonts w:cs="Calibri"/>
          <w:sz w:val="18"/>
          <w:szCs w:val="18"/>
          <w:lang w:val="en-US"/>
        </w:rPr>
        <w:t>Build analytics model for consumer analytics using Quantitative and Qualitative statistical techniques.</w:t>
      </w:r>
    </w:p>
    <w:p w:rsidR="009940A8" w:rsidRPr="009940A8" w:rsidRDefault="009940A8" w:rsidP="00C9733B">
      <w:pPr>
        <w:pStyle w:val="ListParagraph"/>
        <w:numPr>
          <w:ilvl w:val="0"/>
          <w:numId w:val="16"/>
        </w:numPr>
        <w:spacing w:line="240" w:lineRule="auto"/>
        <w:jc w:val="both"/>
        <w:rPr>
          <w:rFonts w:cs="Calibri"/>
          <w:sz w:val="18"/>
          <w:szCs w:val="18"/>
        </w:rPr>
      </w:pPr>
      <w:r w:rsidRPr="009940A8">
        <w:rPr>
          <w:rFonts w:cs="Calibri"/>
          <w:sz w:val="18"/>
          <w:szCs w:val="18"/>
          <w:lang w:val="en-US"/>
        </w:rPr>
        <w:t>Perform as-is and to-be process analysis and prepare business requirement and approach documents.</w:t>
      </w:r>
    </w:p>
    <w:p w:rsidR="009940A8" w:rsidRPr="009940A8" w:rsidRDefault="009940A8" w:rsidP="00C9733B">
      <w:pPr>
        <w:pStyle w:val="ListParagraph"/>
        <w:numPr>
          <w:ilvl w:val="0"/>
          <w:numId w:val="16"/>
        </w:numPr>
        <w:spacing w:line="240" w:lineRule="auto"/>
        <w:jc w:val="both"/>
        <w:rPr>
          <w:rFonts w:cs="Calibri"/>
          <w:sz w:val="18"/>
          <w:szCs w:val="18"/>
        </w:rPr>
      </w:pPr>
      <w:r w:rsidRPr="009940A8">
        <w:rPr>
          <w:rFonts w:cs="Calibri"/>
          <w:sz w:val="18"/>
          <w:szCs w:val="18"/>
          <w:lang w:val="en-US"/>
        </w:rPr>
        <w:t>Analyze data and derive meaningful insights on user behavior, and use the insight for product evolution.</w:t>
      </w:r>
    </w:p>
    <w:p w:rsidR="009940A8" w:rsidRPr="009940A8" w:rsidRDefault="009940A8" w:rsidP="00C9733B">
      <w:pPr>
        <w:pStyle w:val="ListParagraph"/>
        <w:numPr>
          <w:ilvl w:val="0"/>
          <w:numId w:val="16"/>
        </w:numPr>
        <w:spacing w:line="240" w:lineRule="auto"/>
        <w:jc w:val="both"/>
        <w:rPr>
          <w:rFonts w:cs="Calibri"/>
          <w:sz w:val="18"/>
          <w:szCs w:val="18"/>
        </w:rPr>
      </w:pPr>
      <w:r w:rsidRPr="009940A8">
        <w:rPr>
          <w:rFonts w:cs="Calibri"/>
          <w:sz w:val="18"/>
          <w:szCs w:val="18"/>
          <w:lang w:val="en-US"/>
        </w:rPr>
        <w:t>Research &amp; assess parameters that drive consumer preferences in different domains/verticals and create a user profiling and personalization model to enrich end user experience.</w:t>
      </w:r>
    </w:p>
    <w:p w:rsidR="009940A8" w:rsidRPr="009940A8" w:rsidRDefault="009940A8" w:rsidP="00C9733B">
      <w:pPr>
        <w:pStyle w:val="ListParagraph"/>
        <w:numPr>
          <w:ilvl w:val="0"/>
          <w:numId w:val="16"/>
        </w:numPr>
        <w:spacing w:line="240" w:lineRule="auto"/>
        <w:jc w:val="both"/>
        <w:rPr>
          <w:rFonts w:cs="Calibri"/>
          <w:sz w:val="18"/>
          <w:szCs w:val="18"/>
        </w:rPr>
      </w:pPr>
      <w:r w:rsidRPr="009940A8">
        <w:rPr>
          <w:rFonts w:cs="Calibri"/>
          <w:sz w:val="18"/>
          <w:szCs w:val="18"/>
          <w:lang w:val="en-US"/>
        </w:rPr>
        <w:t>Prepare presentation and demonstrations for client engagement and user training. </w:t>
      </w:r>
    </w:p>
    <w:p w:rsidR="009940A8" w:rsidRDefault="009940A8" w:rsidP="00C9733B">
      <w:pPr>
        <w:pStyle w:val="ListParagraph"/>
        <w:numPr>
          <w:ilvl w:val="0"/>
          <w:numId w:val="16"/>
        </w:numPr>
        <w:spacing w:line="240" w:lineRule="auto"/>
        <w:jc w:val="both"/>
        <w:rPr>
          <w:rFonts w:cs="Calibri"/>
          <w:sz w:val="18"/>
          <w:szCs w:val="18"/>
        </w:rPr>
      </w:pPr>
      <w:r w:rsidRPr="009940A8">
        <w:rPr>
          <w:rFonts w:cs="Calibri"/>
          <w:sz w:val="18"/>
          <w:szCs w:val="18"/>
          <w:lang w:val="en-US"/>
        </w:rPr>
        <w:t>Client interfacing and expectation management to cater to the day to day business operations needs.</w:t>
      </w:r>
    </w:p>
    <w:p w:rsidR="00E015DC" w:rsidRPr="00444943" w:rsidRDefault="00E015DC" w:rsidP="00C9733B">
      <w:pPr>
        <w:rPr>
          <w:rFonts w:ascii="Calibri" w:hAnsi="Calibri" w:cs="Calibri"/>
          <w:b/>
          <w:szCs w:val="24"/>
          <w:u w:val="single"/>
        </w:rPr>
      </w:pPr>
      <w:r w:rsidRPr="00444943">
        <w:rPr>
          <w:rFonts w:ascii="Calibri" w:hAnsi="Calibri" w:cs="Calibri"/>
          <w:b/>
          <w:szCs w:val="24"/>
          <w:u w:val="single"/>
        </w:rPr>
        <w:t>Strengths</w:t>
      </w:r>
    </w:p>
    <w:p w:rsidR="00E015DC" w:rsidRPr="00444943" w:rsidRDefault="00E015DC" w:rsidP="00C9733B">
      <w:pPr>
        <w:rPr>
          <w:rFonts w:ascii="Calibri" w:hAnsi="Calibri" w:cs="Calibri"/>
          <w:b/>
          <w:szCs w:val="24"/>
          <w:u w:val="single"/>
        </w:rPr>
      </w:pPr>
    </w:p>
    <w:tbl>
      <w:tblPr>
        <w:tblW w:w="9550" w:type="dxa"/>
        <w:tblInd w:w="1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30"/>
        <w:gridCol w:w="7020"/>
      </w:tblGrid>
      <w:tr w:rsidR="00E015DC" w:rsidRPr="00444943" w:rsidTr="006B6F88">
        <w:trPr>
          <w:trHeight w:val="350"/>
        </w:trPr>
        <w:tc>
          <w:tcPr>
            <w:tcW w:w="2530" w:type="dxa"/>
            <w:shd w:val="pct25" w:color="auto" w:fill="FFFFFF"/>
            <w:vAlign w:val="center"/>
          </w:tcPr>
          <w:p w:rsidR="00E015DC" w:rsidRPr="00444943" w:rsidRDefault="00E015DC" w:rsidP="00C9733B">
            <w:pPr>
              <w:pStyle w:val="Heading5"/>
              <w:jc w:val="both"/>
              <w:rPr>
                <w:rFonts w:ascii="Calibri" w:hAnsi="Calibri" w:cs="Calibri"/>
                <w:i/>
                <w:sz w:val="18"/>
                <w:szCs w:val="18"/>
              </w:rPr>
            </w:pPr>
            <w:r w:rsidRPr="00444943">
              <w:rPr>
                <w:rFonts w:ascii="Calibri" w:hAnsi="Calibri" w:cs="Calibri"/>
                <w:i/>
                <w:sz w:val="18"/>
                <w:szCs w:val="18"/>
              </w:rPr>
              <w:t>Strengths</w:t>
            </w:r>
          </w:p>
        </w:tc>
        <w:tc>
          <w:tcPr>
            <w:tcW w:w="7020" w:type="dxa"/>
            <w:vAlign w:val="center"/>
          </w:tcPr>
          <w:p w:rsidR="00E015DC" w:rsidRPr="00444943" w:rsidRDefault="00E36F97" w:rsidP="00C9733B">
            <w:pPr>
              <w:numPr>
                <w:ilvl w:val="0"/>
                <w:numId w:val="2"/>
              </w:numPr>
              <w:rPr>
                <w:rFonts w:ascii="Calibri" w:hAnsi="Calibri" w:cs="Calibri"/>
                <w:sz w:val="18"/>
                <w:szCs w:val="18"/>
              </w:rPr>
            </w:pPr>
            <w:r w:rsidRPr="00444943">
              <w:rPr>
                <w:rFonts w:ascii="Calibri" w:hAnsi="Calibri" w:cs="Calibri"/>
                <w:sz w:val="18"/>
                <w:szCs w:val="18"/>
              </w:rPr>
              <w:t>Self-confidence</w:t>
            </w:r>
            <w:r w:rsidR="00E015DC" w:rsidRPr="00444943">
              <w:rPr>
                <w:rFonts w:ascii="Calibri" w:hAnsi="Calibri" w:cs="Calibri"/>
                <w:sz w:val="18"/>
                <w:szCs w:val="18"/>
              </w:rPr>
              <w:t xml:space="preserve"> and positive approach</w:t>
            </w:r>
          </w:p>
          <w:p w:rsidR="00E913D6" w:rsidRPr="00312A65" w:rsidRDefault="00E015DC" w:rsidP="00C9733B">
            <w:pPr>
              <w:numPr>
                <w:ilvl w:val="0"/>
                <w:numId w:val="2"/>
              </w:numPr>
              <w:rPr>
                <w:rFonts w:ascii="Calibri" w:hAnsi="Calibri" w:cs="Calibri"/>
                <w:sz w:val="18"/>
                <w:szCs w:val="18"/>
              </w:rPr>
            </w:pPr>
            <w:r w:rsidRPr="00444943">
              <w:rPr>
                <w:rFonts w:ascii="Calibri" w:hAnsi="Calibri" w:cs="Calibri"/>
                <w:sz w:val="18"/>
                <w:szCs w:val="18"/>
              </w:rPr>
              <w:t>Fast learner &amp; hard worker</w:t>
            </w:r>
          </w:p>
          <w:p w:rsidR="00E913D6" w:rsidRPr="00444943" w:rsidRDefault="00FB7F1F" w:rsidP="00C9733B">
            <w:pPr>
              <w:numPr>
                <w:ilvl w:val="0"/>
                <w:numId w:val="2"/>
              </w:numPr>
              <w:rPr>
                <w:rFonts w:ascii="Calibri" w:hAnsi="Calibri" w:cs="Calibri"/>
                <w:sz w:val="18"/>
                <w:szCs w:val="18"/>
              </w:rPr>
            </w:pPr>
            <w:r w:rsidRPr="00444943">
              <w:rPr>
                <w:rFonts w:ascii="Calibri" w:hAnsi="Calibri" w:cs="Calibri"/>
                <w:sz w:val="18"/>
                <w:szCs w:val="18"/>
              </w:rPr>
              <w:t>Highly motivated individual with excellent organizational and interpersonal skills</w:t>
            </w:r>
          </w:p>
          <w:p w:rsidR="00E36F97" w:rsidRPr="00444943" w:rsidRDefault="00FB7F1F" w:rsidP="00C9733B">
            <w:pPr>
              <w:numPr>
                <w:ilvl w:val="0"/>
                <w:numId w:val="2"/>
              </w:numPr>
              <w:rPr>
                <w:rFonts w:ascii="Calibri" w:hAnsi="Calibri" w:cs="Calibri"/>
                <w:sz w:val="18"/>
                <w:szCs w:val="18"/>
              </w:rPr>
            </w:pPr>
            <w:r w:rsidRPr="00444943">
              <w:rPr>
                <w:rFonts w:ascii="Calibri" w:hAnsi="Calibri" w:cs="Calibri"/>
                <w:sz w:val="18"/>
                <w:szCs w:val="18"/>
              </w:rPr>
              <w:t xml:space="preserve">Possess strong ability to quickly adapt to new applications and platforms. </w:t>
            </w:r>
          </w:p>
          <w:p w:rsidR="00FB7F1F" w:rsidRPr="00444943" w:rsidRDefault="00FB7F1F" w:rsidP="00C9733B">
            <w:pPr>
              <w:numPr>
                <w:ilvl w:val="0"/>
                <w:numId w:val="2"/>
              </w:numPr>
              <w:rPr>
                <w:rFonts w:ascii="Calibri" w:hAnsi="Calibri" w:cs="Calibri"/>
                <w:sz w:val="18"/>
                <w:szCs w:val="18"/>
              </w:rPr>
            </w:pPr>
            <w:r w:rsidRPr="00444943">
              <w:rPr>
                <w:rFonts w:ascii="Calibri" w:hAnsi="Calibri" w:cs="Calibri"/>
                <w:sz w:val="18"/>
                <w:szCs w:val="18"/>
              </w:rPr>
              <w:t>Ability to work on multiple projects simultaneously and meet deadlines</w:t>
            </w:r>
          </w:p>
        </w:tc>
      </w:tr>
      <w:bookmarkEnd w:id="0"/>
    </w:tbl>
    <w:p w:rsidR="00193C66" w:rsidRPr="00444943" w:rsidRDefault="00193C66" w:rsidP="00C9733B">
      <w:pPr>
        <w:rPr>
          <w:rFonts w:ascii="Calibri" w:hAnsi="Calibri" w:cs="Calibri"/>
          <w:sz w:val="18"/>
          <w:szCs w:val="18"/>
        </w:rPr>
      </w:pPr>
    </w:p>
    <w:sectPr w:rsidR="00193C66" w:rsidRPr="00444943" w:rsidSect="006B6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5B4" w:rsidRDefault="005A65B4" w:rsidP="00135B00">
      <w:r>
        <w:separator/>
      </w:r>
    </w:p>
  </w:endnote>
  <w:endnote w:type="continuationSeparator" w:id="0">
    <w:p w:rsidR="005A65B4" w:rsidRDefault="005A65B4" w:rsidP="00135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BookCondensed">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5B4" w:rsidRDefault="005A65B4" w:rsidP="00135B00">
      <w:r>
        <w:separator/>
      </w:r>
    </w:p>
  </w:footnote>
  <w:footnote w:type="continuationSeparator" w:id="0">
    <w:p w:rsidR="005A65B4" w:rsidRDefault="005A65B4" w:rsidP="00135B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6E7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F7B2196"/>
    <w:multiLevelType w:val="hybridMultilevel"/>
    <w:tmpl w:val="DBBA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62796"/>
    <w:multiLevelType w:val="hybridMultilevel"/>
    <w:tmpl w:val="E8742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2E591F"/>
    <w:multiLevelType w:val="hybridMultilevel"/>
    <w:tmpl w:val="90A8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B1F86"/>
    <w:multiLevelType w:val="hybridMultilevel"/>
    <w:tmpl w:val="0B92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83B6D"/>
    <w:multiLevelType w:val="hybridMultilevel"/>
    <w:tmpl w:val="0A3A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66652"/>
    <w:multiLevelType w:val="hybridMultilevel"/>
    <w:tmpl w:val="6F7E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258A2"/>
    <w:multiLevelType w:val="hybridMultilevel"/>
    <w:tmpl w:val="07C8F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4D08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7282D51"/>
    <w:multiLevelType w:val="hybridMultilevel"/>
    <w:tmpl w:val="5686B672"/>
    <w:lvl w:ilvl="0" w:tplc="FAFC30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B75F8"/>
    <w:multiLevelType w:val="hybridMultilevel"/>
    <w:tmpl w:val="FDF6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B6415"/>
    <w:multiLevelType w:val="hybridMultilevel"/>
    <w:tmpl w:val="B7524626"/>
    <w:lvl w:ilvl="0" w:tplc="FAFC305E">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F3E33"/>
    <w:multiLevelType w:val="hybridMultilevel"/>
    <w:tmpl w:val="E078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E579C"/>
    <w:multiLevelType w:val="hybridMultilevel"/>
    <w:tmpl w:val="68D071CA"/>
    <w:lvl w:ilvl="0" w:tplc="DD0EEA6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230B2"/>
    <w:multiLevelType w:val="hybridMultilevel"/>
    <w:tmpl w:val="8F74EB6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5" w15:restartNumberingAfterBreak="0">
    <w:nsid w:val="6FA276F9"/>
    <w:multiLevelType w:val="hybridMultilevel"/>
    <w:tmpl w:val="E78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8C38EA"/>
    <w:multiLevelType w:val="hybridMultilevel"/>
    <w:tmpl w:val="397C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AE6AAD"/>
    <w:multiLevelType w:val="hybridMultilevel"/>
    <w:tmpl w:val="0688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C5A53"/>
    <w:multiLevelType w:val="hybridMultilevel"/>
    <w:tmpl w:val="C3B8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4"/>
  </w:num>
  <w:num w:numId="5">
    <w:abstractNumId w:val="13"/>
  </w:num>
  <w:num w:numId="6">
    <w:abstractNumId w:val="12"/>
  </w:num>
  <w:num w:numId="7">
    <w:abstractNumId w:val="6"/>
  </w:num>
  <w:num w:numId="8">
    <w:abstractNumId w:val="11"/>
  </w:num>
  <w:num w:numId="9">
    <w:abstractNumId w:val="18"/>
  </w:num>
  <w:num w:numId="10">
    <w:abstractNumId w:val="10"/>
  </w:num>
  <w:num w:numId="11">
    <w:abstractNumId w:val="9"/>
  </w:num>
  <w:num w:numId="12">
    <w:abstractNumId w:val="1"/>
  </w:num>
  <w:num w:numId="13">
    <w:abstractNumId w:val="17"/>
  </w:num>
  <w:num w:numId="14">
    <w:abstractNumId w:val="7"/>
  </w:num>
  <w:num w:numId="15">
    <w:abstractNumId w:val="5"/>
  </w:num>
  <w:num w:numId="16">
    <w:abstractNumId w:val="4"/>
  </w:num>
  <w:num w:numId="17">
    <w:abstractNumId w:val="3"/>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AwszA2MTcyMTc0MDVU0lEKTi0uzszPAykwrAUAIyQeqCwAAAA="/>
  </w:docVars>
  <w:rsids>
    <w:rsidRoot w:val="00193C66"/>
    <w:rsid w:val="00022F39"/>
    <w:rsid w:val="000667A2"/>
    <w:rsid w:val="0008513F"/>
    <w:rsid w:val="00093B67"/>
    <w:rsid w:val="00094917"/>
    <w:rsid w:val="000E4BC1"/>
    <w:rsid w:val="00110395"/>
    <w:rsid w:val="00116645"/>
    <w:rsid w:val="00135B00"/>
    <w:rsid w:val="00143357"/>
    <w:rsid w:val="00153B1B"/>
    <w:rsid w:val="001658CA"/>
    <w:rsid w:val="00166F37"/>
    <w:rsid w:val="00193C66"/>
    <w:rsid w:val="001A2D5B"/>
    <w:rsid w:val="001A7266"/>
    <w:rsid w:val="001B74E3"/>
    <w:rsid w:val="001C2071"/>
    <w:rsid w:val="001C7621"/>
    <w:rsid w:val="001E006E"/>
    <w:rsid w:val="001E23BC"/>
    <w:rsid w:val="002007B5"/>
    <w:rsid w:val="00201C0E"/>
    <w:rsid w:val="002078AF"/>
    <w:rsid w:val="002155F4"/>
    <w:rsid w:val="00215737"/>
    <w:rsid w:val="002249E9"/>
    <w:rsid w:val="00234684"/>
    <w:rsid w:val="0024203A"/>
    <w:rsid w:val="002A1FFE"/>
    <w:rsid w:val="002A59C2"/>
    <w:rsid w:val="002B33F3"/>
    <w:rsid w:val="002C7C88"/>
    <w:rsid w:val="00312A65"/>
    <w:rsid w:val="0031378B"/>
    <w:rsid w:val="00364E04"/>
    <w:rsid w:val="003653D1"/>
    <w:rsid w:val="003677F2"/>
    <w:rsid w:val="003E0020"/>
    <w:rsid w:val="0040168D"/>
    <w:rsid w:val="00405F16"/>
    <w:rsid w:val="00410388"/>
    <w:rsid w:val="00444943"/>
    <w:rsid w:val="00461CA8"/>
    <w:rsid w:val="00467278"/>
    <w:rsid w:val="00493460"/>
    <w:rsid w:val="004B4E92"/>
    <w:rsid w:val="004C27B6"/>
    <w:rsid w:val="004C445B"/>
    <w:rsid w:val="00514C33"/>
    <w:rsid w:val="00522167"/>
    <w:rsid w:val="0052334A"/>
    <w:rsid w:val="00531103"/>
    <w:rsid w:val="005322AA"/>
    <w:rsid w:val="00545EC2"/>
    <w:rsid w:val="005805B0"/>
    <w:rsid w:val="005A65B4"/>
    <w:rsid w:val="005B0842"/>
    <w:rsid w:val="005C04E9"/>
    <w:rsid w:val="005C1581"/>
    <w:rsid w:val="005D7593"/>
    <w:rsid w:val="00624B0D"/>
    <w:rsid w:val="006403D7"/>
    <w:rsid w:val="00675993"/>
    <w:rsid w:val="006855A9"/>
    <w:rsid w:val="0069771B"/>
    <w:rsid w:val="006B6F88"/>
    <w:rsid w:val="007307DC"/>
    <w:rsid w:val="00742780"/>
    <w:rsid w:val="00746055"/>
    <w:rsid w:val="00751AD7"/>
    <w:rsid w:val="00763C3A"/>
    <w:rsid w:val="00771517"/>
    <w:rsid w:val="007B0321"/>
    <w:rsid w:val="007B06D7"/>
    <w:rsid w:val="007B1E5D"/>
    <w:rsid w:val="007B1ED9"/>
    <w:rsid w:val="007B3B70"/>
    <w:rsid w:val="007B7801"/>
    <w:rsid w:val="007F1E4A"/>
    <w:rsid w:val="0080194A"/>
    <w:rsid w:val="00843CD6"/>
    <w:rsid w:val="00884433"/>
    <w:rsid w:val="00895519"/>
    <w:rsid w:val="008A57CB"/>
    <w:rsid w:val="008B1C5E"/>
    <w:rsid w:val="008B748F"/>
    <w:rsid w:val="008D4191"/>
    <w:rsid w:val="008E57AF"/>
    <w:rsid w:val="008F1848"/>
    <w:rsid w:val="009212C6"/>
    <w:rsid w:val="00972BFF"/>
    <w:rsid w:val="00976BAB"/>
    <w:rsid w:val="009818A0"/>
    <w:rsid w:val="009940A8"/>
    <w:rsid w:val="009F4CE3"/>
    <w:rsid w:val="00A11602"/>
    <w:rsid w:val="00A206F3"/>
    <w:rsid w:val="00A340F8"/>
    <w:rsid w:val="00A35C5A"/>
    <w:rsid w:val="00A35D4A"/>
    <w:rsid w:val="00A428B9"/>
    <w:rsid w:val="00A82A66"/>
    <w:rsid w:val="00AA237D"/>
    <w:rsid w:val="00AB5224"/>
    <w:rsid w:val="00AC494D"/>
    <w:rsid w:val="00AE3684"/>
    <w:rsid w:val="00AE7B53"/>
    <w:rsid w:val="00B6211A"/>
    <w:rsid w:val="00B62B4C"/>
    <w:rsid w:val="00BA04DB"/>
    <w:rsid w:val="00BE189A"/>
    <w:rsid w:val="00BF47A9"/>
    <w:rsid w:val="00C174EA"/>
    <w:rsid w:val="00C346BD"/>
    <w:rsid w:val="00C43C0A"/>
    <w:rsid w:val="00C47E11"/>
    <w:rsid w:val="00C50AA8"/>
    <w:rsid w:val="00C601DF"/>
    <w:rsid w:val="00C71D3A"/>
    <w:rsid w:val="00C9733B"/>
    <w:rsid w:val="00CD1606"/>
    <w:rsid w:val="00CE4868"/>
    <w:rsid w:val="00CF3174"/>
    <w:rsid w:val="00D229FC"/>
    <w:rsid w:val="00D35BFA"/>
    <w:rsid w:val="00D472C9"/>
    <w:rsid w:val="00D47934"/>
    <w:rsid w:val="00D62D62"/>
    <w:rsid w:val="00D931D5"/>
    <w:rsid w:val="00DA5DCE"/>
    <w:rsid w:val="00DC62AB"/>
    <w:rsid w:val="00DD5DA1"/>
    <w:rsid w:val="00DF4DE1"/>
    <w:rsid w:val="00DF655E"/>
    <w:rsid w:val="00DF78AD"/>
    <w:rsid w:val="00E015DC"/>
    <w:rsid w:val="00E03D07"/>
    <w:rsid w:val="00E36F97"/>
    <w:rsid w:val="00E81A84"/>
    <w:rsid w:val="00E913D6"/>
    <w:rsid w:val="00ED4465"/>
    <w:rsid w:val="00ED5BCA"/>
    <w:rsid w:val="00EE7866"/>
    <w:rsid w:val="00EF237B"/>
    <w:rsid w:val="00F27E61"/>
    <w:rsid w:val="00F41D71"/>
    <w:rsid w:val="00F47B6B"/>
    <w:rsid w:val="00F56369"/>
    <w:rsid w:val="00FA27BA"/>
    <w:rsid w:val="00FB7F1F"/>
    <w:rsid w:val="00FD06EC"/>
    <w:rsid w:val="00FD3218"/>
    <w:rsid w:val="00FE0551"/>
    <w:rsid w:val="00FF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BDA844-74B6-4B99-9A86-613C2E39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C66"/>
    <w:rPr>
      <w:rFonts w:ascii="Times New Roman" w:eastAsia="Times New Roman" w:hAnsi="Times New Roman"/>
      <w:sz w:val="24"/>
    </w:rPr>
  </w:style>
  <w:style w:type="paragraph" w:styleId="Heading2">
    <w:name w:val="heading 2"/>
    <w:basedOn w:val="Normal"/>
    <w:next w:val="Normal"/>
    <w:link w:val="Heading2Char"/>
    <w:qFormat/>
    <w:rsid w:val="00193C66"/>
    <w:pPr>
      <w:keepNext/>
      <w:outlineLvl w:val="1"/>
    </w:pPr>
    <w:rPr>
      <w:rFonts w:ascii="Garamond BookCondensed" w:hAnsi="Garamond BookCondensed"/>
      <w:b/>
      <w:sz w:val="28"/>
    </w:rPr>
  </w:style>
  <w:style w:type="paragraph" w:styleId="Heading4">
    <w:name w:val="heading 4"/>
    <w:basedOn w:val="Normal"/>
    <w:next w:val="Normal"/>
    <w:link w:val="Heading4Char"/>
    <w:qFormat/>
    <w:rsid w:val="00193C66"/>
    <w:pPr>
      <w:keepNext/>
      <w:outlineLvl w:val="3"/>
    </w:pPr>
    <w:rPr>
      <w:rFonts w:ascii="Verdana" w:hAnsi="Verdana"/>
      <w:sz w:val="28"/>
    </w:rPr>
  </w:style>
  <w:style w:type="paragraph" w:styleId="Heading5">
    <w:name w:val="heading 5"/>
    <w:basedOn w:val="Normal"/>
    <w:next w:val="Normal"/>
    <w:link w:val="Heading5Char"/>
    <w:qFormat/>
    <w:rsid w:val="00193C66"/>
    <w:pPr>
      <w:keepNext/>
      <w:outlineLvl w:val="4"/>
    </w:pPr>
    <w:rPr>
      <w:rFonts w:ascii="Verdana" w:hAnsi="Verdana"/>
      <w:b/>
    </w:rPr>
  </w:style>
  <w:style w:type="paragraph" w:styleId="Heading6">
    <w:name w:val="heading 6"/>
    <w:basedOn w:val="Normal"/>
    <w:next w:val="Normal"/>
    <w:link w:val="Heading6Char"/>
    <w:qFormat/>
    <w:rsid w:val="00193C66"/>
    <w:pPr>
      <w:keepNext/>
      <w:outlineLvl w:val="5"/>
    </w:pPr>
    <w:rPr>
      <w:rFonts w:ascii="Verdana" w:hAnsi="Verdana"/>
      <w:b/>
      <w:sz w:val="32"/>
    </w:rPr>
  </w:style>
  <w:style w:type="paragraph" w:styleId="Heading8">
    <w:name w:val="heading 8"/>
    <w:basedOn w:val="Normal"/>
    <w:next w:val="Normal"/>
    <w:link w:val="Heading8Char"/>
    <w:qFormat/>
    <w:rsid w:val="00193C66"/>
    <w:pPr>
      <w:keepNext/>
      <w:jc w:val="right"/>
      <w:outlineLvl w:val="7"/>
    </w:pPr>
    <w:rPr>
      <w:rFonts w:ascii="Verdana" w:hAnsi="Verdana"/>
      <w:b/>
      <w:color w:val="808080"/>
      <w:sz w:val="28"/>
    </w:rPr>
  </w:style>
  <w:style w:type="paragraph" w:styleId="Heading9">
    <w:name w:val="heading 9"/>
    <w:basedOn w:val="Normal"/>
    <w:next w:val="Normal"/>
    <w:link w:val="Heading9Char"/>
    <w:qFormat/>
    <w:rsid w:val="00193C66"/>
    <w:pPr>
      <w:keepNext/>
      <w:outlineLvl w:val="8"/>
    </w:pPr>
    <w:rPr>
      <w:b/>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3C66"/>
    <w:rPr>
      <w:rFonts w:ascii="Garamond BookCondensed" w:eastAsia="Times New Roman" w:hAnsi="Garamond BookCondensed" w:cs="Times New Roman"/>
      <w:b/>
      <w:sz w:val="28"/>
      <w:szCs w:val="20"/>
      <w:lang w:val="en-US"/>
    </w:rPr>
  </w:style>
  <w:style w:type="character" w:customStyle="1" w:styleId="Heading4Char">
    <w:name w:val="Heading 4 Char"/>
    <w:basedOn w:val="DefaultParagraphFont"/>
    <w:link w:val="Heading4"/>
    <w:rsid w:val="00193C66"/>
    <w:rPr>
      <w:rFonts w:ascii="Verdana" w:eastAsia="Times New Roman" w:hAnsi="Verdana" w:cs="Times New Roman"/>
      <w:sz w:val="28"/>
      <w:szCs w:val="20"/>
      <w:lang w:val="en-US"/>
    </w:rPr>
  </w:style>
  <w:style w:type="character" w:customStyle="1" w:styleId="Heading5Char">
    <w:name w:val="Heading 5 Char"/>
    <w:basedOn w:val="DefaultParagraphFont"/>
    <w:link w:val="Heading5"/>
    <w:rsid w:val="00193C66"/>
    <w:rPr>
      <w:rFonts w:ascii="Verdana" w:eastAsia="Times New Roman" w:hAnsi="Verdana" w:cs="Times New Roman"/>
      <w:b/>
      <w:sz w:val="24"/>
      <w:szCs w:val="20"/>
      <w:lang w:val="en-US"/>
    </w:rPr>
  </w:style>
  <w:style w:type="character" w:customStyle="1" w:styleId="Heading6Char">
    <w:name w:val="Heading 6 Char"/>
    <w:basedOn w:val="DefaultParagraphFont"/>
    <w:link w:val="Heading6"/>
    <w:rsid w:val="00193C66"/>
    <w:rPr>
      <w:rFonts w:ascii="Verdana" w:eastAsia="Times New Roman" w:hAnsi="Verdana" w:cs="Times New Roman"/>
      <w:b/>
      <w:sz w:val="32"/>
      <w:szCs w:val="20"/>
      <w:lang w:val="en-US"/>
    </w:rPr>
  </w:style>
  <w:style w:type="character" w:customStyle="1" w:styleId="Heading8Char">
    <w:name w:val="Heading 8 Char"/>
    <w:basedOn w:val="DefaultParagraphFont"/>
    <w:link w:val="Heading8"/>
    <w:rsid w:val="00193C66"/>
    <w:rPr>
      <w:rFonts w:ascii="Verdana" w:eastAsia="Times New Roman" w:hAnsi="Verdana" w:cs="Times New Roman"/>
      <w:b/>
      <w:color w:val="808080"/>
      <w:sz w:val="28"/>
      <w:szCs w:val="20"/>
      <w:lang w:val="en-US"/>
    </w:rPr>
  </w:style>
  <w:style w:type="character" w:customStyle="1" w:styleId="Heading9Char">
    <w:name w:val="Heading 9 Char"/>
    <w:basedOn w:val="DefaultParagraphFont"/>
    <w:link w:val="Heading9"/>
    <w:rsid w:val="00193C66"/>
    <w:rPr>
      <w:rFonts w:ascii="Times New Roman" w:eastAsia="Times New Roman" w:hAnsi="Times New Roman" w:cs="Times New Roman"/>
      <w:b/>
      <w:sz w:val="40"/>
      <w:szCs w:val="20"/>
      <w:u w:val="single"/>
      <w:lang w:val="en-US"/>
    </w:rPr>
  </w:style>
  <w:style w:type="paragraph" w:styleId="Footer">
    <w:name w:val="footer"/>
    <w:basedOn w:val="Normal"/>
    <w:link w:val="FooterChar"/>
    <w:rsid w:val="00193C66"/>
    <w:pPr>
      <w:tabs>
        <w:tab w:val="center" w:pos="4320"/>
        <w:tab w:val="right" w:pos="8640"/>
      </w:tabs>
    </w:pPr>
  </w:style>
  <w:style w:type="character" w:customStyle="1" w:styleId="FooterChar">
    <w:name w:val="Footer Char"/>
    <w:basedOn w:val="DefaultParagraphFont"/>
    <w:link w:val="Footer"/>
    <w:rsid w:val="00193C66"/>
    <w:rPr>
      <w:rFonts w:ascii="Times New Roman" w:eastAsia="Times New Roman" w:hAnsi="Times New Roman" w:cs="Times New Roman"/>
      <w:sz w:val="24"/>
      <w:szCs w:val="20"/>
      <w:lang w:val="en-US"/>
    </w:rPr>
  </w:style>
  <w:style w:type="paragraph" w:styleId="BodyText3">
    <w:name w:val="Body Text 3"/>
    <w:basedOn w:val="Normal"/>
    <w:link w:val="BodyText3Char"/>
    <w:rsid w:val="00193C66"/>
    <w:rPr>
      <w:sz w:val="20"/>
    </w:rPr>
  </w:style>
  <w:style w:type="character" w:customStyle="1" w:styleId="BodyText3Char">
    <w:name w:val="Body Text 3 Char"/>
    <w:basedOn w:val="DefaultParagraphFont"/>
    <w:link w:val="BodyText3"/>
    <w:rsid w:val="00193C66"/>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884433"/>
    <w:rPr>
      <w:color w:val="0000FF"/>
      <w:u w:val="single"/>
    </w:rPr>
  </w:style>
  <w:style w:type="paragraph" w:styleId="ListParagraph">
    <w:name w:val="List Paragraph"/>
    <w:basedOn w:val="Normal"/>
    <w:uiPriority w:val="34"/>
    <w:qFormat/>
    <w:rsid w:val="00884433"/>
    <w:pPr>
      <w:spacing w:after="200" w:line="276" w:lineRule="auto"/>
      <w:ind w:left="720"/>
      <w:contextualSpacing/>
    </w:pPr>
    <w:rPr>
      <w:rFonts w:ascii="Calibri" w:eastAsia="Calibri" w:hAnsi="Calibri"/>
      <w:sz w:val="22"/>
      <w:szCs w:val="22"/>
      <w:lang w:val="en-IN"/>
    </w:rPr>
  </w:style>
  <w:style w:type="paragraph" w:customStyle="1" w:styleId="Default">
    <w:name w:val="Default"/>
    <w:rsid w:val="008D4191"/>
    <w:pPr>
      <w:autoSpaceDE w:val="0"/>
      <w:autoSpaceDN w:val="0"/>
      <w:adjustRightInd w:val="0"/>
    </w:pPr>
    <w:rPr>
      <w:rFonts w:cs="Calibri"/>
      <w:color w:val="000000"/>
      <w:sz w:val="24"/>
      <w:szCs w:val="24"/>
      <w:lang w:val="en-IN"/>
    </w:rPr>
  </w:style>
  <w:style w:type="paragraph" w:styleId="BalloonText">
    <w:name w:val="Balloon Text"/>
    <w:basedOn w:val="Normal"/>
    <w:link w:val="BalloonTextChar"/>
    <w:uiPriority w:val="99"/>
    <w:semiHidden/>
    <w:unhideWhenUsed/>
    <w:rsid w:val="00E015DC"/>
    <w:rPr>
      <w:rFonts w:ascii="Tahoma" w:hAnsi="Tahoma" w:cs="Tahoma"/>
      <w:sz w:val="16"/>
      <w:szCs w:val="16"/>
    </w:rPr>
  </w:style>
  <w:style w:type="character" w:customStyle="1" w:styleId="BalloonTextChar">
    <w:name w:val="Balloon Text Char"/>
    <w:basedOn w:val="DefaultParagraphFont"/>
    <w:link w:val="BalloonText"/>
    <w:uiPriority w:val="99"/>
    <w:semiHidden/>
    <w:rsid w:val="00E015DC"/>
    <w:rPr>
      <w:rFonts w:ascii="Tahoma" w:eastAsia="Times New Roman" w:hAnsi="Tahoma" w:cs="Tahoma"/>
      <w:sz w:val="16"/>
      <w:szCs w:val="16"/>
      <w:lang w:val="en-US"/>
    </w:rPr>
  </w:style>
  <w:style w:type="table" w:styleId="TableGrid">
    <w:name w:val="Table Grid"/>
    <w:basedOn w:val="TableNormal"/>
    <w:uiPriority w:val="59"/>
    <w:rsid w:val="00BA04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6813">
      <w:bodyDiv w:val="1"/>
      <w:marLeft w:val="0"/>
      <w:marRight w:val="0"/>
      <w:marTop w:val="0"/>
      <w:marBottom w:val="0"/>
      <w:divBdr>
        <w:top w:val="none" w:sz="0" w:space="0" w:color="auto"/>
        <w:left w:val="none" w:sz="0" w:space="0" w:color="auto"/>
        <w:bottom w:val="none" w:sz="0" w:space="0" w:color="auto"/>
        <w:right w:val="none" w:sz="0" w:space="0" w:color="auto"/>
      </w:divBdr>
    </w:div>
    <w:div w:id="236945301">
      <w:bodyDiv w:val="1"/>
      <w:marLeft w:val="0"/>
      <w:marRight w:val="0"/>
      <w:marTop w:val="0"/>
      <w:marBottom w:val="0"/>
      <w:divBdr>
        <w:top w:val="none" w:sz="0" w:space="0" w:color="auto"/>
        <w:left w:val="none" w:sz="0" w:space="0" w:color="auto"/>
        <w:bottom w:val="none" w:sz="0" w:space="0" w:color="auto"/>
        <w:right w:val="none" w:sz="0" w:space="0" w:color="auto"/>
      </w:divBdr>
    </w:div>
    <w:div w:id="564218747">
      <w:bodyDiv w:val="1"/>
      <w:marLeft w:val="0"/>
      <w:marRight w:val="0"/>
      <w:marTop w:val="0"/>
      <w:marBottom w:val="0"/>
      <w:divBdr>
        <w:top w:val="none" w:sz="0" w:space="0" w:color="auto"/>
        <w:left w:val="none" w:sz="0" w:space="0" w:color="auto"/>
        <w:bottom w:val="none" w:sz="0" w:space="0" w:color="auto"/>
        <w:right w:val="none" w:sz="0" w:space="0" w:color="auto"/>
      </w:divBdr>
    </w:div>
    <w:div w:id="760374078">
      <w:bodyDiv w:val="1"/>
      <w:marLeft w:val="0"/>
      <w:marRight w:val="0"/>
      <w:marTop w:val="0"/>
      <w:marBottom w:val="0"/>
      <w:divBdr>
        <w:top w:val="none" w:sz="0" w:space="0" w:color="auto"/>
        <w:left w:val="none" w:sz="0" w:space="0" w:color="auto"/>
        <w:bottom w:val="none" w:sz="0" w:space="0" w:color="auto"/>
        <w:right w:val="none" w:sz="0" w:space="0" w:color="auto"/>
      </w:divBdr>
    </w:div>
    <w:div w:id="801653027">
      <w:bodyDiv w:val="1"/>
      <w:marLeft w:val="0"/>
      <w:marRight w:val="0"/>
      <w:marTop w:val="0"/>
      <w:marBottom w:val="0"/>
      <w:divBdr>
        <w:top w:val="none" w:sz="0" w:space="0" w:color="auto"/>
        <w:left w:val="none" w:sz="0" w:space="0" w:color="auto"/>
        <w:bottom w:val="none" w:sz="0" w:space="0" w:color="auto"/>
        <w:right w:val="none" w:sz="0" w:space="0" w:color="auto"/>
      </w:divBdr>
    </w:div>
    <w:div w:id="1385370315">
      <w:bodyDiv w:val="1"/>
      <w:marLeft w:val="0"/>
      <w:marRight w:val="0"/>
      <w:marTop w:val="0"/>
      <w:marBottom w:val="0"/>
      <w:divBdr>
        <w:top w:val="none" w:sz="0" w:space="0" w:color="auto"/>
        <w:left w:val="none" w:sz="0" w:space="0" w:color="auto"/>
        <w:bottom w:val="none" w:sz="0" w:space="0" w:color="auto"/>
        <w:right w:val="none" w:sz="0" w:space="0" w:color="auto"/>
      </w:divBdr>
    </w:div>
    <w:div w:id="1751385619">
      <w:bodyDiv w:val="1"/>
      <w:marLeft w:val="0"/>
      <w:marRight w:val="0"/>
      <w:marTop w:val="0"/>
      <w:marBottom w:val="0"/>
      <w:divBdr>
        <w:top w:val="none" w:sz="0" w:space="0" w:color="auto"/>
        <w:left w:val="none" w:sz="0" w:space="0" w:color="auto"/>
        <w:bottom w:val="none" w:sz="0" w:space="0" w:color="auto"/>
        <w:right w:val="none" w:sz="0" w:space="0" w:color="auto"/>
      </w:divBdr>
    </w:div>
    <w:div w:id="180855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Motwani, Ishaan</cp:lastModifiedBy>
  <cp:revision>5</cp:revision>
  <dcterms:created xsi:type="dcterms:W3CDTF">2017-11-12T18:11:00Z</dcterms:created>
  <dcterms:modified xsi:type="dcterms:W3CDTF">2017-11-13T00:45:00Z</dcterms:modified>
</cp:coreProperties>
</file>