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76E75" w14:textId="77777777" w:rsidR="006558AA" w:rsidRDefault="00D13F90">
      <w:pPr>
        <w:spacing w:after="40"/>
      </w:pPr>
      <w:r>
        <w:rPr>
          <w:b/>
          <w:bCs/>
          <w:color w:val="000000"/>
          <w:sz w:val="48"/>
          <w:szCs w:val="48"/>
        </w:rPr>
        <w:t>WAGENIUS</w:t>
      </w:r>
    </w:p>
    <w:p w14:paraId="72C5569E" w14:textId="6737AEA8" w:rsidR="006558AA" w:rsidRDefault="00D13F90">
      <w:pPr>
        <w:spacing w:after="40"/>
      </w:pPr>
      <w:r>
        <w:rPr>
          <w:b/>
          <w:bCs/>
          <w:color w:val="000000"/>
          <w:sz w:val="26"/>
          <w:szCs w:val="26"/>
        </w:rPr>
        <w:t>WhatsApp Business Automation</w:t>
      </w:r>
    </w:p>
    <w:p w14:paraId="5E545E8E" w14:textId="77777777" w:rsidR="006558AA" w:rsidRDefault="00D13F90">
      <w:pPr>
        <w:pStyle w:val="Heading1"/>
        <w:spacing w:before="360" w:after="160"/>
      </w:pPr>
      <w:r>
        <w:rPr>
          <w:b/>
          <w:bCs/>
          <w:color w:val="000000"/>
        </w:rPr>
        <w:t>1. What is WAGENIUS?</w:t>
      </w:r>
    </w:p>
    <w:p w14:paraId="65BC6086" w14:textId="1768CDA8" w:rsidR="006558AA" w:rsidRDefault="00D13F90">
      <w:pPr>
        <w:spacing w:after="160"/>
      </w:pPr>
      <w:r>
        <w:rPr>
          <w:color w:val="000000"/>
        </w:rPr>
        <w:t xml:space="preserve">WAGENIUS helps a business talk to its customers on WhatsApp </w:t>
      </w:r>
      <w:r>
        <w:rPr>
          <w:color w:val="000000"/>
        </w:rPr>
        <w:t>at scale, without hiring a huge team, and without anyone needing to be "technical."</w:t>
      </w:r>
    </w:p>
    <w:p w14:paraId="06CFE6F3" w14:textId="1E67DAB0" w:rsidR="006558AA" w:rsidRDefault="00D13F90">
      <w:pPr>
        <w:spacing w:after="160"/>
      </w:pPr>
      <w:r>
        <w:rPr>
          <w:color w:val="000000"/>
        </w:rPr>
        <w:t xml:space="preserve">Instead of one </w:t>
      </w:r>
      <w:r w:rsidR="002D214D">
        <w:rPr>
          <w:color w:val="000000"/>
        </w:rPr>
        <w:t>business</w:t>
      </w:r>
      <w:r>
        <w:rPr>
          <w:color w:val="000000"/>
        </w:rPr>
        <w:t>-owner typing messages to customers one by one on a personal phone, WAGENIUS gives the busi</w:t>
      </w:r>
      <w:r>
        <w:rPr>
          <w:color w:val="000000"/>
        </w:rPr>
        <w:t>ness a proper control room. From one screen, the business can:</w:t>
      </w:r>
    </w:p>
    <w:p w14:paraId="70DBABD3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Keep an organized address book of every customer who has messaged them</w:t>
      </w:r>
    </w:p>
    <w:p w14:paraId="365BBCA8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Send the same message (an offer, a reminder, an update) to hundreds or thousands of customers at once</w:t>
      </w:r>
    </w:p>
    <w:p w14:paraId="78614E5F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 xml:space="preserve">Chat with customers </w:t>
      </w:r>
      <w:r>
        <w:rPr>
          <w:color w:val="000000"/>
        </w:rPr>
        <w:t>live, with help from a built-in AI assistant</w:t>
      </w:r>
    </w:p>
    <w:p w14:paraId="48088E71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See who opened, replied to, or ignored a message</w:t>
      </w:r>
    </w:p>
    <w:p w14:paraId="0B4D6FAD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Know exactly how much each message costs, so there are no billing surprises</w:t>
      </w:r>
    </w:p>
    <w:p w14:paraId="34C20588" w14:textId="4DDB1E55" w:rsidR="006558AA" w:rsidRDefault="00D13F90">
      <w:pPr>
        <w:spacing w:after="160"/>
      </w:pPr>
      <w:r>
        <w:rPr>
          <w:color w:val="000000"/>
        </w:rPr>
        <w:t xml:space="preserve">Everything happens on WhatsApp itself </w:t>
      </w:r>
      <w:r>
        <w:rPr>
          <w:color w:val="000000"/>
        </w:rPr>
        <w:t xml:space="preserve">the app your customers already use every day. </w:t>
      </w:r>
      <w:r>
        <w:rPr>
          <w:color w:val="000000"/>
        </w:rPr>
        <w:t xml:space="preserve">They </w:t>
      </w:r>
      <w:proofErr w:type="gramStart"/>
      <w:r>
        <w:rPr>
          <w:color w:val="000000"/>
        </w:rPr>
        <w:t>don't</w:t>
      </w:r>
      <w:proofErr w:type="gramEnd"/>
      <w:r>
        <w:rPr>
          <w:color w:val="000000"/>
        </w:rPr>
        <w:t xml:space="preserve"> need to download anything new.</w:t>
      </w:r>
    </w:p>
    <w:p w14:paraId="125B0967" w14:textId="77777777" w:rsidR="006558AA" w:rsidRDefault="00D13F90">
      <w:pPr>
        <w:pStyle w:val="Heading1"/>
        <w:spacing w:before="360" w:after="160"/>
      </w:pPr>
      <w:r>
        <w:rPr>
          <w:b/>
          <w:bCs/>
          <w:color w:val="000000"/>
        </w:rPr>
        <w:t>2. The Main Parts of WAGENIUS</w:t>
      </w:r>
    </w:p>
    <w:p w14:paraId="49846379" w14:textId="77777777" w:rsidR="006558AA" w:rsidRDefault="00D13F90">
      <w:pPr>
        <w:spacing w:after="160"/>
      </w:pPr>
      <w:r>
        <w:rPr>
          <w:color w:val="000000"/>
        </w:rPr>
        <w:t>WAGENIUS is organized into simple sections. Here is what each one does and why it matters for the business.</w:t>
      </w:r>
    </w:p>
    <w:p w14:paraId="76E8F57E" w14:textId="77777777" w:rsidR="006558AA" w:rsidRDefault="00D13F90">
      <w:pPr>
        <w:pStyle w:val="Heading2"/>
        <w:spacing w:before="280" w:after="120"/>
      </w:pPr>
      <w:r>
        <w:rPr>
          <w:b/>
          <w:bCs/>
          <w:color w:val="000000"/>
        </w:rPr>
        <w:t>Contacts — The Customer Address Book</w:t>
      </w:r>
    </w:p>
    <w:p w14:paraId="621EC920" w14:textId="5E6E5C5A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</w:rPr>
        <w:t xml:space="preserve">What it does: </w:t>
      </w:r>
      <w:r>
        <w:rPr>
          <w:color w:val="000000"/>
        </w:rPr>
        <w:t>Every person who messages</w:t>
      </w:r>
      <w:r>
        <w:rPr>
          <w:color w:val="000000"/>
        </w:rPr>
        <w:t xml:space="preserve"> the business on WhatsApp is automatically saved here, with their name, phone number, and any notes or labels ("tags") the team adds — for example "VIP</w:t>
      </w:r>
      <w:proofErr w:type="gramStart"/>
      <w:r>
        <w:rPr>
          <w:color w:val="000000"/>
        </w:rPr>
        <w:t xml:space="preserve">", </w:t>
      </w:r>
      <w:r>
        <w:rPr>
          <w:color w:val="000000"/>
        </w:rPr>
        <w:t xml:space="preserve"> or</w:t>
      </w:r>
      <w:proofErr w:type="gramEnd"/>
      <w:r>
        <w:rPr>
          <w:color w:val="000000"/>
        </w:rPr>
        <w:t xml:space="preserve"> "Lead from Instagram". The business can also upload a list of existing customers fr</w:t>
      </w:r>
      <w:r>
        <w:rPr>
          <w:color w:val="000000"/>
        </w:rPr>
        <w:t>om a spreadsheet.</w:t>
      </w:r>
    </w:p>
    <w:p w14:paraId="5216AF42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</w:rPr>
        <w:t xml:space="preserve">Why it helps you: </w:t>
      </w:r>
      <w:r>
        <w:rPr>
          <w:color w:val="000000"/>
        </w:rPr>
        <w:t>Nobody's contact gets lost in someone's personal phone. The whole team sees the same, up-to-date customer list, even if a staff member leaves.</w:t>
      </w:r>
    </w:p>
    <w:p w14:paraId="4B4E60A0" w14:textId="77777777" w:rsidR="006558AA" w:rsidRDefault="00D13F90">
      <w:pPr>
        <w:pStyle w:val="Heading2"/>
        <w:spacing w:before="280" w:after="120"/>
      </w:pPr>
      <w:r>
        <w:rPr>
          <w:b/>
          <w:bCs/>
          <w:color w:val="000000"/>
        </w:rPr>
        <w:t>Customer Groups — Sending to the Right People</w:t>
      </w:r>
    </w:p>
    <w:p w14:paraId="18DDB850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</w:rPr>
        <w:t xml:space="preserve">What it does: </w:t>
      </w:r>
      <w:r>
        <w:rPr>
          <w:color w:val="000000"/>
        </w:rPr>
        <w:t xml:space="preserve">The business can </w:t>
      </w:r>
      <w:r>
        <w:rPr>
          <w:color w:val="000000"/>
        </w:rPr>
        <w:t>build named groups of customers for a specific purpose — for example "Diwali Sale Customers" or "Customers from Delhi". A group can be built by picking customers manually, importing a list, or using a saved filter (like "everyone tagged VIP").</w:t>
      </w:r>
    </w:p>
    <w:p w14:paraId="0CF494E8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</w:rPr>
        <w:t>Why it helps</w:t>
      </w:r>
      <w:r>
        <w:rPr>
          <w:b/>
          <w:bCs/>
          <w:color w:val="000000"/>
        </w:rPr>
        <w:t xml:space="preserve"> you: </w:t>
      </w:r>
      <w:r>
        <w:rPr>
          <w:color w:val="000000"/>
        </w:rPr>
        <w:t>Instead of messaging everyone every time, the business can speak to the right audience — better results, fewer annoyed customers.</w:t>
      </w:r>
    </w:p>
    <w:p w14:paraId="1E013278" w14:textId="77777777" w:rsidR="006558AA" w:rsidRDefault="00D13F90">
      <w:pPr>
        <w:pStyle w:val="Heading2"/>
        <w:spacing w:before="280" w:after="120"/>
      </w:pPr>
      <w:r>
        <w:rPr>
          <w:b/>
          <w:bCs/>
          <w:color w:val="000000"/>
        </w:rPr>
        <w:t>Message Templates — Ready-Made, Pre-Approved Messages</w:t>
      </w:r>
    </w:p>
    <w:p w14:paraId="2EF9E330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</w:rPr>
        <w:t xml:space="preserve">What it does: </w:t>
      </w:r>
      <w:r>
        <w:rPr>
          <w:color w:val="000000"/>
        </w:rPr>
        <w:t>Before a business can send bulk WhatsApp messages, M</w:t>
      </w:r>
      <w:r>
        <w:rPr>
          <w:color w:val="000000"/>
        </w:rPr>
        <w:t>eta requires the message to be reviewed and approved in advance — this is a WhatsApp rule for every business, not something WAGENIUS adds. WAGENIUS lets the team write these messages (with images, videos, buttons like "Order Now" or "Call Us"), submit them</w:t>
      </w:r>
      <w:r>
        <w:rPr>
          <w:color w:val="000000"/>
        </w:rPr>
        <w:t xml:space="preserve"> for approval, and track their status.</w:t>
      </w:r>
    </w:p>
    <w:p w14:paraId="438D67C1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</w:rPr>
        <w:t xml:space="preserve">Why it helps you: </w:t>
      </w:r>
      <w:r>
        <w:rPr>
          <w:color w:val="000000"/>
        </w:rPr>
        <w:t xml:space="preserve">Keeps the business compliant with WhatsApp's rules </w:t>
      </w:r>
      <w:proofErr w:type="gramStart"/>
      <w:r>
        <w:rPr>
          <w:color w:val="000000"/>
        </w:rPr>
        <w:t>automatically, and</w:t>
      </w:r>
      <w:proofErr w:type="gramEnd"/>
      <w:r>
        <w:rPr>
          <w:color w:val="000000"/>
        </w:rPr>
        <w:t xml:space="preserve"> gives the team a library of ready-to-use, professional messages.</w:t>
      </w:r>
    </w:p>
    <w:p w14:paraId="22D21D40" w14:textId="77777777" w:rsidR="006558AA" w:rsidRDefault="00D13F90">
      <w:pPr>
        <w:pStyle w:val="Heading2"/>
        <w:spacing w:before="280" w:after="120"/>
      </w:pPr>
      <w:r>
        <w:rPr>
          <w:b/>
          <w:bCs/>
          <w:color w:val="000000"/>
        </w:rPr>
        <w:t>Campaigns — Sending One Message to Many Customers</w:t>
      </w:r>
    </w:p>
    <w:p w14:paraId="71B8D453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</w:rPr>
        <w:lastRenderedPageBreak/>
        <w:t xml:space="preserve">What it does: </w:t>
      </w:r>
      <w:r>
        <w:rPr>
          <w:color w:val="000000"/>
        </w:rPr>
        <w:t>A campaign is simply: pick an approved message, pick a customer group, and hit send (right away or scheduled for later). WAGENIUS tracks, customer by customer, whether it was delivered, read, replied to, or failed.</w:t>
      </w:r>
    </w:p>
    <w:p w14:paraId="5AB65735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</w:rPr>
        <w:t xml:space="preserve">Why it helps you: </w:t>
      </w:r>
      <w:r>
        <w:rPr>
          <w:color w:val="000000"/>
        </w:rPr>
        <w:t xml:space="preserve">This is how a business </w:t>
      </w:r>
      <w:r>
        <w:rPr>
          <w:color w:val="000000"/>
        </w:rPr>
        <w:t>runs a sale announcement, a festival greeting, a payment reminder, or a re-engagement push — to thousands of people at once, with a clear report of what worked.</w:t>
      </w:r>
    </w:p>
    <w:p w14:paraId="203C6B31" w14:textId="77777777" w:rsidR="006558AA" w:rsidRDefault="00D13F90">
      <w:pPr>
        <w:pStyle w:val="Heading2"/>
        <w:spacing w:before="280" w:after="120"/>
      </w:pPr>
      <w:r>
        <w:rPr>
          <w:b/>
          <w:bCs/>
          <w:color w:val="000000"/>
        </w:rPr>
        <w:t>Live Chat Inbox — Talking to Customers in Real Time</w:t>
      </w:r>
    </w:p>
    <w:p w14:paraId="48E8EF99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</w:rPr>
        <w:t xml:space="preserve">What it does: </w:t>
      </w:r>
      <w:r>
        <w:rPr>
          <w:color w:val="000000"/>
        </w:rPr>
        <w:t xml:space="preserve">This is the day-to-day chat screen, </w:t>
      </w:r>
      <w:proofErr w:type="gramStart"/>
      <w:r>
        <w:rPr>
          <w:color w:val="000000"/>
        </w:rPr>
        <w:t>similar to</w:t>
      </w:r>
      <w:proofErr w:type="gramEnd"/>
      <w:r>
        <w:rPr>
          <w:color w:val="000000"/>
        </w:rPr>
        <w:t xml:space="preserve"> WhatsApp itself. Every customer conversation lands here. A staff member (an "agent") can reply directly, see the customer's full history, and a</w:t>
      </w:r>
      <w:r>
        <w:rPr>
          <w:color w:val="000000"/>
        </w:rPr>
        <w:t>ssign a conversation to themselves or a teammate. A built-in AI assistant can auto-answer common questions and hand off to a human when needed.</w:t>
      </w:r>
    </w:p>
    <w:p w14:paraId="2B3C8E49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</w:rPr>
        <w:t xml:space="preserve">Why it helps you: </w:t>
      </w:r>
      <w:r>
        <w:rPr>
          <w:color w:val="000000"/>
        </w:rPr>
        <w:t xml:space="preserve">Customers get an instant </w:t>
      </w:r>
      <w:proofErr w:type="spellStart"/>
      <w:r>
        <w:rPr>
          <w:color w:val="000000"/>
        </w:rPr>
        <w:t>reply</w:t>
      </w:r>
      <w:proofErr w:type="spellEnd"/>
      <w:r>
        <w:rPr>
          <w:color w:val="000000"/>
        </w:rPr>
        <w:t xml:space="preserve"> even outside working hours, staff </w:t>
      </w:r>
      <w:proofErr w:type="gramStart"/>
      <w:r>
        <w:rPr>
          <w:color w:val="000000"/>
        </w:rPr>
        <w:t>aren't</w:t>
      </w:r>
      <w:proofErr w:type="gramEnd"/>
      <w:r>
        <w:rPr>
          <w:color w:val="000000"/>
        </w:rPr>
        <w:t xml:space="preserve"> overwhelmed by repetit</w:t>
      </w:r>
      <w:r>
        <w:rPr>
          <w:color w:val="000000"/>
        </w:rPr>
        <w:t>ive questions, and no conversation gets missed.</w:t>
      </w:r>
    </w:p>
    <w:p w14:paraId="4D2B47DB" w14:textId="77777777" w:rsidR="006558AA" w:rsidRDefault="00D13F90">
      <w:pPr>
        <w:pStyle w:val="Heading2"/>
        <w:spacing w:before="280" w:after="120"/>
      </w:pPr>
      <w:r>
        <w:rPr>
          <w:b/>
          <w:bCs/>
          <w:color w:val="000000"/>
        </w:rPr>
        <w:t>Team Members &amp; Roles</w:t>
      </w:r>
    </w:p>
    <w:p w14:paraId="10708563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</w:rPr>
        <w:t xml:space="preserve">What it does: </w:t>
      </w:r>
      <w:r>
        <w:rPr>
          <w:color w:val="000000"/>
        </w:rPr>
        <w:t>The business owner (Admin) can add staff accounts and decide what each person is allowed to do — for example, a "Support Agent" only handles chats, while a "Campaign Manager</w:t>
      </w:r>
      <w:r>
        <w:rPr>
          <w:color w:val="000000"/>
        </w:rPr>
        <w:t>" can also send bulk campaigns.</w:t>
      </w:r>
    </w:p>
    <w:p w14:paraId="47B9DEDC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</w:rPr>
        <w:t xml:space="preserve">Why it helps you: </w:t>
      </w:r>
      <w:r>
        <w:rPr>
          <w:color w:val="000000"/>
        </w:rPr>
        <w:t>Keeps things organized and safe as a team grows — everyone sees only what they need to, and the owner stays in control.</w:t>
      </w:r>
    </w:p>
    <w:p w14:paraId="40A78B18" w14:textId="77777777" w:rsidR="006558AA" w:rsidRDefault="00D13F90">
      <w:pPr>
        <w:pStyle w:val="Heading2"/>
        <w:spacing w:before="280" w:after="120"/>
      </w:pPr>
      <w:r>
        <w:rPr>
          <w:b/>
          <w:bCs/>
          <w:color w:val="000000"/>
        </w:rPr>
        <w:t>Pricing &amp; Cost Tracking</w:t>
      </w:r>
    </w:p>
    <w:p w14:paraId="768FE425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</w:rPr>
        <w:t xml:space="preserve">What it does: </w:t>
      </w:r>
      <w:r>
        <w:rPr>
          <w:color w:val="000000"/>
        </w:rPr>
        <w:t xml:space="preserve">WhatsApp charges businesses per conversation, based on rules Meta sets. WAGENIUS keeps track of these rates and shows the estimated cost of campaigns before </w:t>
      </w:r>
      <w:proofErr w:type="gramStart"/>
      <w:r>
        <w:rPr>
          <w:color w:val="000000"/>
        </w:rPr>
        <w:t>they're</w:t>
      </w:r>
      <w:proofErr w:type="gramEnd"/>
      <w:r>
        <w:rPr>
          <w:color w:val="000000"/>
        </w:rPr>
        <w:t xml:space="preserve"> sent.</w:t>
      </w:r>
    </w:p>
    <w:p w14:paraId="093043C6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</w:rPr>
        <w:t xml:space="preserve">Why it helps you: </w:t>
      </w:r>
      <w:r>
        <w:rPr>
          <w:color w:val="000000"/>
        </w:rPr>
        <w:t>No surprise bills — the business always knows roughly what a campai</w:t>
      </w:r>
      <w:r>
        <w:rPr>
          <w:color w:val="000000"/>
        </w:rPr>
        <w:t>gn will cost before committing to it.</w:t>
      </w:r>
    </w:p>
    <w:p w14:paraId="1BA4BECD" w14:textId="063A08E3" w:rsidR="006558AA" w:rsidRDefault="00D13F90">
      <w:pPr>
        <w:pStyle w:val="Heading1"/>
        <w:spacing w:before="360" w:after="160"/>
      </w:pPr>
      <w:r>
        <w:rPr>
          <w:b/>
          <w:bCs/>
          <w:color w:val="000000"/>
        </w:rPr>
        <w:t xml:space="preserve">3. How a New Business Gets Set Up on </w:t>
      </w:r>
      <w:proofErr w:type="gramStart"/>
      <w:r>
        <w:rPr>
          <w:b/>
          <w:bCs/>
          <w:color w:val="000000"/>
        </w:rPr>
        <w:t>WAGENIUS</w:t>
      </w:r>
      <w:r w:rsidR="00FA7402">
        <w:rPr>
          <w:b/>
          <w:bCs/>
          <w:color w:val="000000"/>
        </w:rPr>
        <w:t>(</w:t>
      </w:r>
      <w:proofErr w:type="gramEnd"/>
      <w:r w:rsidR="00FA7402">
        <w:rPr>
          <w:b/>
          <w:bCs/>
          <w:color w:val="000000"/>
        </w:rPr>
        <w:t>In progress)</w:t>
      </w:r>
    </w:p>
    <w:p w14:paraId="1A3876F9" w14:textId="77777777" w:rsidR="006558AA" w:rsidRDefault="00D13F90">
      <w:pPr>
        <w:spacing w:after="160"/>
      </w:pPr>
      <w:r>
        <w:rPr>
          <w:color w:val="000000"/>
        </w:rPr>
        <w:t>WAGENIUS is built so many different businesses can each run their own private, separate WhatsApp operation on the same platform — one business never sees another business's</w:t>
      </w:r>
      <w:r>
        <w:rPr>
          <w:color w:val="000000"/>
        </w:rPr>
        <w:t xml:space="preserve"> customers, chats, or campaigns.</w:t>
      </w:r>
    </w:p>
    <w:p w14:paraId="0338E04A" w14:textId="77777777" w:rsidR="006558AA" w:rsidRDefault="00D13F90">
      <w:pPr>
        <w:spacing w:after="160"/>
      </w:pPr>
      <w:r>
        <w:rPr>
          <w:color w:val="000000"/>
        </w:rPr>
        <w:t>Today, bringing a new business onto WAGENIUS follows these steps:</w:t>
      </w:r>
    </w:p>
    <w:p w14:paraId="38012258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The business registers an official WhatsApp Business Account with Meta (a one-time WhatsApp requirement, not a WAGENIUS-specific step)</w:t>
      </w:r>
    </w:p>
    <w:p w14:paraId="1E8F4AF0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The business's WhatsAp</w:t>
      </w:r>
      <w:r>
        <w:rPr>
          <w:color w:val="000000"/>
        </w:rPr>
        <w:t>p number is connected to their own private WAGENIUS workspace</w:t>
      </w:r>
    </w:p>
    <w:p w14:paraId="7A3A8FCF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The WAGENIUS team creates the business owner's Admin login</w:t>
      </w:r>
    </w:p>
    <w:p w14:paraId="33ABE200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 xml:space="preserve">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logs in, adds their team members, and sets each person's role</w:t>
      </w:r>
    </w:p>
    <w:p w14:paraId="6409DFC2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The business imports its existing customer list (if it has one)</w:t>
      </w:r>
      <w:r>
        <w:rPr>
          <w:color w:val="000000"/>
        </w:rPr>
        <w:t xml:space="preserve"> or lets it build up naturally as customers message in</w:t>
      </w:r>
    </w:p>
    <w:p w14:paraId="69D9F36F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The business is ready to build templates and launch its first campaign</w:t>
      </w:r>
    </w:p>
    <w:p w14:paraId="695CE0FC" w14:textId="77777777" w:rsidR="006558AA" w:rsidRDefault="00D13F90">
      <w:pPr>
        <w:spacing w:after="160"/>
      </w:pPr>
      <w:r>
        <w:rPr>
          <w:color w:val="000000"/>
        </w:rPr>
        <w:t xml:space="preserve">Current status: Right now, step 3 (creating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login) is done by the WAGENIUS team on request. A fully self-service "Sign U</w:t>
      </w:r>
      <w:r>
        <w:rPr>
          <w:color w:val="000000"/>
        </w:rPr>
        <w:t>p" page — where a new business can register itself, connect its own WhatsApp number, and start immediately — is one of the planned upgrades (see Section 4.5).</w:t>
      </w:r>
    </w:p>
    <w:p w14:paraId="2B300076" w14:textId="77777777" w:rsidR="006558AA" w:rsidRDefault="00D13F90">
      <w:pPr>
        <w:pStyle w:val="Heading1"/>
        <w:spacing w:before="360" w:after="160"/>
      </w:pPr>
      <w:r>
        <w:rPr>
          <w:b/>
          <w:bCs/>
          <w:color w:val="000000"/>
        </w:rPr>
        <w:t>4. Additional Features We Can Add — Making It Smarter with AI</w:t>
      </w:r>
    </w:p>
    <w:p w14:paraId="6B8E6B55" w14:textId="77777777" w:rsidR="006558AA" w:rsidRDefault="00D13F90">
      <w:pPr>
        <w:spacing w:after="160"/>
      </w:pPr>
      <w:r>
        <w:rPr>
          <w:color w:val="000000"/>
        </w:rPr>
        <w:lastRenderedPageBreak/>
        <w:t>WAGENIUS already has a working AI a</w:t>
      </w:r>
      <w:r>
        <w:rPr>
          <w:color w:val="000000"/>
        </w:rPr>
        <w:t>ssistant inside the Live Chat Inbox that can auto-reply to customers and hand off to a human when needed. Below are further AI-powered upgrades that build on top of that foundation.</w:t>
      </w:r>
    </w:p>
    <w:p w14:paraId="51B88C1F" w14:textId="77777777" w:rsidR="006558AA" w:rsidRDefault="00D13F90">
      <w:pPr>
        <w:pStyle w:val="Heading2"/>
        <w:spacing w:before="280" w:after="120"/>
      </w:pPr>
      <w:r>
        <w:rPr>
          <w:b/>
          <w:bCs/>
          <w:color w:val="000000"/>
        </w:rPr>
        <w:t>4.1 Smart Reply Suggestions for Agents</w:t>
      </w:r>
    </w:p>
    <w:p w14:paraId="2FE45F00" w14:textId="77777777" w:rsidR="006558AA" w:rsidRDefault="00D13F90">
      <w:pPr>
        <w:spacing w:after="160"/>
      </w:pPr>
      <w:r>
        <w:rPr>
          <w:color w:val="000000"/>
        </w:rPr>
        <w:t>Today's AI can reply to customers a</w:t>
      </w:r>
      <w:r>
        <w:rPr>
          <w:color w:val="000000"/>
        </w:rPr>
        <w:t>utomatically on its own. This new feature adds a softer mode: whenever a customer sends a message, the AI instantly prepares 2-3 suggested replies for the human agent — who can tap one to send instantly, tweak it first, or type their own reply.</w:t>
      </w:r>
    </w:p>
    <w:p w14:paraId="671D3F64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Agents repl</w:t>
      </w:r>
      <w:r>
        <w:rPr>
          <w:color w:val="000000"/>
        </w:rPr>
        <w:t>y much faster, especially to common questions ("Is this in stock?", "What's the price?", "Where's my order?")</w:t>
      </w:r>
    </w:p>
    <w:p w14:paraId="6815C89A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The business keeps a human in control of every message, while still getting AI-level speed</w:t>
      </w:r>
    </w:p>
    <w:p w14:paraId="26BD9DA7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New or less experienced staff sound just as professiona</w:t>
      </w:r>
      <w:r>
        <w:rPr>
          <w:color w:val="000000"/>
        </w:rPr>
        <w:t>l and consistent as the best agent on the team</w:t>
      </w:r>
    </w:p>
    <w:p w14:paraId="5355E41C" w14:textId="77777777" w:rsidR="006558AA" w:rsidRDefault="00D13F90">
      <w:pPr>
        <w:pStyle w:val="Heading2"/>
        <w:spacing w:before="280" w:after="120"/>
      </w:pPr>
      <w:r>
        <w:rPr>
          <w:b/>
          <w:bCs/>
          <w:color w:val="000000"/>
        </w:rPr>
        <w:t>4.2 AI-Generated Campaign Content (Text, Images, Videos &amp; Brochures)</w:t>
      </w:r>
    </w:p>
    <w:p w14:paraId="211CFB36" w14:textId="77777777" w:rsidR="006558AA" w:rsidRDefault="00D13F90">
      <w:pPr>
        <w:spacing w:after="160"/>
      </w:pPr>
      <w:r>
        <w:rPr>
          <w:color w:val="000000"/>
        </w:rPr>
        <w:t>Today, AI can already help write the text of a message template. This upgrade extends that idea to a full campaign package: the team describes what the campaign is about (</w:t>
      </w:r>
      <w:proofErr w:type="gramStart"/>
      <w:r>
        <w:rPr>
          <w:color w:val="000000"/>
        </w:rPr>
        <w:t>e.g.</w:t>
      </w:r>
      <w:proofErr w:type="gramEnd"/>
      <w:r>
        <w:rPr>
          <w:color w:val="000000"/>
        </w:rPr>
        <w:t xml:space="preserve"> "Diwali sale, 20% off electronics"), and the AI generates a matching message, a </w:t>
      </w:r>
      <w:r>
        <w:rPr>
          <w:color w:val="000000"/>
        </w:rPr>
        <w:t>promotional image or short video, and even a simple product brochure — all ready to review, tweak, and send.</w:t>
      </w:r>
    </w:p>
    <w:p w14:paraId="6FDE15D0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No need to hire a designer or writer for every single campaign</w:t>
      </w:r>
    </w:p>
    <w:p w14:paraId="35F7CC8A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Campaigns go out faster and look more professional</w:t>
      </w:r>
    </w:p>
    <w:p w14:paraId="7E6EAD42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The team can launch more campaign</w:t>
      </w:r>
      <w:r>
        <w:rPr>
          <w:color w:val="000000"/>
        </w:rPr>
        <w:t>s because creating them takes minutes instead of days</w:t>
      </w:r>
    </w:p>
    <w:p w14:paraId="76F9C917" w14:textId="77777777" w:rsidR="006558AA" w:rsidRDefault="00D13F90">
      <w:pPr>
        <w:pStyle w:val="Heading2"/>
        <w:spacing w:before="280" w:after="120"/>
      </w:pPr>
      <w:r>
        <w:rPr>
          <w:b/>
          <w:bCs/>
          <w:color w:val="000000"/>
        </w:rPr>
        <w:t>4.3 A Smarter, More Configurable Chatbot</w:t>
      </w:r>
    </w:p>
    <w:p w14:paraId="67A46AF8" w14:textId="77777777" w:rsidR="006558AA" w:rsidRDefault="00D13F90">
      <w:pPr>
        <w:spacing w:after="160"/>
      </w:pPr>
      <w:r>
        <w:rPr>
          <w:color w:val="000000"/>
        </w:rPr>
        <w:t>The existing auto-</w:t>
      </w:r>
      <w:proofErr w:type="gramStart"/>
      <w:r>
        <w:rPr>
          <w:color w:val="000000"/>
        </w:rPr>
        <w:t>reply</w:t>
      </w:r>
      <w:proofErr w:type="gramEnd"/>
      <w:r>
        <w:rPr>
          <w:color w:val="000000"/>
        </w:rPr>
        <w:t xml:space="preserve"> AI can be trained specifically on each business's own information — products, prices, store hours, FAQs, and policies — so it answers acc</w:t>
      </w:r>
      <w:r>
        <w:rPr>
          <w:color w:val="000000"/>
        </w:rPr>
        <w:t>urately as that business, not with generic answers. It can also be set to work only during off-hours, only for certain types of questions, or in the customer's own language.</w:t>
      </w:r>
    </w:p>
    <w:p w14:paraId="29A8906D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Every customer gets an accurate, on-brand answer, any time of day</w:t>
      </w:r>
    </w:p>
    <w:p w14:paraId="42B96164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The business dec</w:t>
      </w:r>
      <w:r>
        <w:rPr>
          <w:color w:val="000000"/>
        </w:rPr>
        <w:t>ides exactly how much the chatbot is allowed to handle on its own</w:t>
      </w:r>
    </w:p>
    <w:p w14:paraId="5CDA1138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Works naturally in the customer's preferred language</w:t>
      </w:r>
    </w:p>
    <w:p w14:paraId="34D36DA8" w14:textId="77777777" w:rsidR="006558AA" w:rsidRDefault="00D13F90">
      <w:pPr>
        <w:pStyle w:val="Heading2"/>
        <w:spacing w:before="280" w:after="120"/>
      </w:pPr>
      <w:r>
        <w:rPr>
          <w:b/>
          <w:bCs/>
          <w:color w:val="000000"/>
        </w:rPr>
        <w:t>4.4 A Few More AI Ideas Worth Considering</w:t>
      </w:r>
    </w:p>
    <w:p w14:paraId="2E22977B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</w:rPr>
        <w:t xml:space="preserve">AI Conversation Summaries — </w:t>
      </w:r>
      <w:r>
        <w:rPr>
          <w:color w:val="000000"/>
        </w:rPr>
        <w:t>a one-line summary at the top of each chat so an agent picking up a</w:t>
      </w:r>
      <w:r>
        <w:rPr>
          <w:color w:val="000000"/>
        </w:rPr>
        <w:t xml:space="preserve"> conversation instantly knows </w:t>
      </w:r>
      <w:proofErr w:type="gramStart"/>
      <w:r>
        <w:rPr>
          <w:color w:val="000000"/>
        </w:rPr>
        <w:t>what's</w:t>
      </w:r>
      <w:proofErr w:type="gramEnd"/>
      <w:r>
        <w:rPr>
          <w:color w:val="000000"/>
        </w:rPr>
        <w:t xml:space="preserve"> going on</w:t>
      </w:r>
    </w:p>
    <w:p w14:paraId="001A0E2C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</w:rPr>
        <w:t xml:space="preserve">AI Campaign Insights — </w:t>
      </w:r>
      <w:r>
        <w:rPr>
          <w:color w:val="000000"/>
        </w:rPr>
        <w:t>plain-English explanations of campaign results ("This campaign did well with customers tagged VIP, but poorly on weekends") instead of raw numbers</w:t>
      </w:r>
    </w:p>
    <w:p w14:paraId="029E6237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</w:rPr>
        <w:t xml:space="preserve">Voice Note Understanding — </w:t>
      </w:r>
      <w:r>
        <w:rPr>
          <w:color w:val="000000"/>
        </w:rPr>
        <w:t>automatically</w:t>
      </w:r>
      <w:r>
        <w:rPr>
          <w:color w:val="000000"/>
        </w:rPr>
        <w:t xml:space="preserve"> converting a customer's voice note into text so agents and the AI can read and respond to it</w:t>
      </w:r>
    </w:p>
    <w:p w14:paraId="112A7C40" w14:textId="77777777" w:rsidR="006558AA" w:rsidRDefault="00D13F9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00000"/>
        </w:rPr>
        <w:t xml:space="preserve">Automatic Translation — </w:t>
      </w:r>
      <w:r>
        <w:rPr>
          <w:color w:val="000000"/>
        </w:rPr>
        <w:t>customers can message in their own language, and staff can reply in theirs, with WAGENIUS translating both ways</w:t>
      </w:r>
    </w:p>
    <w:p w14:paraId="25ED61CE" w14:textId="77777777" w:rsidR="006558AA" w:rsidRDefault="00D13F90">
      <w:pPr>
        <w:pStyle w:val="Heading2"/>
        <w:spacing w:before="280" w:after="120"/>
      </w:pPr>
      <w:r>
        <w:rPr>
          <w:b/>
          <w:bCs/>
          <w:color w:val="000000"/>
        </w:rPr>
        <w:t>4.5 Self-Service Sign-Up f</w:t>
      </w:r>
      <w:r>
        <w:rPr>
          <w:b/>
          <w:bCs/>
          <w:color w:val="000000"/>
        </w:rPr>
        <w:t>or New Businesses</w:t>
      </w:r>
    </w:p>
    <w:p w14:paraId="1ECDE920" w14:textId="77777777" w:rsidR="006558AA" w:rsidRDefault="00D13F90">
      <w:pPr>
        <w:spacing w:after="160"/>
      </w:pPr>
      <w:r>
        <w:rPr>
          <w:color w:val="000000"/>
        </w:rPr>
        <w:t xml:space="preserve">A public "Get Started" page where a brand-new business can sign up on its own, connect its WhatsApp number, and set up its account immediately — without waiting for anyone to set it up manually. This turns WAGENIUS from a platform set up </w:t>
      </w:r>
      <w:r>
        <w:rPr>
          <w:color w:val="000000"/>
        </w:rPr>
        <w:t>business-by-business into one that any business can join instantly, on its own.</w:t>
      </w:r>
    </w:p>
    <w:sectPr w:rsidR="006558A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23E9F"/>
    <w:multiLevelType w:val="hybridMultilevel"/>
    <w:tmpl w:val="29EA832E"/>
    <w:lvl w:ilvl="0" w:tplc="DD0CCBC2">
      <w:start w:val="1"/>
      <w:numFmt w:val="bullet"/>
      <w:lvlText w:val="●"/>
      <w:lvlJc w:val="left"/>
      <w:pPr>
        <w:ind w:left="720" w:hanging="360"/>
      </w:pPr>
    </w:lvl>
    <w:lvl w:ilvl="1" w:tplc="4FF84818">
      <w:start w:val="1"/>
      <w:numFmt w:val="bullet"/>
      <w:lvlText w:val="○"/>
      <w:lvlJc w:val="left"/>
      <w:pPr>
        <w:ind w:left="1440" w:hanging="360"/>
      </w:pPr>
    </w:lvl>
    <w:lvl w:ilvl="2" w:tplc="380C8522">
      <w:start w:val="1"/>
      <w:numFmt w:val="bullet"/>
      <w:lvlText w:val="■"/>
      <w:lvlJc w:val="left"/>
      <w:pPr>
        <w:ind w:left="2160" w:hanging="360"/>
      </w:pPr>
    </w:lvl>
    <w:lvl w:ilvl="3" w:tplc="CB06314C">
      <w:start w:val="1"/>
      <w:numFmt w:val="bullet"/>
      <w:lvlText w:val="●"/>
      <w:lvlJc w:val="left"/>
      <w:pPr>
        <w:ind w:left="2880" w:hanging="360"/>
      </w:pPr>
    </w:lvl>
    <w:lvl w:ilvl="4" w:tplc="A43CF968">
      <w:start w:val="1"/>
      <w:numFmt w:val="bullet"/>
      <w:lvlText w:val="○"/>
      <w:lvlJc w:val="left"/>
      <w:pPr>
        <w:ind w:left="3600" w:hanging="360"/>
      </w:pPr>
    </w:lvl>
    <w:lvl w:ilvl="5" w:tplc="905C7B12">
      <w:start w:val="1"/>
      <w:numFmt w:val="bullet"/>
      <w:lvlText w:val="■"/>
      <w:lvlJc w:val="left"/>
      <w:pPr>
        <w:ind w:left="4320" w:hanging="360"/>
      </w:pPr>
    </w:lvl>
    <w:lvl w:ilvl="6" w:tplc="C46012AE">
      <w:start w:val="1"/>
      <w:numFmt w:val="bullet"/>
      <w:lvlText w:val="●"/>
      <w:lvlJc w:val="left"/>
      <w:pPr>
        <w:ind w:left="5040" w:hanging="360"/>
      </w:pPr>
    </w:lvl>
    <w:lvl w:ilvl="7" w:tplc="02EC979A">
      <w:start w:val="1"/>
      <w:numFmt w:val="bullet"/>
      <w:lvlText w:val="●"/>
      <w:lvlJc w:val="left"/>
      <w:pPr>
        <w:ind w:left="5760" w:hanging="360"/>
      </w:pPr>
    </w:lvl>
    <w:lvl w:ilvl="8" w:tplc="7A6C1E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587965"/>
    <w:multiLevelType w:val="hybridMultilevel"/>
    <w:tmpl w:val="BF1C221E"/>
    <w:lvl w:ilvl="0" w:tplc="5EE045DA">
      <w:start w:val="1"/>
      <w:numFmt w:val="bullet"/>
      <w:lvlText w:val="•"/>
      <w:lvlJc w:val="left"/>
      <w:pPr>
        <w:ind w:left="360" w:hanging="260"/>
      </w:pPr>
    </w:lvl>
    <w:lvl w:ilvl="1" w:tplc="4C56D25C">
      <w:numFmt w:val="decimal"/>
      <w:lvlText w:val=""/>
      <w:lvlJc w:val="left"/>
    </w:lvl>
    <w:lvl w:ilvl="2" w:tplc="CEEE179E">
      <w:numFmt w:val="decimal"/>
      <w:lvlText w:val=""/>
      <w:lvlJc w:val="left"/>
    </w:lvl>
    <w:lvl w:ilvl="3" w:tplc="88080452">
      <w:numFmt w:val="decimal"/>
      <w:lvlText w:val=""/>
      <w:lvlJc w:val="left"/>
    </w:lvl>
    <w:lvl w:ilvl="4" w:tplc="2EA00914">
      <w:numFmt w:val="decimal"/>
      <w:lvlText w:val=""/>
      <w:lvlJc w:val="left"/>
    </w:lvl>
    <w:lvl w:ilvl="5" w:tplc="C1046ED6">
      <w:numFmt w:val="decimal"/>
      <w:lvlText w:val=""/>
      <w:lvlJc w:val="left"/>
    </w:lvl>
    <w:lvl w:ilvl="6" w:tplc="8B0CE56E">
      <w:numFmt w:val="decimal"/>
      <w:lvlText w:val=""/>
      <w:lvlJc w:val="left"/>
    </w:lvl>
    <w:lvl w:ilvl="7" w:tplc="48F6570C">
      <w:numFmt w:val="decimal"/>
      <w:lvlText w:val=""/>
      <w:lvlJc w:val="left"/>
    </w:lvl>
    <w:lvl w:ilvl="8" w:tplc="DD94F27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8AA"/>
    <w:rsid w:val="002D214D"/>
    <w:rsid w:val="006558AA"/>
    <w:rsid w:val="00A47A13"/>
    <w:rsid w:val="00D13F90"/>
    <w:rsid w:val="00FA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E206"/>
  <w15:docId w15:val="{8CFAED78-8247-4E5D-BB45-28A53AF00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1277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Ishaan Sharma</cp:lastModifiedBy>
  <cp:revision>3</cp:revision>
  <dcterms:created xsi:type="dcterms:W3CDTF">2026-08-05T06:32:00Z</dcterms:created>
  <dcterms:modified xsi:type="dcterms:W3CDTF">2026-08-05T07:34:00Z</dcterms:modified>
</cp:coreProperties>
</file>