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C70" w:rsidRPr="009F5053" w:rsidRDefault="009F5053" w:rsidP="009F5053">
      <w:pPr>
        <w:jc w:val="center"/>
        <w:rPr>
          <w:b/>
          <w:sz w:val="28"/>
          <w:szCs w:val="28"/>
        </w:rPr>
      </w:pPr>
      <w:r w:rsidRPr="009F5053">
        <w:rPr>
          <w:b/>
          <w:sz w:val="28"/>
          <w:szCs w:val="28"/>
        </w:rPr>
        <w:t>SOCIAL OR BUSSINESS IMPACT</w:t>
      </w:r>
    </w:p>
    <w:tbl>
      <w:tblPr>
        <w:tblStyle w:val="TableGrid"/>
        <w:tblW w:w="0" w:type="auto"/>
        <w:tblLook w:val="04A0"/>
      </w:tblPr>
      <w:tblGrid>
        <w:gridCol w:w="1818"/>
        <w:gridCol w:w="7758"/>
      </w:tblGrid>
      <w:tr w:rsidR="009F5053" w:rsidTr="00846DF9">
        <w:tc>
          <w:tcPr>
            <w:tcW w:w="1818" w:type="dxa"/>
          </w:tcPr>
          <w:p w:rsidR="009F5053" w:rsidRDefault="009F5053" w:rsidP="00846DF9">
            <w:r>
              <w:t>DATE</w:t>
            </w:r>
          </w:p>
        </w:tc>
        <w:tc>
          <w:tcPr>
            <w:tcW w:w="7758" w:type="dxa"/>
          </w:tcPr>
          <w:p w:rsidR="009F5053" w:rsidRDefault="009F5053" w:rsidP="00846DF9">
            <w:r>
              <w:t>23OCT2023</w:t>
            </w:r>
          </w:p>
        </w:tc>
      </w:tr>
      <w:tr w:rsidR="009F5053" w:rsidTr="00846DF9">
        <w:tc>
          <w:tcPr>
            <w:tcW w:w="1818" w:type="dxa"/>
          </w:tcPr>
          <w:p w:rsidR="009F5053" w:rsidRDefault="009F5053" w:rsidP="00846DF9">
            <w:r>
              <w:t>TEAM ID</w:t>
            </w:r>
          </w:p>
        </w:tc>
        <w:tc>
          <w:tcPr>
            <w:tcW w:w="7758" w:type="dxa"/>
          </w:tcPr>
          <w:p w:rsidR="009F5053" w:rsidRDefault="009F5053" w:rsidP="00846DF9">
            <w:r>
              <w:t>NM2023TMID03128</w:t>
            </w:r>
          </w:p>
        </w:tc>
      </w:tr>
      <w:tr w:rsidR="009F5053" w:rsidTr="00846DF9">
        <w:tc>
          <w:tcPr>
            <w:tcW w:w="1818" w:type="dxa"/>
          </w:tcPr>
          <w:p w:rsidR="009F5053" w:rsidRDefault="009F5053" w:rsidP="00846DF9">
            <w:r>
              <w:t>PROJECT NAME</w:t>
            </w:r>
          </w:p>
        </w:tc>
        <w:tc>
          <w:tcPr>
            <w:tcW w:w="7758" w:type="dxa"/>
          </w:tcPr>
          <w:p w:rsidR="009F5053" w:rsidRDefault="009F5053" w:rsidP="00846DF9">
            <w:r>
              <w:t>CLIMATE TRACK SMART USING BLOCKCHAIN</w:t>
            </w:r>
          </w:p>
        </w:tc>
      </w:tr>
    </w:tbl>
    <w:p w:rsidR="009F5053" w:rsidRDefault="009F5053"/>
    <w:p w:rsidR="009F5053" w:rsidRDefault="009F5053" w:rsidP="009F5053">
      <w:pPr>
        <w:pStyle w:val="ListParagraph"/>
        <w:numPr>
          <w:ilvl w:val="0"/>
          <w:numId w:val="1"/>
        </w:numPr>
        <w:shd w:val="clear" w:color="auto" w:fill="FFFFFF"/>
        <w:spacing w:after="0" w:line="240" w:lineRule="auto"/>
        <w:rPr>
          <w:rFonts w:eastAsia="Times New Roman" w:cs="Arial"/>
          <w:color w:val="222222"/>
          <w:sz w:val="24"/>
          <w:szCs w:val="24"/>
        </w:rPr>
      </w:pPr>
      <w:r w:rsidRPr="003F78CA">
        <w:rPr>
          <w:rFonts w:eastAsia="Times New Roman" w:cs="Arial"/>
          <w:color w:val="222222"/>
          <w:sz w:val="24"/>
          <w:szCs w:val="24"/>
        </w:rPr>
        <w:t>Climate change is one of the most pressing challenges facing our planet today. It is essential that we take action to reduce greenhouse gas emissions and mitigate the effects of climate change. Block chain technology has the potential to play a significant role in this effort.</w:t>
      </w:r>
    </w:p>
    <w:p w:rsidR="009F5053" w:rsidRPr="003F78CA" w:rsidRDefault="009F5053" w:rsidP="009F5053">
      <w:pPr>
        <w:pStyle w:val="ListParagraph"/>
        <w:shd w:val="clear" w:color="auto" w:fill="FFFFFF"/>
        <w:spacing w:after="0" w:line="240" w:lineRule="auto"/>
        <w:ind w:left="825"/>
        <w:rPr>
          <w:rFonts w:eastAsia="Times New Roman" w:cs="Arial"/>
          <w:color w:val="222222"/>
          <w:sz w:val="24"/>
          <w:szCs w:val="24"/>
        </w:rPr>
      </w:pPr>
    </w:p>
    <w:p w:rsidR="009F5053" w:rsidRDefault="009F5053">
      <w:pPr>
        <w:rPr>
          <w:b/>
        </w:rPr>
      </w:pPr>
      <w:r w:rsidRPr="009F5053">
        <w:rPr>
          <w:b/>
        </w:rPr>
        <w:t>IMPACTS</w:t>
      </w:r>
      <w:r>
        <w:rPr>
          <w:b/>
        </w:rPr>
        <w:t>:</w:t>
      </w:r>
    </w:p>
    <w:p w:rsidR="009F5053" w:rsidRPr="009F5053" w:rsidRDefault="009F5053" w:rsidP="009F5053">
      <w:pPr>
        <w:pStyle w:val="ListParagraph"/>
        <w:numPr>
          <w:ilvl w:val="0"/>
          <w:numId w:val="1"/>
        </w:numPr>
        <w:rPr>
          <w:rFonts w:cs="Arial"/>
          <w:sz w:val="24"/>
          <w:szCs w:val="24"/>
        </w:rPr>
      </w:pPr>
      <w:r w:rsidRPr="009F5053">
        <w:rPr>
          <w:rFonts w:cs="Arial"/>
          <w:sz w:val="24"/>
          <w:szCs w:val="24"/>
        </w:rPr>
        <w:t>Rising cost of mining, power consumption/</w:t>
      </w:r>
    </w:p>
    <w:p w:rsidR="009F5053" w:rsidRPr="009F5053" w:rsidRDefault="009F5053" w:rsidP="009F5053">
      <w:pPr>
        <w:pStyle w:val="ListParagraph"/>
        <w:numPr>
          <w:ilvl w:val="0"/>
          <w:numId w:val="1"/>
        </w:numPr>
        <w:rPr>
          <w:rFonts w:cs="Arial"/>
          <w:sz w:val="24"/>
          <w:szCs w:val="24"/>
        </w:rPr>
      </w:pPr>
      <w:r w:rsidRPr="009F5053">
        <w:rPr>
          <w:rFonts w:cs="Arial"/>
          <w:sz w:val="24"/>
          <w:szCs w:val="24"/>
        </w:rPr>
        <w:t>Environmental consequences.</w:t>
      </w:r>
    </w:p>
    <w:p w:rsidR="009F5053" w:rsidRPr="009F5053" w:rsidRDefault="009F5053" w:rsidP="009F5053">
      <w:pPr>
        <w:pStyle w:val="ListParagraph"/>
        <w:numPr>
          <w:ilvl w:val="0"/>
          <w:numId w:val="1"/>
        </w:numPr>
        <w:rPr>
          <w:rFonts w:cs="Arial"/>
          <w:sz w:val="24"/>
          <w:szCs w:val="24"/>
        </w:rPr>
      </w:pPr>
      <w:r w:rsidRPr="009F5053">
        <w:rPr>
          <w:rFonts w:cs="Arial"/>
          <w:sz w:val="24"/>
          <w:szCs w:val="24"/>
        </w:rPr>
        <w:t>Market manipulation: pump/dump trading, Regulatory concerns implications.</w:t>
      </w:r>
    </w:p>
    <w:p w:rsidR="009F5053" w:rsidRPr="009F5053" w:rsidRDefault="009F5053" w:rsidP="009F5053">
      <w:pPr>
        <w:pStyle w:val="ListParagraph"/>
        <w:numPr>
          <w:ilvl w:val="0"/>
          <w:numId w:val="1"/>
        </w:numPr>
        <w:rPr>
          <w:rFonts w:cs="Arial"/>
          <w:sz w:val="24"/>
          <w:szCs w:val="24"/>
        </w:rPr>
      </w:pPr>
      <w:r>
        <w:rPr>
          <w:rFonts w:cs="Arial"/>
          <w:sz w:val="24"/>
          <w:szCs w:val="24"/>
        </w:rPr>
        <w:t>Scalability and cyber security</w:t>
      </w:r>
      <w:r w:rsidRPr="009F5053">
        <w:rPr>
          <w:rFonts w:cs="Arial"/>
          <w:sz w:val="24"/>
          <w:szCs w:val="24"/>
        </w:rPr>
        <w:t xml:space="preserve"> issues, no protection in case of loss.</w:t>
      </w:r>
    </w:p>
    <w:p w:rsidR="009F5053" w:rsidRDefault="009F5053" w:rsidP="009F5053">
      <w:pPr>
        <w:pStyle w:val="ListParagraph"/>
        <w:numPr>
          <w:ilvl w:val="0"/>
          <w:numId w:val="1"/>
        </w:numPr>
        <w:rPr>
          <w:rFonts w:cs="Arial"/>
          <w:sz w:val="24"/>
          <w:szCs w:val="24"/>
        </w:rPr>
      </w:pPr>
      <w:r w:rsidRPr="009F5053">
        <w:rPr>
          <w:rFonts w:cs="Arial"/>
          <w:sz w:val="24"/>
          <w:szCs w:val="24"/>
        </w:rPr>
        <w:t>Challenges of market fluctuations, difficulty to understand, complex technology.</w:t>
      </w:r>
    </w:p>
    <w:p w:rsidR="009F5053" w:rsidRPr="009F5053" w:rsidRDefault="009F5053" w:rsidP="009F5053">
      <w:pPr>
        <w:pStyle w:val="ListParagraph"/>
        <w:numPr>
          <w:ilvl w:val="0"/>
          <w:numId w:val="1"/>
        </w:numPr>
        <w:rPr>
          <w:rFonts w:cs="Arial"/>
          <w:sz w:val="24"/>
          <w:szCs w:val="24"/>
        </w:rPr>
      </w:pPr>
      <w:r w:rsidRPr="009F5053">
        <w:rPr>
          <w:rFonts w:cs="Arial"/>
          <w:sz w:val="24"/>
          <w:szCs w:val="24"/>
        </w:rPr>
        <w:t xml:space="preserve">Competing platforms, implementation challenges, </w:t>
      </w:r>
      <w:proofErr w:type="gramStart"/>
      <w:r w:rsidRPr="009F5053">
        <w:rPr>
          <w:rFonts w:cs="Arial"/>
          <w:sz w:val="24"/>
          <w:szCs w:val="24"/>
        </w:rPr>
        <w:t>Has</w:t>
      </w:r>
      <w:proofErr w:type="gramEnd"/>
      <w:r w:rsidRPr="009F5053">
        <w:rPr>
          <w:rFonts w:cs="Arial"/>
          <w:sz w:val="24"/>
          <w:szCs w:val="24"/>
        </w:rPr>
        <w:t xml:space="preserve"> no physical form or intrinsic value</w:t>
      </w:r>
      <w:r w:rsidRPr="009F5053">
        <w:rPr>
          <w:b/>
          <w:sz w:val="24"/>
          <w:szCs w:val="24"/>
        </w:rPr>
        <w:t>.</w:t>
      </w:r>
    </w:p>
    <w:sectPr w:rsidR="009F5053" w:rsidRPr="009F5053" w:rsidSect="00323C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4254A"/>
    <w:multiLevelType w:val="hybridMultilevel"/>
    <w:tmpl w:val="4FEC71C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053"/>
    <w:rsid w:val="00323C70"/>
    <w:rsid w:val="009F5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0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F50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2023-10-28T04:31:00Z</dcterms:created>
  <dcterms:modified xsi:type="dcterms:W3CDTF">2023-10-28T04:36:00Z</dcterms:modified>
</cp:coreProperties>
</file>