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10A4" w14:textId="76863D47" w:rsidR="00D66624" w:rsidRDefault="00D66624" w:rsidP="005576DA">
      <w:pPr>
        <w:jc w:val="both"/>
        <w:rPr>
          <w:rFonts w:ascii="Arial" w:hAnsi="Arial" w:cs="Arial"/>
        </w:rPr>
      </w:pPr>
      <w:r w:rsidRPr="005576DA">
        <w:rPr>
          <w:rFonts w:ascii="Arial" w:hAnsi="Arial" w:cs="Arial"/>
        </w:rPr>
        <w:t xml:space="preserve">Project </w:t>
      </w:r>
      <w:r w:rsidR="00BB2044">
        <w:rPr>
          <w:rFonts w:ascii="Arial" w:hAnsi="Arial" w:cs="Arial"/>
        </w:rPr>
        <w:t>9</w:t>
      </w:r>
      <w:r w:rsidRPr="005576DA">
        <w:rPr>
          <w:rFonts w:ascii="Arial" w:hAnsi="Arial" w:cs="Arial"/>
        </w:rPr>
        <w:t>: ABAQUS</w:t>
      </w:r>
      <w:r w:rsidR="00F92AFF">
        <w:rPr>
          <w:rFonts w:ascii="Arial" w:hAnsi="Arial" w:cs="Arial"/>
        </w:rPr>
        <w:t xml:space="preserve"> </w:t>
      </w:r>
      <w:r w:rsidR="00BB2044">
        <w:rPr>
          <w:rFonts w:ascii="Arial" w:hAnsi="Arial" w:cs="Arial"/>
        </w:rPr>
        <w:t>Sub-model with finer mesh</w:t>
      </w:r>
    </w:p>
    <w:p w14:paraId="644F31FE" w14:textId="77777777" w:rsidR="005576DA" w:rsidRPr="005576DA" w:rsidRDefault="005576DA" w:rsidP="005576DA">
      <w:pPr>
        <w:jc w:val="both"/>
        <w:rPr>
          <w:rFonts w:ascii="Arial" w:hAnsi="Arial" w:cs="Arial"/>
        </w:rPr>
      </w:pPr>
    </w:p>
    <w:p w14:paraId="3D5D394C" w14:textId="52A3F999" w:rsidR="00D66624" w:rsidRDefault="00D66624" w:rsidP="005576DA">
      <w:pPr>
        <w:jc w:val="both"/>
        <w:rPr>
          <w:rFonts w:ascii="Arial" w:hAnsi="Arial" w:cs="Arial"/>
        </w:rPr>
      </w:pPr>
      <w:r w:rsidRPr="005576DA">
        <w:rPr>
          <w:rFonts w:ascii="Arial" w:hAnsi="Arial" w:cs="Arial"/>
        </w:rPr>
        <w:t xml:space="preserve">Problem Statement: </w:t>
      </w:r>
      <w:r w:rsidR="00BB2044">
        <w:rPr>
          <w:rFonts w:ascii="Arial" w:hAnsi="Arial" w:cs="Arial"/>
        </w:rPr>
        <w:t>Use sub-modeling approach to drive a local model with finer mesh in a static structural simulation</w:t>
      </w:r>
      <w:r w:rsidR="00835E30">
        <w:rPr>
          <w:rFonts w:ascii="Arial" w:hAnsi="Arial" w:cs="Arial"/>
        </w:rPr>
        <w:t>.</w:t>
      </w:r>
      <w:r w:rsidR="005576DA" w:rsidRPr="005576DA">
        <w:rPr>
          <w:rFonts w:ascii="Arial" w:hAnsi="Arial" w:cs="Arial"/>
        </w:rPr>
        <w:t xml:space="preserve"> </w:t>
      </w:r>
    </w:p>
    <w:p w14:paraId="7D2D3794" w14:textId="77777777" w:rsidR="005576DA" w:rsidRDefault="005576DA" w:rsidP="005576DA">
      <w:pPr>
        <w:jc w:val="both"/>
        <w:rPr>
          <w:rFonts w:ascii="Arial" w:hAnsi="Arial" w:cs="Arial"/>
        </w:rPr>
      </w:pPr>
    </w:p>
    <w:p w14:paraId="4EF1ACED" w14:textId="429A6335" w:rsidR="005B00C8" w:rsidRDefault="00835E30" w:rsidP="005576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Geometry: </w:t>
      </w:r>
    </w:p>
    <w:p w14:paraId="47F0CC4A" w14:textId="49823F07" w:rsidR="00BB2044" w:rsidRDefault="00BB2044" w:rsidP="005576DA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4B8C45D" wp14:editId="1266C25D">
            <wp:extent cx="5943600" cy="5287010"/>
            <wp:effectExtent l="0" t="0" r="0" b="8890"/>
            <wp:docPr id="161860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06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8BBB" w14:textId="77AB397F" w:rsidR="00835E30" w:rsidRDefault="00835E30" w:rsidP="005576DA">
      <w:pPr>
        <w:jc w:val="both"/>
        <w:rPr>
          <w:rFonts w:ascii="Arial" w:hAnsi="Arial" w:cs="Arial"/>
        </w:rPr>
      </w:pPr>
    </w:p>
    <w:p w14:paraId="2D2FC64F" w14:textId="61B09A22" w:rsidR="00835E30" w:rsidRDefault="00835E3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31D3495" w14:textId="5D48323C" w:rsidR="00835E30" w:rsidRDefault="00835E30" w:rsidP="005576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Material Properties: </w:t>
      </w:r>
    </w:p>
    <w:p w14:paraId="5B0EE0F8" w14:textId="303E95DA" w:rsidR="00D23A7E" w:rsidRDefault="00BB2044" w:rsidP="005576DA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C079553" wp14:editId="79F875C7">
            <wp:extent cx="2466975" cy="685800"/>
            <wp:effectExtent l="0" t="0" r="9525" b="0"/>
            <wp:docPr id="101325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53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B8EC" w14:textId="798A5AB8" w:rsidR="001E76DC" w:rsidRDefault="001E76DC" w:rsidP="005576DA">
      <w:pPr>
        <w:jc w:val="both"/>
        <w:rPr>
          <w:rFonts w:ascii="Arial" w:hAnsi="Arial" w:cs="Arial"/>
        </w:rPr>
      </w:pPr>
    </w:p>
    <w:p w14:paraId="47A6296D" w14:textId="50E9D5E3" w:rsidR="001E76DC" w:rsidRDefault="001E76DC" w:rsidP="005576DA">
      <w:pPr>
        <w:jc w:val="both"/>
        <w:rPr>
          <w:rFonts w:ascii="Arial" w:hAnsi="Arial" w:cs="Arial"/>
        </w:rPr>
      </w:pPr>
    </w:p>
    <w:p w14:paraId="5D43394C" w14:textId="77777777" w:rsidR="00835E30" w:rsidRDefault="00835E30" w:rsidP="00835E30">
      <w:pPr>
        <w:rPr>
          <w:rFonts w:ascii="Arial" w:hAnsi="Arial" w:cs="Arial"/>
        </w:rPr>
      </w:pPr>
    </w:p>
    <w:p w14:paraId="2EBE47BD" w14:textId="77777777" w:rsidR="001E76DC" w:rsidRDefault="001E76DC" w:rsidP="00835E30">
      <w:pPr>
        <w:rPr>
          <w:rFonts w:ascii="Arial" w:hAnsi="Arial" w:cs="Arial"/>
        </w:rPr>
      </w:pPr>
    </w:p>
    <w:p w14:paraId="6EDF6B8C" w14:textId="1E75F82B" w:rsidR="00835E30" w:rsidRDefault="00835E30" w:rsidP="00835E30">
      <w:pPr>
        <w:rPr>
          <w:rFonts w:ascii="Arial" w:hAnsi="Arial" w:cs="Arial"/>
        </w:rPr>
      </w:pPr>
      <w:r>
        <w:rPr>
          <w:rFonts w:ascii="Arial" w:hAnsi="Arial" w:cs="Arial"/>
        </w:rPr>
        <w:t>Loading</w:t>
      </w:r>
      <w:r w:rsidR="00D419E1">
        <w:rPr>
          <w:rFonts w:ascii="Arial" w:hAnsi="Arial" w:cs="Arial"/>
        </w:rPr>
        <w:t xml:space="preserve"> and boundary conditions</w:t>
      </w:r>
      <w:r>
        <w:rPr>
          <w:rFonts w:ascii="Arial" w:hAnsi="Arial" w:cs="Arial"/>
        </w:rPr>
        <w:t xml:space="preserve">: </w:t>
      </w:r>
    </w:p>
    <w:p w14:paraId="08A4905E" w14:textId="7D32564F" w:rsidR="00835E30" w:rsidRPr="003B1A93" w:rsidRDefault="00BB2044" w:rsidP="003B1A9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Top surface in the left region is fixed. Top surface in the right region has a pressure load applied</w:t>
      </w:r>
      <w:r w:rsidR="001E76DC">
        <w:rPr>
          <w:rFonts w:ascii="Arial" w:hAnsi="Arial" w:cs="Arial"/>
        </w:rPr>
        <w:t xml:space="preserve">. </w:t>
      </w:r>
      <w:r w:rsidR="00A355FE">
        <w:rPr>
          <w:rFonts w:ascii="Arial" w:hAnsi="Arial" w:cs="Arial"/>
        </w:rPr>
        <w:t xml:space="preserve"> </w:t>
      </w:r>
    </w:p>
    <w:p w14:paraId="3C2305ED" w14:textId="19411D99" w:rsidR="00835E30" w:rsidRDefault="00BB2044" w:rsidP="00835E3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21928A2" wp14:editId="0924BFAC">
            <wp:extent cx="5010150" cy="4646700"/>
            <wp:effectExtent l="0" t="0" r="0" b="1905"/>
            <wp:docPr id="133821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12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1804" cy="464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5BA0" w14:textId="624CAFF5" w:rsidR="00835E30" w:rsidRDefault="00835E30" w:rsidP="00835E30">
      <w:pPr>
        <w:rPr>
          <w:rFonts w:ascii="Arial" w:hAnsi="Arial" w:cs="Arial"/>
        </w:rPr>
      </w:pPr>
    </w:p>
    <w:p w14:paraId="6D352407" w14:textId="5FE5845C" w:rsidR="001E76DC" w:rsidRDefault="001E76DC">
      <w:pPr>
        <w:rPr>
          <w:rFonts w:ascii="Arial" w:hAnsi="Arial" w:cs="Arial"/>
        </w:rPr>
      </w:pPr>
    </w:p>
    <w:p w14:paraId="57DB1947" w14:textId="33072A23" w:rsidR="001E76DC" w:rsidRDefault="001E76DC">
      <w:pPr>
        <w:rPr>
          <w:rFonts w:ascii="Arial" w:hAnsi="Arial" w:cs="Arial"/>
        </w:rPr>
      </w:pPr>
    </w:p>
    <w:p w14:paraId="28F719A1" w14:textId="00E9F96B" w:rsidR="00835E30" w:rsidRDefault="00835E30" w:rsidP="00835E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Mesh: </w:t>
      </w:r>
      <w:r w:rsidR="003B1A93">
        <w:rPr>
          <w:rFonts w:ascii="Arial" w:hAnsi="Arial" w:cs="Arial"/>
        </w:rPr>
        <w:t xml:space="preserve">(coarse due to limitation of 1000 nodes in ABAQUS educational version). </w:t>
      </w:r>
    </w:p>
    <w:p w14:paraId="51CDA556" w14:textId="617D6F66" w:rsidR="003B1A93" w:rsidRDefault="00BB2044" w:rsidP="00835E3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4278B53" wp14:editId="24A6B456">
            <wp:extent cx="5943600" cy="5506085"/>
            <wp:effectExtent l="0" t="0" r="0" b="0"/>
            <wp:docPr id="186207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70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7CDD" w14:textId="5368E064" w:rsidR="00835E30" w:rsidRDefault="00835E30" w:rsidP="00835E30">
      <w:pPr>
        <w:rPr>
          <w:rFonts w:ascii="Arial" w:hAnsi="Arial" w:cs="Arial"/>
        </w:rPr>
      </w:pPr>
    </w:p>
    <w:p w14:paraId="71444919" w14:textId="77777777" w:rsidR="00835E30" w:rsidRDefault="00835E3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81DC354" w14:textId="24C297AF" w:rsidR="00835E30" w:rsidRDefault="007043BE" w:rsidP="00835E3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Results: </w:t>
      </w:r>
    </w:p>
    <w:p w14:paraId="72C35CEE" w14:textId="5FDE26E7" w:rsidR="007043BE" w:rsidRDefault="00F92AFF" w:rsidP="00835E30">
      <w:pPr>
        <w:rPr>
          <w:rFonts w:ascii="Arial" w:hAnsi="Arial" w:cs="Arial"/>
        </w:rPr>
      </w:pPr>
      <w:r>
        <w:rPr>
          <w:rFonts w:ascii="Arial" w:hAnsi="Arial" w:cs="Arial"/>
        </w:rPr>
        <w:t>Deformation</w:t>
      </w:r>
      <w:r w:rsidR="007043BE">
        <w:rPr>
          <w:rFonts w:ascii="Arial" w:hAnsi="Arial" w:cs="Arial"/>
        </w:rPr>
        <w:t xml:space="preserve">: </w:t>
      </w:r>
    </w:p>
    <w:p w14:paraId="2ED11C16" w14:textId="17C77E2D" w:rsidR="007043BE" w:rsidRDefault="00BB2044" w:rsidP="00835E3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B4030C7" wp14:editId="27491BEA">
            <wp:extent cx="5943600" cy="2494915"/>
            <wp:effectExtent l="0" t="0" r="0" b="635"/>
            <wp:docPr id="45292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22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C784" w14:textId="77777777" w:rsidR="00BB2044" w:rsidRDefault="00BB2044" w:rsidP="00835E30">
      <w:pPr>
        <w:rPr>
          <w:rFonts w:ascii="Arial" w:hAnsi="Arial" w:cs="Arial"/>
        </w:rPr>
      </w:pPr>
    </w:p>
    <w:p w14:paraId="599A75A2" w14:textId="42F55923" w:rsidR="007043BE" w:rsidRDefault="00F92AFF" w:rsidP="00835E30">
      <w:pPr>
        <w:rPr>
          <w:rFonts w:ascii="Arial" w:hAnsi="Arial" w:cs="Arial"/>
        </w:rPr>
      </w:pPr>
      <w:r>
        <w:rPr>
          <w:rFonts w:ascii="Arial" w:hAnsi="Arial" w:cs="Arial"/>
        </w:rPr>
        <w:t>Mises stress</w:t>
      </w:r>
      <w:r w:rsidR="007043BE">
        <w:rPr>
          <w:rFonts w:ascii="Arial" w:hAnsi="Arial" w:cs="Arial"/>
        </w:rPr>
        <w:t xml:space="preserve">: </w:t>
      </w:r>
    </w:p>
    <w:p w14:paraId="1A7F1499" w14:textId="42F740FC" w:rsidR="007043BE" w:rsidRDefault="00BB2044" w:rsidP="00835E3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284D572" wp14:editId="562445FA">
            <wp:extent cx="5943600" cy="2559050"/>
            <wp:effectExtent l="0" t="0" r="0" b="0"/>
            <wp:docPr id="52777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73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18E8" w14:textId="77777777" w:rsidR="001E76DC" w:rsidRDefault="001E76DC" w:rsidP="001E76DC">
      <w:pPr>
        <w:rPr>
          <w:rFonts w:ascii="Arial" w:hAnsi="Arial" w:cs="Arial"/>
        </w:rPr>
      </w:pPr>
    </w:p>
    <w:p w14:paraId="32F9D8E9" w14:textId="77777777" w:rsidR="001E76DC" w:rsidRDefault="001E76DC" w:rsidP="001E76DC">
      <w:pPr>
        <w:rPr>
          <w:rFonts w:ascii="Arial" w:hAnsi="Arial" w:cs="Arial"/>
        </w:rPr>
      </w:pPr>
    </w:p>
    <w:p w14:paraId="332ECA00" w14:textId="77777777" w:rsidR="001E76DC" w:rsidRDefault="001E76DC" w:rsidP="001E76DC">
      <w:pPr>
        <w:rPr>
          <w:rFonts w:ascii="Arial" w:hAnsi="Arial" w:cs="Arial"/>
        </w:rPr>
      </w:pPr>
    </w:p>
    <w:p w14:paraId="43AB218A" w14:textId="289342C2" w:rsidR="001E76DC" w:rsidRDefault="006F7497" w:rsidP="006F7497">
      <w:pPr>
        <w:tabs>
          <w:tab w:val="left" w:pos="636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8B6AF89" w14:textId="77777777" w:rsidR="001E76DC" w:rsidRDefault="001E76DC" w:rsidP="001E76DC">
      <w:pPr>
        <w:rPr>
          <w:rFonts w:ascii="Arial" w:hAnsi="Arial" w:cs="Arial"/>
        </w:rPr>
      </w:pPr>
    </w:p>
    <w:p w14:paraId="2F7B56CE" w14:textId="4DE0A6BB" w:rsidR="001E76DC" w:rsidRDefault="00BB2044" w:rsidP="001E76D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Sub-model</w:t>
      </w:r>
      <w:r w:rsidR="00D86806">
        <w:rPr>
          <w:rFonts w:ascii="Arial" w:hAnsi="Arial" w:cs="Arial"/>
        </w:rPr>
        <w:t xml:space="preserve"> (Left Region of the global model)</w:t>
      </w:r>
      <w:r>
        <w:rPr>
          <w:rFonts w:ascii="Arial" w:hAnsi="Arial" w:cs="Arial"/>
        </w:rPr>
        <w:t xml:space="preserve">: </w:t>
      </w:r>
    </w:p>
    <w:p w14:paraId="6B417ABE" w14:textId="54EF2B45" w:rsidR="00BB2044" w:rsidRDefault="00BB2044" w:rsidP="001E76DC">
      <w:pPr>
        <w:rPr>
          <w:rFonts w:ascii="Arial" w:hAnsi="Arial" w:cs="Arial"/>
        </w:rPr>
      </w:pPr>
      <w:r>
        <w:rPr>
          <w:rFonts w:ascii="Arial" w:hAnsi="Arial" w:cs="Arial"/>
        </w:rPr>
        <w:t xml:space="preserve">Geometry: </w:t>
      </w:r>
    </w:p>
    <w:p w14:paraId="3CD356FA" w14:textId="44C44BF6" w:rsidR="00BB2044" w:rsidRDefault="00BB2044" w:rsidP="001E76DC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9A302A5" wp14:editId="38C9693B">
            <wp:extent cx="2447925" cy="2628381"/>
            <wp:effectExtent l="0" t="0" r="0" b="635"/>
            <wp:docPr id="47205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54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2248" cy="26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3B51" w14:textId="77777777" w:rsidR="00BB2044" w:rsidRDefault="00BB2044" w:rsidP="001E76DC">
      <w:pPr>
        <w:rPr>
          <w:rFonts w:ascii="Arial" w:hAnsi="Arial" w:cs="Arial"/>
        </w:rPr>
      </w:pPr>
    </w:p>
    <w:p w14:paraId="12532904" w14:textId="77777777" w:rsidR="00BB2044" w:rsidRDefault="00BB2044" w:rsidP="001E76DC">
      <w:pPr>
        <w:rPr>
          <w:rFonts w:ascii="Arial" w:hAnsi="Arial" w:cs="Arial"/>
        </w:rPr>
      </w:pPr>
      <w:r>
        <w:rPr>
          <w:rFonts w:ascii="Arial" w:hAnsi="Arial" w:cs="Arial"/>
        </w:rPr>
        <w:t xml:space="preserve">Loading and BC: </w:t>
      </w:r>
    </w:p>
    <w:p w14:paraId="6DBF36A8" w14:textId="0C90B0FB" w:rsidR="001E76DC" w:rsidRDefault="00BB2044" w:rsidP="00BB204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BB2044">
        <w:rPr>
          <w:rFonts w:ascii="Arial" w:hAnsi="Arial" w:cs="Arial"/>
        </w:rPr>
        <w:t>ub-modeling BC applied</w:t>
      </w:r>
      <w:r>
        <w:rPr>
          <w:rFonts w:ascii="Arial" w:hAnsi="Arial" w:cs="Arial"/>
        </w:rPr>
        <w:t xml:space="preserve"> at the bottom surface</w:t>
      </w:r>
      <w:r w:rsidRPr="00BB2044">
        <w:rPr>
          <w:rFonts w:ascii="Arial" w:hAnsi="Arial" w:cs="Arial"/>
        </w:rPr>
        <w:t>.</w:t>
      </w:r>
    </w:p>
    <w:p w14:paraId="0F1E21CF" w14:textId="341E81A8" w:rsidR="00BB2044" w:rsidRDefault="00BB2044" w:rsidP="00BB204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160C946" wp14:editId="49DDA7EE">
            <wp:extent cx="2257425" cy="2772707"/>
            <wp:effectExtent l="0" t="0" r="0" b="8890"/>
            <wp:docPr id="19810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6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1045" cy="277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7847" w14:textId="25E24F59" w:rsidR="00BB2044" w:rsidRDefault="00BB2044">
      <w:r>
        <w:br w:type="page"/>
      </w:r>
    </w:p>
    <w:p w14:paraId="760ACBB7" w14:textId="3228E4A6" w:rsidR="00BB2044" w:rsidRDefault="00BB2044" w:rsidP="00BB2044">
      <w:r>
        <w:lastRenderedPageBreak/>
        <w:t xml:space="preserve">Results: </w:t>
      </w:r>
    </w:p>
    <w:p w14:paraId="40590D09" w14:textId="19BAA28B" w:rsidR="00BB2044" w:rsidRDefault="00BB2044" w:rsidP="00BB2044">
      <w:r>
        <w:t xml:space="preserve">Deformation: </w:t>
      </w:r>
    </w:p>
    <w:p w14:paraId="4CE92F7B" w14:textId="22E45F02" w:rsidR="00BB2044" w:rsidRDefault="00BB2044" w:rsidP="00BB2044">
      <w:pPr>
        <w:rPr>
          <w:noProof/>
        </w:rPr>
      </w:pPr>
      <w:r>
        <w:rPr>
          <w:noProof/>
        </w:rPr>
        <w:drawing>
          <wp:inline distT="0" distB="0" distL="0" distR="0" wp14:anchorId="2E1D933D" wp14:editId="4DDE693E">
            <wp:extent cx="5943600" cy="2447925"/>
            <wp:effectExtent l="0" t="0" r="0" b="9525"/>
            <wp:docPr id="148319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91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EC46" w14:textId="77777777" w:rsidR="00BB2044" w:rsidRDefault="00BB2044" w:rsidP="00BB2044"/>
    <w:p w14:paraId="1914394B" w14:textId="19601351" w:rsidR="00BB2044" w:rsidRDefault="00BB2044" w:rsidP="00BB2044">
      <w:r>
        <w:t xml:space="preserve">Mises stress: </w:t>
      </w:r>
    </w:p>
    <w:p w14:paraId="2E06EF35" w14:textId="56856449" w:rsidR="00BB2044" w:rsidRPr="00BB2044" w:rsidRDefault="00BB2044" w:rsidP="00BB2044">
      <w:r>
        <w:rPr>
          <w:noProof/>
        </w:rPr>
        <w:drawing>
          <wp:inline distT="0" distB="0" distL="0" distR="0" wp14:anchorId="56652613" wp14:editId="634F9F12">
            <wp:extent cx="5943600" cy="2451100"/>
            <wp:effectExtent l="0" t="0" r="0" b="6350"/>
            <wp:docPr id="42857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77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044" w:rsidRPr="00BB2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9F7"/>
    <w:multiLevelType w:val="hybridMultilevel"/>
    <w:tmpl w:val="71DED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67486"/>
    <w:multiLevelType w:val="hybridMultilevel"/>
    <w:tmpl w:val="CDDAC0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120AD"/>
    <w:multiLevelType w:val="multilevel"/>
    <w:tmpl w:val="A6D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74949">
    <w:abstractNumId w:val="2"/>
  </w:num>
  <w:num w:numId="2" w16cid:durableId="810516297">
    <w:abstractNumId w:val="1"/>
  </w:num>
  <w:num w:numId="3" w16cid:durableId="202547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31"/>
    <w:rsid w:val="001E76DC"/>
    <w:rsid w:val="00294C28"/>
    <w:rsid w:val="002B1E2F"/>
    <w:rsid w:val="002B5153"/>
    <w:rsid w:val="002F2165"/>
    <w:rsid w:val="003B1A93"/>
    <w:rsid w:val="00426B90"/>
    <w:rsid w:val="00457470"/>
    <w:rsid w:val="005378BF"/>
    <w:rsid w:val="005576DA"/>
    <w:rsid w:val="005866F7"/>
    <w:rsid w:val="005B00C8"/>
    <w:rsid w:val="006F7497"/>
    <w:rsid w:val="007043BE"/>
    <w:rsid w:val="00835E30"/>
    <w:rsid w:val="00836531"/>
    <w:rsid w:val="00860744"/>
    <w:rsid w:val="00961446"/>
    <w:rsid w:val="009F3253"/>
    <w:rsid w:val="00A355FE"/>
    <w:rsid w:val="00AD185E"/>
    <w:rsid w:val="00B35B1A"/>
    <w:rsid w:val="00BB2044"/>
    <w:rsid w:val="00C0697D"/>
    <w:rsid w:val="00C656EB"/>
    <w:rsid w:val="00D23A7E"/>
    <w:rsid w:val="00D419E1"/>
    <w:rsid w:val="00D66624"/>
    <w:rsid w:val="00D86806"/>
    <w:rsid w:val="00DA48FE"/>
    <w:rsid w:val="00EF09A4"/>
    <w:rsid w:val="00F92AFF"/>
    <w:rsid w:val="00FF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27E2"/>
  <w15:chartTrackingRefBased/>
  <w15:docId w15:val="{77AE2E0A-91DB-4AC1-A83F-C5E663B7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624"/>
  </w:style>
  <w:style w:type="paragraph" w:styleId="Heading1">
    <w:name w:val="heading 1"/>
    <w:basedOn w:val="Normal"/>
    <w:next w:val="Normal"/>
    <w:link w:val="Heading1Char"/>
    <w:uiPriority w:val="9"/>
    <w:qFormat/>
    <w:rsid w:val="00836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5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5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5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65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65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6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5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76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6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100</Words>
  <Characters>559</Characters>
  <Application>Microsoft Office Word</Application>
  <DocSecurity>0</DocSecurity>
  <Lines>62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Ishak Khan</dc:creator>
  <cp:keywords/>
  <dc:description/>
  <cp:lastModifiedBy>Md. Ishak Khan</cp:lastModifiedBy>
  <cp:revision>16</cp:revision>
  <cp:lastPrinted>2025-12-12T04:55:00Z</cp:lastPrinted>
  <dcterms:created xsi:type="dcterms:W3CDTF">2025-11-24T02:57:00Z</dcterms:created>
  <dcterms:modified xsi:type="dcterms:W3CDTF">2025-12-12T04:56:00Z</dcterms:modified>
</cp:coreProperties>
</file>