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4A8DC" w14:textId="77777777" w:rsidR="00394BC6" w:rsidRPr="00394BC6" w:rsidRDefault="00ED2CB5" w:rsidP="00394BC6">
      <w:r w:rsidRPr="00ED2CB5">
        <w:rPr>
          <w:b/>
          <w:bCs/>
        </w:rPr>
        <w:t xml:space="preserve">Engineering Project </w:t>
      </w:r>
      <w:r w:rsidR="00394BC6">
        <w:rPr>
          <w:b/>
          <w:bCs/>
        </w:rPr>
        <w:t>4</w:t>
      </w:r>
      <w:r w:rsidRPr="00ED2CB5">
        <w:rPr>
          <w:b/>
          <w:bCs/>
        </w:rPr>
        <w:t>:</w:t>
      </w:r>
      <w:r>
        <w:t xml:space="preserve"> </w:t>
      </w:r>
      <w:r w:rsidR="00394BC6" w:rsidRPr="00394BC6">
        <w:t>Vacuum Pumpdown Estimator + Outgassing/Leak Modeling</w:t>
      </w:r>
    </w:p>
    <w:p w14:paraId="6C82E1C3" w14:textId="1B1EB9B2" w:rsidR="005B00C8" w:rsidRDefault="005B00C8"/>
    <w:p w14:paraId="3AC692C2" w14:textId="77777777" w:rsidR="00ED2CB5" w:rsidRDefault="00ED2CB5"/>
    <w:p w14:paraId="5FA16B31" w14:textId="5C6E4111" w:rsidR="00D537E6" w:rsidRPr="00D537E6" w:rsidRDefault="00D537E6" w:rsidP="00D537E6">
      <w:pPr>
        <w:rPr>
          <w:b/>
          <w:bCs/>
        </w:rPr>
      </w:pPr>
      <w:r w:rsidRPr="00D537E6">
        <w:rPr>
          <w:b/>
          <w:bCs/>
        </w:rPr>
        <w:t>Problem statement</w:t>
      </w:r>
    </w:p>
    <w:p w14:paraId="071E5986" w14:textId="00491A87" w:rsidR="00D537E6" w:rsidRPr="00D537E6" w:rsidRDefault="00394BC6" w:rsidP="00D537E6">
      <w:pPr>
        <w:numPr>
          <w:ilvl w:val="0"/>
          <w:numId w:val="1"/>
        </w:numPr>
      </w:pPr>
      <w:r w:rsidRPr="00394BC6">
        <w:t>Develop a physics-based vacuum pumpdown analysis tool that estimates effective pumping speed and outgassing/leak rate from pressure–time data and predicts time-to-target pressure for vacuum systems</w:t>
      </w:r>
      <w:r w:rsidR="001A173D" w:rsidRPr="001A173D">
        <w:t>.</w:t>
      </w:r>
    </w:p>
    <w:p w14:paraId="505206B3" w14:textId="77777777" w:rsidR="001A173D" w:rsidRDefault="001A173D" w:rsidP="00D537E6">
      <w:pPr>
        <w:rPr>
          <w:b/>
          <w:bCs/>
        </w:rPr>
      </w:pPr>
    </w:p>
    <w:p w14:paraId="325D0B40" w14:textId="1E697FA1" w:rsidR="00D537E6" w:rsidRPr="00D537E6" w:rsidRDefault="00D537E6" w:rsidP="00D537E6">
      <w:pPr>
        <w:rPr>
          <w:b/>
          <w:bCs/>
        </w:rPr>
      </w:pPr>
      <w:r w:rsidRPr="00D537E6">
        <w:rPr>
          <w:b/>
          <w:bCs/>
        </w:rPr>
        <w:t>The problem this project solves</w:t>
      </w:r>
    </w:p>
    <w:p w14:paraId="00D87E44" w14:textId="33D4FB03" w:rsidR="00394BC6" w:rsidRDefault="00394BC6" w:rsidP="00394BC6">
      <w:pPr>
        <w:pStyle w:val="ListParagraph"/>
        <w:numPr>
          <w:ilvl w:val="0"/>
          <w:numId w:val="5"/>
        </w:numPr>
      </w:pPr>
      <w:r>
        <w:t>Pumpdown behavior is often monitored qualitatively, making it difficult to detect subtle degradation from leaks, valve issues, or increased outgassing.</w:t>
      </w:r>
    </w:p>
    <w:p w14:paraId="56019DA1" w14:textId="60CF473F" w:rsidR="00394BC6" w:rsidRDefault="00394BC6" w:rsidP="00394BC6">
      <w:pPr>
        <w:pStyle w:val="ListParagraph"/>
        <w:numPr>
          <w:ilvl w:val="0"/>
          <w:numId w:val="5"/>
        </w:numPr>
      </w:pPr>
      <w:r>
        <w:t>Raw pressure logs do not directly reveal the underlying physical parameters that control vacuum performance.</w:t>
      </w:r>
    </w:p>
    <w:p w14:paraId="321430C9" w14:textId="17090BFC" w:rsidR="001A173D" w:rsidRDefault="00394BC6" w:rsidP="00394BC6">
      <w:pPr>
        <w:pStyle w:val="ListParagraph"/>
        <w:numPr>
          <w:ilvl w:val="0"/>
          <w:numId w:val="5"/>
        </w:numPr>
      </w:pPr>
      <w:r>
        <w:t>This project converts pressure–time traces into quantitative, interpretable parameters through model fitting and data-driven prediction</w:t>
      </w:r>
      <w:r w:rsidR="001A173D">
        <w:t>.</w:t>
      </w:r>
    </w:p>
    <w:p w14:paraId="64B56827" w14:textId="77777777" w:rsidR="001A173D" w:rsidRDefault="001A173D" w:rsidP="001A173D"/>
    <w:p w14:paraId="7DEB2329" w14:textId="4BA06E54" w:rsidR="00D537E6" w:rsidRPr="00D537E6" w:rsidRDefault="00D537E6" w:rsidP="001A173D">
      <w:pPr>
        <w:rPr>
          <w:b/>
          <w:bCs/>
        </w:rPr>
      </w:pPr>
      <w:r w:rsidRPr="00D537E6">
        <w:rPr>
          <w:b/>
          <w:bCs/>
        </w:rPr>
        <w:t>Applications</w:t>
      </w:r>
    </w:p>
    <w:p w14:paraId="4624674F" w14:textId="698935D4" w:rsidR="00394BC6" w:rsidRDefault="00394BC6" w:rsidP="00394BC6">
      <w:pPr>
        <w:numPr>
          <w:ilvl w:val="0"/>
          <w:numId w:val="3"/>
        </w:numPr>
      </w:pPr>
      <w:r>
        <w:t>Vacuum system health monitoring for semiconductor process tools and test chambers.</w:t>
      </w:r>
    </w:p>
    <w:p w14:paraId="66470C6B" w14:textId="44F59B6F" w:rsidR="00394BC6" w:rsidRDefault="00394BC6" w:rsidP="00394BC6">
      <w:pPr>
        <w:numPr>
          <w:ilvl w:val="0"/>
          <w:numId w:val="3"/>
        </w:numPr>
      </w:pPr>
      <w:r>
        <w:t>Early detection of leak formation, seal degradation, or conductance loss.</w:t>
      </w:r>
    </w:p>
    <w:p w14:paraId="773AB6BB" w14:textId="0F3A356D" w:rsidR="00394BC6" w:rsidRDefault="00394BC6" w:rsidP="00394BC6">
      <w:pPr>
        <w:numPr>
          <w:ilvl w:val="0"/>
          <w:numId w:val="3"/>
        </w:numPr>
      </w:pPr>
      <w:r>
        <w:t>Pumpdown time forecasting to support scheduling, throughput planning, and tool utilization analysis.</w:t>
      </w:r>
    </w:p>
    <w:p w14:paraId="55A7BACA" w14:textId="228112C1" w:rsidR="00D537E6" w:rsidRPr="00D537E6" w:rsidRDefault="00394BC6" w:rsidP="00394BC6">
      <w:pPr>
        <w:numPr>
          <w:ilvl w:val="0"/>
          <w:numId w:val="3"/>
        </w:numPr>
      </w:pPr>
      <w:r>
        <w:t>Diagnostic comparison of pump and chamber configurations across tools or maintenance states</w:t>
      </w:r>
      <w:r w:rsidR="001A173D">
        <w:t>.</w:t>
      </w:r>
    </w:p>
    <w:p w14:paraId="5159004A" w14:textId="77777777" w:rsidR="001A173D" w:rsidRDefault="001A173D" w:rsidP="00D537E6">
      <w:pPr>
        <w:rPr>
          <w:b/>
          <w:bCs/>
        </w:rPr>
      </w:pPr>
    </w:p>
    <w:p w14:paraId="1EB5BBCA" w14:textId="0E1B88BA" w:rsidR="00D537E6" w:rsidRPr="00D537E6" w:rsidRDefault="00D537E6" w:rsidP="00D537E6">
      <w:pPr>
        <w:rPr>
          <w:b/>
          <w:bCs/>
        </w:rPr>
      </w:pPr>
      <w:r w:rsidRPr="00D537E6">
        <w:rPr>
          <w:b/>
          <w:bCs/>
        </w:rPr>
        <w:t>Why it’s important</w:t>
      </w:r>
    </w:p>
    <w:p w14:paraId="074EDAD4" w14:textId="6265356C" w:rsidR="00394BC6" w:rsidRDefault="00394BC6" w:rsidP="00394BC6">
      <w:pPr>
        <w:pStyle w:val="ListParagraph"/>
        <w:numPr>
          <w:ilvl w:val="0"/>
          <w:numId w:val="6"/>
        </w:numPr>
      </w:pPr>
      <w:r>
        <w:t>Enables proactive maintenance by identifying performance drift before it impacts yield or uptime.</w:t>
      </w:r>
    </w:p>
    <w:p w14:paraId="2E850EDA" w14:textId="184C3C17" w:rsidR="00394BC6" w:rsidRDefault="00394BC6" w:rsidP="00394BC6">
      <w:pPr>
        <w:pStyle w:val="ListParagraph"/>
        <w:numPr>
          <w:ilvl w:val="0"/>
          <w:numId w:val="6"/>
        </w:numPr>
      </w:pPr>
      <w:r>
        <w:t>Provides physics-grounded insight rather than threshold-only alarms, improving root-cause analysis.</w:t>
      </w:r>
    </w:p>
    <w:p w14:paraId="4E102F2D" w14:textId="4197884D" w:rsidR="00ED2CB5" w:rsidRPr="00ED2CB5" w:rsidRDefault="00394BC6" w:rsidP="00394BC6">
      <w:pPr>
        <w:pStyle w:val="ListParagraph"/>
        <w:numPr>
          <w:ilvl w:val="0"/>
          <w:numId w:val="6"/>
        </w:numPr>
      </w:pPr>
      <w:r>
        <w:lastRenderedPageBreak/>
        <w:t>Scales to fleet-level monitoring and supports data-driven decisions for vacuum system optimization</w:t>
      </w:r>
      <w:r w:rsidR="001A173D">
        <w:t>.</w:t>
      </w:r>
    </w:p>
    <w:sectPr w:rsidR="00ED2CB5" w:rsidRPr="00ED2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3DE2"/>
    <w:multiLevelType w:val="hybridMultilevel"/>
    <w:tmpl w:val="B366C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56CD5"/>
    <w:multiLevelType w:val="multilevel"/>
    <w:tmpl w:val="01F4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D192E"/>
    <w:multiLevelType w:val="multilevel"/>
    <w:tmpl w:val="45F8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33B87"/>
    <w:multiLevelType w:val="hybridMultilevel"/>
    <w:tmpl w:val="CE647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FF1547"/>
    <w:multiLevelType w:val="multilevel"/>
    <w:tmpl w:val="ED6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124E2"/>
    <w:multiLevelType w:val="multilevel"/>
    <w:tmpl w:val="6EB6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444512">
    <w:abstractNumId w:val="5"/>
  </w:num>
  <w:num w:numId="2" w16cid:durableId="196621159">
    <w:abstractNumId w:val="2"/>
  </w:num>
  <w:num w:numId="3" w16cid:durableId="625232832">
    <w:abstractNumId w:val="1"/>
  </w:num>
  <w:num w:numId="4" w16cid:durableId="1783722563">
    <w:abstractNumId w:val="4"/>
  </w:num>
  <w:num w:numId="5" w16cid:durableId="325860761">
    <w:abstractNumId w:val="3"/>
  </w:num>
  <w:num w:numId="6" w16cid:durableId="255209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AEB"/>
    <w:rsid w:val="00160CC7"/>
    <w:rsid w:val="001A173D"/>
    <w:rsid w:val="001A6AEB"/>
    <w:rsid w:val="002B2969"/>
    <w:rsid w:val="00394BC6"/>
    <w:rsid w:val="005B00C8"/>
    <w:rsid w:val="00860744"/>
    <w:rsid w:val="00C0697D"/>
    <w:rsid w:val="00D537E6"/>
    <w:rsid w:val="00E518D5"/>
    <w:rsid w:val="00ED2CB5"/>
    <w:rsid w:val="00FA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9E81"/>
  <w15:chartTrackingRefBased/>
  <w15:docId w15:val="{4E01843A-C08D-4FFB-9C69-C59FD7CD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A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A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A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6A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6A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6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189</Words>
  <Characters>1220</Characters>
  <Application>Microsoft Office Word</Application>
  <DocSecurity>0</DocSecurity>
  <Lines>31</Lines>
  <Paragraphs>17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Ishak Khan</dc:creator>
  <cp:keywords/>
  <dc:description/>
  <cp:lastModifiedBy>Md. Ishak Khan</cp:lastModifiedBy>
  <cp:revision>5</cp:revision>
  <dcterms:created xsi:type="dcterms:W3CDTF">2026-01-12T03:35:00Z</dcterms:created>
  <dcterms:modified xsi:type="dcterms:W3CDTF">2026-01-12T03:58:00Z</dcterms:modified>
</cp:coreProperties>
</file>