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Backend Developer Code Case - Kod Açıklamalı Teknik Dökümantasyon</w:t>
      </w:r>
    </w:p>
    <w:p>
      <w:r>
        <w:t>Hazırlayan: İshak Güzel</w:t>
      </w:r>
    </w:p>
    <w:p>
      <w:r>
        <w:t>Tarih: 2025-10-17</w:t>
      </w:r>
    </w:p>
    <w:p>
      <w:r>
        <w:t>Proje: Real-Time Configuration System (RabbitMQ + SignalR)</w:t>
      </w:r>
    </w:p>
    <w:p>
      <w:r>
        <w:t>Teknolojiler: .NET 8, ASP.NET Core, RabbitMQ, SignalR, Docker, JSON</w:t>
      </w:r>
    </w:p>
    <w:p>
      <w:pPr>
        <w:pStyle w:val="Heading2"/>
      </w:pPr>
      <w:r>
        <w:t>İçindekiler</w:t>
      </w:r>
    </w:p>
    <w:p>
      <w:pPr>
        <w:pStyle w:val="ListNumber"/>
      </w:pPr>
      <w:r>
        <w:t>1. Genel Bakış</w:t>
      </w:r>
    </w:p>
    <w:p>
      <w:pPr>
        <w:pStyle w:val="ListNumber"/>
      </w:pPr>
      <w:r>
        <w:t>2. Klasör ve Dosya Yapısı</w:t>
      </w:r>
    </w:p>
    <w:p>
      <w:pPr>
        <w:pStyle w:val="ListNumber"/>
      </w:pPr>
      <w:r>
        <w:t>3. Bileşen Bazlı Kod Açıklamaları</w:t>
      </w:r>
    </w:p>
    <w:p>
      <w:pPr>
        <w:pStyle w:val="ListNumber"/>
      </w:pPr>
      <w:r>
        <w:t>4. Metot Bazlı Detaylar</w:t>
      </w:r>
    </w:p>
    <w:p>
      <w:pPr>
        <w:pStyle w:val="ListNumber"/>
      </w:pPr>
      <w:r>
        <w:t>5. Akış Diyagramı ve Veri Yolu</w:t>
      </w:r>
    </w:p>
    <w:p>
      <w:pPr>
        <w:pStyle w:val="ListNumber"/>
      </w:pPr>
      <w:r>
        <w:t>6. API Endpoint Dokümantasyonu</w:t>
      </w:r>
    </w:p>
    <w:p>
      <w:pPr>
        <w:pStyle w:val="ListNumber"/>
      </w:pPr>
      <w:r>
        <w:t>7. Docker &amp; Çalıştırma</w:t>
      </w:r>
    </w:p>
    <w:p>
      <w:pPr>
        <w:pStyle w:val="ListNumber"/>
      </w:pPr>
      <w:r>
        <w:t>8. Hata Senaryoları ve Dayanıklılık</w:t>
      </w:r>
    </w:p>
    <w:p>
      <w:pPr>
        <w:pStyle w:val="ListNumber"/>
      </w:pPr>
      <w:r>
        <w:t>9. Geliştirme Önerileri</w:t>
      </w:r>
    </w:p>
    <w:p>
      <w:pPr>
        <w:pStyle w:val="ListNumber"/>
      </w:pPr>
      <w:r>
        <w:t>10. Ek: Örnek İstekler ve SignalR Eventleri</w:t>
      </w:r>
    </w:p>
    <w:p>
      <w:pPr>
        <w:pStyle w:val="Heading2"/>
      </w:pPr>
      <w:r>
        <w:t>1. Genel Bakış</w:t>
      </w:r>
    </w:p>
    <w:p>
      <w:r>
        <w:t>Bu belge projenin geliştiricilerinin kolayca anlayacağı şekilde, kod bazlı açıklamalarla hazırlanmıştır. Merkezi konfigürasyon yönetimi ve gerçek zamanlı bildirim amaçlanmıştır.</w:t>
      </w:r>
    </w:p>
    <w:p>
      <w:pPr>
        <w:pStyle w:val="Heading2"/>
      </w:pPr>
      <w:r>
        <w:t>2. Klasör ve Dosya Yapısı</w:t>
      </w:r>
    </w:p>
    <w:p>
      <w:r>
        <w:br/>
        <w:t>- backend_solution.sln : Visual Studio çözüm dosyası</w:t>
        <w:br/>
        <w:t>- src/ConfigurationReaderLib : Ana kütüphane (ConfigurationReader, publisher, listener, hub)</w:t>
        <w:br/>
        <w:t>- src/ExampleApp : Minimal API + UI + SignalR host</w:t>
        <w:br/>
        <w:t>- storage/configs.json : Demo konfigürasyon verisi</w:t>
        <w:br/>
        <w:t>- docker-compose.yml : RabbitMQ ve app servisleri</w:t>
        <w:br/>
      </w:r>
    </w:p>
    <w:p>
      <w:pPr>
        <w:pStyle w:val="Heading2"/>
      </w:pPr>
      <w:r>
        <w:t>3. Bileşen Bazlı Kod Açıklamaları</w:t>
      </w:r>
    </w:p>
    <w:p>
      <w:pPr>
        <w:pStyle w:val="Heading3"/>
      </w:pPr>
      <w:r>
        <w:t>ConfigurationReader.cs</w:t>
      </w:r>
    </w:p>
    <w:p>
      <w:r>
        <w:t>Ana görevleri:</w:t>
        <w:br/>
        <w:t>- Başlangıçta storage'dan snapshot alıp cache'i oluşturur (LoadSnapshotAsync).</w:t>
        <w:br/>
        <w:t>- Periyodik olarak storage'ı kontrol eder (RefreshIfNeededAsync).</w:t>
        <w:br/>
        <w:t>- Değişiklik algılarsa cache'i günceller ve PublishChangeSafeAsync ile publish eder.</w:t>
        <w:br/>
        <w:t>- GetValue&lt;T&gt; ile tip güvenli geri dönüş sağlar; dönüşüm hatalarını fırlatır.</w:t>
      </w:r>
    </w:p>
    <w:p>
      <w:r>
        <w:rPr>
          <w:rFonts w:ascii="Consolas" w:hAnsi="Consolas"/>
          <w:sz w:val="18"/>
        </w:rPr>
        <w:br/>
        <w:t>public ConfigurationReader(string applicationName, IConfigurationStore store, int refreshTimerIntervalInMs, IConfigurationChangePublisher? publisher = null)</w:t>
        <w:br/>
        <w:t>T GetValue&lt;T&gt;(string key)</w:t>
        <w:br/>
        <w:t>private Task LoadSnapshotAsync()</w:t>
        <w:br/>
        <w:t>private Task RefreshIfNeededAsync()</w:t>
        <w:br/>
      </w:r>
    </w:p>
    <w:p>
      <w:pPr>
        <w:pStyle w:val="Heading3"/>
      </w:pPr>
      <w:r>
        <w:t>RabbitMqPublisher.cs</w:t>
      </w:r>
    </w:p>
    <w:p>
      <w:r>
        <w:t>Görevi: ConfigurationRecord objelerini 'config_changes' exchange'ine JSON olarak publish eder. Fanout exchange kullanarak tüm bağlı queue'lara iletilmesini sağlar. Hata toleranslı kullanım PublishChangeSafeAsync tarafından ele alınır.</w:t>
      </w:r>
    </w:p>
    <w:p>
      <w:r>
        <w:rPr>
          <w:rFonts w:ascii="Consolas" w:hAnsi="Consolas"/>
          <w:sz w:val="18"/>
        </w:rPr>
        <w:br/>
        <w:t>public Task PublishChangeAsync(ConfigurationRecord record)</w:t>
        <w:br/>
        <w:t>_channel.BasicPublish(exchange: _exchange, routingKey: "", basicProperties: null, body: bytes);</w:t>
        <w:br/>
      </w:r>
    </w:p>
    <w:p>
      <w:pPr>
        <w:pStyle w:val="Heading3"/>
      </w:pPr>
      <w:r>
        <w:t>ConfigurationChangeListener.cs</w:t>
      </w:r>
    </w:p>
    <w:p>
      <w:r>
        <w:t>Görevi: 'config_changes' exchange'ini dinleyip gelen mesajları SignalR Hub üzerinden istemcilere iletir. Queue bind ve consumer işlemleri burada gerçekleşir. Gelen mesaj JSON olarak deserialize edilir ve Clients.All.SendAsync('configChanged', rec) ile broadcast edilir.</w:t>
      </w:r>
    </w:p>
    <w:p>
      <w:r>
        <w:rPr>
          <w:rFonts w:ascii="Consolas" w:hAnsi="Consolas"/>
          <w:sz w:val="18"/>
        </w:rPr>
        <w:br/>
        <w:t>_channel.ExchangeDeclare(exchange: _exchange, type: ExchangeType.Fanout, durable: false, autoDelete: true);</w:t>
        <w:br/>
        <w:t>_channel.QueueBind(queue: _queueName, exchange: _exchange, routingKey: "");</w:t>
        <w:br/>
        <w:t>_channel.BasicConsume(queue: _queueName, autoAck: true, consumer: _consumer);</w:t>
        <w:br/>
      </w:r>
    </w:p>
    <w:p>
      <w:pPr>
        <w:pStyle w:val="Heading3"/>
      </w:pPr>
      <w:r>
        <w:t>ConfigHub.cs</w:t>
      </w:r>
    </w:p>
    <w:p>
      <w:r>
        <w:t>Basit SignalR Hub tanımı. Server tarafı IHubContext&lt;ConfigHub&gt; üzerinden broadcast yapar. Client bağlanıp 'configChanged' event'ini dinler.</w:t>
      </w:r>
    </w:p>
    <w:p>
      <w:r>
        <w:rPr>
          <w:rFonts w:ascii="Consolas" w:hAnsi="Consolas"/>
          <w:sz w:val="18"/>
        </w:rPr>
        <w:t>public class ConfigHub : Hub { }</w:t>
      </w:r>
    </w:p>
    <w:p>
      <w:pPr>
        <w:pStyle w:val="Heading3"/>
      </w:pPr>
      <w:r>
        <w:t>JsonFileConfigurationStore.cs</w:t>
      </w:r>
    </w:p>
    <w:p>
      <w:r>
        <w:t>Demo amaçlı JSON file store implementasyonu. GetAllAsync storage dosyasını okuyup ConfigurationRecord listesi döner. Üretim ortamında MongoDB/SQL/Redis gibi storagelar tercih edilmeli.</w:t>
      </w:r>
    </w:p>
    <w:p>
      <w:r>
        <w:rPr>
          <w:rFonts w:ascii="Consolas" w:hAnsi="Consolas"/>
          <w:sz w:val="18"/>
        </w:rPr>
        <w:t>public Task&lt;IEnumerable&lt;ConfigurationRecord&gt;&gt; GetAllAsync(string applicationName)</w:t>
      </w:r>
    </w:p>
    <w:p>
      <w:pPr>
        <w:pStyle w:val="Heading3"/>
      </w:pPr>
      <w:r>
        <w:t>Program.cs (ExampleApp)</w:t>
      </w:r>
    </w:p>
    <w:p>
      <w:r>
        <w:t>Minimal API yapılandırması. DI container'a ConfigurationReader ve store kayıtları yapılır. Endpoints:</w:t>
        <w:br/>
        <w:t>- GET /api/configs</w:t>
        <w:br/>
        <w:t>- POST /api/configs</w:t>
        <w:br/>
        <w:t>- SignalR hub: /confighub</w:t>
        <w:br/>
        <w:t>Ek: Uygulama başında ConfigurationChangeListener başlatılarak SignalR hub ile köprü kuruluyor.</w:t>
      </w:r>
    </w:p>
    <w:p>
      <w:r>
        <w:rPr>
          <w:rFonts w:ascii="Consolas" w:hAnsi="Consolas"/>
          <w:sz w:val="18"/>
        </w:rPr>
        <w:t>text: app.MapGet(...); app.MapPost(...); app.MapHub&lt;ConfigHub&gt;("/confighub");</w:t>
      </w:r>
    </w:p>
    <w:p>
      <w:pPr>
        <w:pStyle w:val="Heading3"/>
      </w:pPr>
      <w:r>
        <w:t>index.html (Client)</w:t>
      </w:r>
    </w:p>
    <w:p>
      <w:r>
        <w:t>HTML + JavaScript client. load() fonksiyonu ile /api/configs çekilip tablo güncellenir. add() ile POST atılır. SignalR client connection.on('configChanged', ...) ile gelen eventlerde load() tetiklenir. Automatic reconnect aktif.</w:t>
      </w:r>
    </w:p>
    <w:p>
      <w:r>
        <w:rPr>
          <w:rFonts w:ascii="Consolas" w:hAnsi="Consolas"/>
          <w:sz w:val="18"/>
        </w:rPr>
        <w:br/>
        <w:t>const connection = new signalR.HubConnectionBuilder().withUrl('/confighub').withAutomaticReconnect().build();</w:t>
        <w:br/>
        <w:t>connection.on('configChanged', rec =&gt; { load(); });</w:t>
        <w:br/>
        <w:t>connection.start();</w:t>
        <w:br/>
      </w:r>
    </w:p>
    <w:p>
      <w:pPr>
        <w:pStyle w:val="Heading2"/>
      </w:pPr>
      <w:r>
        <w:t>4. Metot Bazlı Detaylar</w:t>
      </w:r>
    </w:p>
    <w:p>
      <w:r>
        <w:t>LoadSnapshotAsync(): Başlangıç snapshot'ı alır ve cache'i initialize eder. RefreshIfNeededAsync(): Periyodik kontrol ve fark tespiti yapar. PublishChangeSafeAsync(): Hata toleranslı yayın. GetValue&lt;T&gt;(): Cache'den değer okur ve type-conversion yapar.</w:t>
      </w:r>
    </w:p>
    <w:p>
      <w:pPr>
        <w:pStyle w:val="Heading2"/>
      </w:pPr>
      <w:r>
        <w:t>5. Akış Diyagramı ve Veri Yolu</w:t>
      </w:r>
    </w:p>
    <w:p>
      <w:r>
        <w:br/>
        <w:t>UI / API -&gt; configs.json (storage) -&gt; ConfigurationReader (detect) -&gt; RabbitMqPublisher -&gt; RabbitMQ Exchange -&gt; ConfigurationChangeListener -&gt; SignalR Hub -&gt; Browser Clients</w:t>
        <w:br/>
      </w:r>
    </w:p>
    <w:p>
      <w:pPr>
        <w:pStyle w:val="Heading2"/>
      </w:pPr>
      <w:r>
        <w:t>6. API Endpoint Dokümantasyonu</w:t>
      </w:r>
    </w:p>
    <w:p>
      <w:r>
        <w:t>GET /api/configs -&gt; Aktif konfigürasyonları listeler</w:t>
        <w:br/>
        <w:t>POST /api/configs -&gt; Yeni config ekler (body örneği belgede). SignalR hub: /confighub (real-time updates).</w:t>
      </w:r>
    </w:p>
    <w:p>
      <w:pPr>
        <w:pStyle w:val="Heading2"/>
      </w:pPr>
      <w:r>
        <w:t>7. Docker &amp; Çalıştırma</w:t>
      </w:r>
    </w:p>
    <w:p>
      <w:r>
        <w:t>docker-compose.yml ile RabbitMQ ve ExampleApp ayağa kalkar. Komut: docker-compose up --build. RabbitMQ yönetimi: http://localhost:15672 (guest/guest).</w:t>
      </w:r>
    </w:p>
    <w:p>
      <w:pPr>
        <w:pStyle w:val="Heading2"/>
      </w:pPr>
      <w:r>
        <w:t>8. Hata Senaryoları ve Dayanıklılık</w:t>
      </w:r>
    </w:p>
    <w:p>
      <w:r>
        <w:t>RabbitMQ kapalıysa publish çağrıları swallow edilir; sistem cache ile çalışmaya devam eder. JSON bozuksa template yeniden yazılabilir. SignalR client auto reconnect kullanır.</w:t>
      </w:r>
    </w:p>
    <w:p>
      <w:pPr>
        <w:pStyle w:val="Heading2"/>
      </w:pPr>
      <w:r>
        <w:t>9. Geliştirme Önerileri</w:t>
      </w:r>
    </w:p>
    <w:p>
      <w:r>
        <w:t>Kalıcı DB, admin UI, audit log, config versiyonlama, erişim kontrolü (JWT).</w:t>
      </w:r>
    </w:p>
    <w:p>
      <w:pPr>
        <w:pStyle w:val="Heading2"/>
      </w:pPr>
      <w:r>
        <w:t>10. Ek: Örnek İstek ve SignalR Event</w:t>
      </w:r>
    </w:p>
    <w:p>
      <w:r>
        <w:br/>
        <w:t>Örnek POST (curl):</w:t>
        <w:br/>
        <w:t>curl -X POST http://localhost:5000/api/configs -H "Content-Type: application/json" -d '{</w:t>
        <w:br/>
        <w:t xml:space="preserve">  "Name":"IsFeatureEnabled",</w:t>
        <w:br/>
        <w:t xml:space="preserve">  "Type":"bool",</w:t>
        <w:br/>
        <w:t xml:space="preserve">  "Value":"true",</w:t>
        <w:br/>
        <w:t xml:space="preserve">  "IsActive":true,</w:t>
        <w:br/>
        <w:t xml:space="preserve">  "ApplicationName":"SERVICE-A"</w:t>
        <w:br/>
        <w:t>}'</w:t>
        <w:br/>
        <w:br/>
        <w:t>SignalR client örneği (browser):</w:t>
        <w:br/>
        <w:t>const connection = new signalR.HubConnectionBuilder().withUrl('/confighub').withAutomaticReconnect().build();</w:t>
        <w:br/>
        <w:t>connection.on('configChanged', rec =&gt; console.log('Config changed', rec));</w:t>
        <w:br/>
        <w:t>connection.start();</w:t>
        <w:br/>
      </w:r>
    </w:p>
    <w:p>
      <w:r>
        <w:br/>
        <w:t>---</w:t>
        <w:br/>
        <w:t>Hazırlayan: İshak Güzel</w:t>
        <w:br/>
        <w:t>Not: Bu belge geliştirici referansı amaçlıdır.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